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425A" w14:textId="77777777" w:rsidR="009B2B42" w:rsidRPr="00260E6C" w:rsidRDefault="009B2B42" w:rsidP="009B2B42">
      <w:pPr>
        <w:pStyle w:val="Overskrift2"/>
        <w:rPr>
          <w:rFonts w:eastAsia="Calibri"/>
        </w:rPr>
      </w:pPr>
      <w:bookmarkStart w:id="0" w:name="_Toc39242932"/>
      <w:r w:rsidRPr="00260E6C">
        <w:t>Isumaginninnikkut misissuinerup sivitsorneqarnera kiisalu nalilersuinerugallartoq pillugit ilisimatitsineq</w:t>
      </w:r>
      <w:bookmarkEnd w:id="0"/>
      <w:r w:rsidRPr="00260E6C">
        <w:t xml:space="preserve"> </w:t>
      </w:r>
    </w:p>
    <w:p w14:paraId="4D5A224E" w14:textId="77777777" w:rsidR="009B2B42" w:rsidRPr="00260E6C" w:rsidRDefault="009B2B42" w:rsidP="009B2B42">
      <w:pPr>
        <w:rPr>
          <w:rFonts w:cstheme="minorHAnsi"/>
        </w:rPr>
      </w:pPr>
    </w:p>
    <w:p w14:paraId="15E2D93D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>Ateq aamma kinguliaq</w:t>
      </w:r>
    </w:p>
    <w:p w14:paraId="3AB4B6E7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>Najugaq</w:t>
      </w:r>
    </w:p>
    <w:p w14:paraId="41D9892B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>Postnormu aamma illoqarfik</w:t>
      </w:r>
    </w:p>
    <w:p w14:paraId="51701AE0" w14:textId="77777777" w:rsidR="009B2B42" w:rsidRPr="00260E6C" w:rsidRDefault="009B2B42" w:rsidP="009B2B42">
      <w:pPr>
        <w:rPr>
          <w:rFonts w:cstheme="minorHAnsi"/>
        </w:rPr>
      </w:pPr>
    </w:p>
    <w:p w14:paraId="54C3DE90" w14:textId="77777777" w:rsidR="009B2B42" w:rsidRPr="00260E6C" w:rsidRDefault="009B2B42" w:rsidP="009B2B42">
      <w:pPr>
        <w:rPr>
          <w:rFonts w:cstheme="minorHAnsi"/>
          <w:i/>
        </w:rPr>
      </w:pPr>
      <w:r w:rsidRPr="00260E6C">
        <w:rPr>
          <w:rFonts w:cstheme="minorHAnsi"/>
        </w:rPr>
        <w:tab/>
      </w:r>
      <w:r w:rsidRPr="00260E6C">
        <w:rPr>
          <w:rFonts w:cstheme="minorHAnsi"/>
        </w:rPr>
        <w:tab/>
      </w:r>
      <w:r w:rsidRPr="00260E6C">
        <w:rPr>
          <w:rFonts w:cstheme="minorHAnsi"/>
        </w:rPr>
        <w:tab/>
      </w:r>
      <w:r w:rsidRPr="00260E6C">
        <w:rPr>
          <w:rFonts w:cstheme="minorHAnsi"/>
        </w:rPr>
        <w:tab/>
      </w:r>
      <w:r w:rsidRPr="00260E6C">
        <w:rPr>
          <w:rFonts w:cstheme="minorHAnsi"/>
        </w:rPr>
        <w:tab/>
      </w:r>
      <w:r w:rsidRPr="00260E6C">
        <w:rPr>
          <w:rFonts w:cstheme="minorHAnsi"/>
          <w:i/>
        </w:rPr>
        <w:t>(Sumiiffik, ulloq)</w:t>
      </w:r>
    </w:p>
    <w:p w14:paraId="793E1652" w14:textId="77777777" w:rsidR="009B2B42" w:rsidRPr="00260E6C" w:rsidRDefault="009B2B42" w:rsidP="009B2B42">
      <w:pPr>
        <w:rPr>
          <w:rFonts w:cstheme="minorHAnsi"/>
        </w:rPr>
      </w:pPr>
    </w:p>
    <w:p w14:paraId="5DEB4A16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  <w:i/>
        </w:rPr>
        <w:t>(uani meeqqap aqqa ikkunneqassaaq)</w:t>
      </w:r>
      <w:r w:rsidRPr="00260E6C">
        <w:rPr>
          <w:rFonts w:cstheme="minorHAnsi"/>
        </w:rPr>
        <w:t xml:space="preserve"> pillugu isumaginninnikkut misissuineq, siusinnerusukkut nalunaarutigisimasatsitut</w:t>
      </w:r>
      <w:r>
        <w:rPr>
          <w:rFonts w:cstheme="minorHAnsi"/>
        </w:rPr>
        <w:t>,</w:t>
      </w:r>
      <w:r w:rsidRPr="00260E6C">
        <w:rPr>
          <w:rFonts w:cstheme="minorHAnsi"/>
        </w:rPr>
        <w:t xml:space="preserve"> qaammatit marluk iluanni naammassineqarsinnaanngitsoq, paasissutissiiviginiarlusi allaffigaatsigit</w:t>
      </w:r>
      <w:r w:rsidRPr="00260E6C">
        <w:rPr>
          <w:rFonts w:cstheme="minorHAnsi"/>
          <w:i/>
        </w:rPr>
        <w:t>.</w:t>
      </w:r>
      <w:r w:rsidRPr="00260E6C">
        <w:rPr>
          <w:rFonts w:cstheme="minorHAnsi"/>
        </w:rPr>
        <w:t xml:space="preserve"> </w:t>
      </w:r>
    </w:p>
    <w:p w14:paraId="26862967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 xml:space="preserve">Aallaqqaammut naatsorsuutigisimagaluarparput isumaginninnikkut misissuineq ulloq </w:t>
      </w:r>
      <w:r w:rsidRPr="00260E6C">
        <w:rPr>
          <w:rFonts w:cstheme="minorHAnsi"/>
          <w:i/>
        </w:rPr>
        <w:t xml:space="preserve">(uani ulloq ikkunneqassaaq) </w:t>
      </w:r>
      <w:r w:rsidRPr="00260E6C">
        <w:rPr>
          <w:rFonts w:cstheme="minorHAnsi"/>
        </w:rPr>
        <w:t xml:space="preserve">naammassissasoq, kisianni oqaatigisinnaavarput tamanna ajoraluartumik pisinnaanngitsoq. </w:t>
      </w:r>
    </w:p>
    <w:p w14:paraId="03EF0E1E" w14:textId="77777777" w:rsidR="009B2B42" w:rsidRPr="00260E6C" w:rsidRDefault="009B2B42" w:rsidP="009B2B42">
      <w:pPr>
        <w:rPr>
          <w:rFonts w:cstheme="minorHAnsi"/>
        </w:rPr>
      </w:pPr>
    </w:p>
    <w:p w14:paraId="04FD4322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 xml:space="preserve">Tunngavilersuut </w:t>
      </w:r>
    </w:p>
    <w:p w14:paraId="0305259B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 xml:space="preserve">Tunngavilersuutaavoq meeqqassinnut isumaginninnikkut misissuinermi ingerlatsiviup suli annertujaanik amigaateqarnera </w:t>
      </w:r>
      <w:r w:rsidRPr="00260E6C">
        <w:rPr>
          <w:rFonts w:cstheme="minorHAnsi"/>
          <w:i/>
        </w:rPr>
        <w:t>(uani suut pineqarnersut allanneqarsinnaavoq)</w:t>
      </w:r>
      <w:r w:rsidRPr="00260E6C">
        <w:rPr>
          <w:rFonts w:cstheme="minorHAnsi"/>
        </w:rPr>
        <w:t xml:space="preserve"> </w:t>
      </w:r>
    </w:p>
    <w:p w14:paraId="77804BE6" w14:textId="77777777" w:rsidR="009B2B42" w:rsidRPr="00260E6C" w:rsidRDefault="009B2B42" w:rsidP="009B2B42">
      <w:pPr>
        <w:rPr>
          <w:rFonts w:cstheme="minorHAnsi"/>
          <w:i/>
        </w:rPr>
      </w:pPr>
    </w:p>
    <w:p w14:paraId="0FECB749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>Ingerlatsivik naliliivoq,</w:t>
      </w:r>
      <w:r>
        <w:rPr>
          <w:rFonts w:cstheme="minorHAnsi"/>
        </w:rPr>
        <w:t xml:space="preserve"> iliuusissanut nukinginnartumik </w:t>
      </w:r>
      <w:r w:rsidRPr="00260E6C">
        <w:rPr>
          <w:rFonts w:cstheme="minorHAnsi"/>
        </w:rPr>
        <w:t xml:space="preserve">pisariaqartitsisoqanngitsoq/pisariaqartitsisoqartoq </w:t>
      </w:r>
      <w:r w:rsidRPr="00260E6C">
        <w:rPr>
          <w:rFonts w:cstheme="minorHAnsi"/>
          <w:i/>
        </w:rPr>
        <w:t>(taamaannersoq taamaannginnersorluunniit toqqaruk)</w:t>
      </w:r>
      <w:r w:rsidRPr="00260E6C">
        <w:rPr>
          <w:rFonts w:cstheme="minorHAnsi"/>
        </w:rPr>
        <w:t>.</w:t>
      </w:r>
      <w:r w:rsidRPr="00260E6C">
        <w:rPr>
          <w:rFonts w:cstheme="minorHAnsi"/>
          <w:i/>
        </w:rPr>
        <w:t xml:space="preserve"> (iliuusissanut nukinginnartumik pisariaqartitsisoqartoq naliliisoqarpat, suunersut allanneqassaaq, aammalu tamanna pillugu aalajangiisoqassalluni.</w:t>
      </w:r>
    </w:p>
    <w:p w14:paraId="07403853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 xml:space="preserve"> Isumaginninnikkut misissuineq ulloq </w:t>
      </w:r>
      <w:r w:rsidRPr="00260E6C">
        <w:rPr>
          <w:rFonts w:cstheme="minorHAnsi"/>
          <w:i/>
        </w:rPr>
        <w:t xml:space="preserve">(ulloq ikkuguk) </w:t>
      </w:r>
      <w:r w:rsidRPr="00260E6C">
        <w:rPr>
          <w:rFonts w:cstheme="minorHAnsi"/>
        </w:rPr>
        <w:t>naammassissasoq naatsorsuutigineqarpoq</w:t>
      </w:r>
      <w:r w:rsidRPr="00260E6C">
        <w:rPr>
          <w:rFonts w:cstheme="minorHAnsi"/>
          <w:i/>
        </w:rPr>
        <w:t xml:space="preserve">. </w:t>
      </w:r>
    </w:p>
    <w:p w14:paraId="45BD8299" w14:textId="77777777" w:rsidR="009B2B42" w:rsidRPr="00260E6C" w:rsidRDefault="009B2B42" w:rsidP="009B2B42">
      <w:pPr>
        <w:rPr>
          <w:rFonts w:cstheme="minorHAnsi"/>
        </w:rPr>
      </w:pPr>
    </w:p>
    <w:p w14:paraId="1247F523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t xml:space="preserve">Isumaginninnikkut misissuineq pillugu maleruagassat, meeqqat tapersersorneqarnissaannut Inatsisartut inatsisaat nr. 20, 26. juni 2017-imeersumiipput - isumaginninnikkut misissuineq pillugu § 45 aammalu meeqqat tapersersorneqarnissaannut Namminersorlutik Oqartussat nalunaarutaanni nr. 16, 8. novembari 2017-imeersumi, kap. 1, § 3, imm. 2-imiillutik. </w:t>
      </w:r>
    </w:p>
    <w:p w14:paraId="6D93F31D" w14:textId="77777777" w:rsidR="009B2B42" w:rsidRPr="00260E6C" w:rsidRDefault="009B2B42" w:rsidP="009B2B42">
      <w:pPr>
        <w:rPr>
          <w:rFonts w:cstheme="minorHAnsi"/>
        </w:rPr>
      </w:pPr>
    </w:p>
    <w:p w14:paraId="5FE2909A" w14:textId="77777777" w:rsidR="009B2B42" w:rsidRPr="00260E6C" w:rsidRDefault="009B2B42" w:rsidP="009B2B42">
      <w:pPr>
        <w:rPr>
          <w:rFonts w:cstheme="minorHAnsi"/>
          <w:i/>
        </w:rPr>
      </w:pPr>
      <w:r w:rsidRPr="00260E6C">
        <w:rPr>
          <w:rFonts w:cstheme="minorHAnsi"/>
        </w:rPr>
        <w:t>Matuma siuliani allassimasunut atatillugu illit/ilissi apeqqutissaqarussi  …. (uani</w:t>
      </w:r>
      <w:r>
        <w:rPr>
          <w:rFonts w:cstheme="minorHAnsi"/>
        </w:rPr>
        <w:t xml:space="preserve"> suli</w:t>
      </w:r>
      <w:r w:rsidRPr="00260E6C">
        <w:rPr>
          <w:rFonts w:cstheme="minorHAnsi"/>
        </w:rPr>
        <w:t xml:space="preserve">amik suliarinnittup aqqa ikkunneqassaaq) oqarasuaammut….. </w:t>
      </w:r>
      <w:r w:rsidRPr="00260E6C">
        <w:rPr>
          <w:rFonts w:cstheme="minorHAnsi"/>
          <w:i/>
        </w:rPr>
        <w:t xml:space="preserve">(uani attaveqarfissamut paasissutissat ikkunneqassapput) </w:t>
      </w:r>
      <w:r w:rsidRPr="00260E6C">
        <w:rPr>
          <w:rFonts w:cstheme="minorHAnsi"/>
        </w:rPr>
        <w:t>saaffiginissaanut tikilluaqquneqarputit</w:t>
      </w:r>
      <w:r w:rsidRPr="00260E6C">
        <w:rPr>
          <w:rFonts w:cstheme="minorHAnsi"/>
          <w:i/>
        </w:rPr>
        <w:t>.</w:t>
      </w:r>
      <w:r w:rsidRPr="00260E6C">
        <w:rPr>
          <w:rFonts w:cstheme="minorHAnsi"/>
        </w:rPr>
        <w:t xml:space="preserve"> </w:t>
      </w:r>
    </w:p>
    <w:p w14:paraId="11D24189" w14:textId="77777777" w:rsidR="009B2B42" w:rsidRPr="00260E6C" w:rsidRDefault="009B2B42" w:rsidP="009B2B42">
      <w:pPr>
        <w:rPr>
          <w:rFonts w:cstheme="minorHAnsi"/>
        </w:rPr>
      </w:pPr>
    </w:p>
    <w:p w14:paraId="4A28D33A" w14:textId="77777777" w:rsidR="009B2B42" w:rsidRPr="00260E6C" w:rsidRDefault="009B2B42" w:rsidP="009B2B42">
      <w:pPr>
        <w:rPr>
          <w:rFonts w:cstheme="minorHAnsi"/>
        </w:rPr>
      </w:pPr>
    </w:p>
    <w:p w14:paraId="1B3C233A" w14:textId="77777777" w:rsidR="009B2B42" w:rsidRPr="00260E6C" w:rsidRDefault="009B2B42" w:rsidP="009B2B42">
      <w:pPr>
        <w:rPr>
          <w:rFonts w:cstheme="minorHAnsi"/>
        </w:rPr>
      </w:pPr>
      <w:r w:rsidRPr="00260E6C">
        <w:rPr>
          <w:rFonts w:cstheme="minorHAnsi"/>
        </w:rPr>
        <w:lastRenderedPageBreak/>
        <w:t>Inussiarnersumik inuulluaqqusillunga</w:t>
      </w:r>
    </w:p>
    <w:p w14:paraId="6D2022A9" w14:textId="77777777" w:rsidR="009B2B42" w:rsidRPr="00260E6C" w:rsidRDefault="009B2B42" w:rsidP="009B2B42">
      <w:pPr>
        <w:rPr>
          <w:rFonts w:cstheme="minorHAnsi"/>
          <w:i/>
        </w:rPr>
      </w:pPr>
      <w:r w:rsidRPr="00260E6C">
        <w:rPr>
          <w:rFonts w:cstheme="minorHAnsi"/>
          <w:i/>
        </w:rPr>
        <w:t>(suliassanik suliarinnittup aqqa aamma attaveqarfissamut paasissutissat</w:t>
      </w:r>
      <w:r>
        <w:rPr>
          <w:rFonts w:cstheme="minorHAnsi"/>
          <w:i/>
        </w:rPr>
        <w:t xml:space="preserve"> ikkutikkit</w:t>
      </w:r>
      <w:r w:rsidRPr="00260E6C">
        <w:rPr>
          <w:rFonts w:cstheme="minorHAnsi"/>
          <w:i/>
        </w:rPr>
        <w:t>)</w:t>
      </w:r>
    </w:p>
    <w:p w14:paraId="3E8625DF" w14:textId="77777777" w:rsidR="00E51667" w:rsidRDefault="009B2B42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42"/>
    <w:rsid w:val="00182ACB"/>
    <w:rsid w:val="009B2B42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4C5B"/>
  <w15:chartTrackingRefBased/>
  <w15:docId w15:val="{497D9C0A-377B-48A1-9D83-2A80A0EF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42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2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B2B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4CBB6-5102-4A17-8349-3F9FCAE59CE0}"/>
</file>

<file path=customXml/itemProps2.xml><?xml version="1.0" encoding="utf-8"?>
<ds:datastoreItem xmlns:ds="http://schemas.openxmlformats.org/officeDocument/2006/customXml" ds:itemID="{C7F24E6F-4009-43D2-8A8B-6EECCB7D94BB}"/>
</file>

<file path=customXml/itemProps3.xml><?xml version="1.0" encoding="utf-8"?>
<ds:datastoreItem xmlns:ds="http://schemas.openxmlformats.org/officeDocument/2006/customXml" ds:itemID="{AE751377-C431-4023-82E8-9BB41F6F4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>Naalakkersuisut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2021-08-25T14:21:00Z</dcterms:created>
  <dcterms:modified xsi:type="dcterms:W3CDTF">2021-08-25T14:21:00Z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