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6613B" w14:textId="77777777" w:rsidR="00C232CA" w:rsidRPr="00843FB7" w:rsidRDefault="00C232CA" w:rsidP="00CE2465">
      <w:pPr>
        <w:autoSpaceDE w:val="0"/>
        <w:autoSpaceDN w:val="0"/>
        <w:adjustRightInd w:val="0"/>
        <w:rPr>
          <w:rFonts w:ascii="Times New Roman" w:hAnsi="Times New Roman" w:cs="Times New Roman"/>
          <w:b/>
          <w:bCs/>
          <w:sz w:val="28"/>
          <w:szCs w:val="28"/>
        </w:rPr>
      </w:pPr>
      <w:r w:rsidRPr="00843FB7">
        <w:rPr>
          <w:rFonts w:ascii="Times New Roman" w:hAnsi="Times New Roman" w:cs="Times New Roman"/>
          <w:b/>
          <w:bCs/>
          <w:sz w:val="28"/>
          <w:szCs w:val="28"/>
        </w:rPr>
        <w:t xml:space="preserve">Undervisningsvejledning for samfundsfag C </w:t>
      </w:r>
    </w:p>
    <w:p w14:paraId="631CEA99" w14:textId="02257207" w:rsidR="00C232CA"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Undervisningsvejledningen indeholder kommentarer til læreplanen for samfundsfag C. Vejledningen præciserer, kommenterer, uddyber og giver anbefalinger vedrørende udvalgte dele af læreplanens tekst, men indfører ikke nye bindende krav. Citater fra læreplaner er gengivet i kursiv </w:t>
      </w:r>
    </w:p>
    <w:p w14:paraId="71943448" w14:textId="77777777" w:rsidR="00843FB7" w:rsidRPr="00F745F3" w:rsidRDefault="00843FB7" w:rsidP="00CE2465">
      <w:pPr>
        <w:autoSpaceDE w:val="0"/>
        <w:autoSpaceDN w:val="0"/>
        <w:adjustRightInd w:val="0"/>
        <w:rPr>
          <w:rFonts w:ascii="Times New Roman" w:hAnsi="Times New Roman" w:cs="Times New Roman"/>
          <w:sz w:val="24"/>
          <w:szCs w:val="24"/>
        </w:rPr>
      </w:pPr>
    </w:p>
    <w:sdt>
      <w:sdtPr>
        <w:rPr>
          <w:rFonts w:ascii="Times New Roman" w:eastAsiaTheme="minorEastAsia" w:hAnsi="Times New Roman" w:cs="Times New Roman"/>
          <w:color w:val="auto"/>
          <w:sz w:val="22"/>
          <w:szCs w:val="22"/>
        </w:rPr>
        <w:id w:val="996151853"/>
        <w:docPartObj>
          <w:docPartGallery w:val="Table of Contents"/>
          <w:docPartUnique/>
        </w:docPartObj>
      </w:sdtPr>
      <w:sdtEndPr>
        <w:rPr>
          <w:rFonts w:eastAsiaTheme="minorHAnsi" w:cstheme="minorBidi"/>
          <w:lang w:eastAsia="en-US"/>
        </w:rPr>
      </w:sdtEndPr>
      <w:sdtContent>
        <w:p w14:paraId="64B89237" w14:textId="74DE4350" w:rsidR="00843FB7" w:rsidRDefault="00843FB7" w:rsidP="00843FB7">
          <w:pPr>
            <w:pStyle w:val="Overskrift"/>
            <w:rPr>
              <w:rFonts w:ascii="Times New Roman" w:hAnsi="Times New Roman" w:cs="Times New Roman"/>
              <w:color w:val="auto"/>
              <w:sz w:val="24"/>
              <w:szCs w:val="24"/>
            </w:rPr>
          </w:pPr>
          <w:r w:rsidRPr="00FE24F3">
            <w:rPr>
              <w:rFonts w:ascii="Times New Roman" w:hAnsi="Times New Roman" w:cs="Times New Roman"/>
              <w:color w:val="auto"/>
              <w:sz w:val="24"/>
              <w:szCs w:val="24"/>
            </w:rPr>
            <w:t>Indholdsfortegnelse</w:t>
          </w:r>
        </w:p>
        <w:p w14:paraId="0DC94402" w14:textId="77777777" w:rsidR="00843FB7" w:rsidRPr="00843FB7" w:rsidRDefault="00843FB7" w:rsidP="00843FB7">
          <w:pPr>
            <w:rPr>
              <w:lang w:eastAsia="da-DK"/>
            </w:rPr>
          </w:pPr>
        </w:p>
        <w:p w14:paraId="17CE23D8" w14:textId="77777777" w:rsidR="00843FB7" w:rsidRPr="00B5121F" w:rsidRDefault="00843FB7" w:rsidP="00843FB7">
          <w:pPr>
            <w:pStyle w:val="Indholdsfortegnelse1"/>
            <w:rPr>
              <w:rFonts w:ascii="Times New Roman" w:hAnsi="Times New Roman"/>
            </w:rPr>
          </w:pPr>
          <w:r w:rsidRPr="00B5121F">
            <w:rPr>
              <w:rFonts w:ascii="Times New Roman" w:hAnsi="Times New Roman"/>
            </w:rPr>
            <w:t>1. Fagets rolle</w:t>
          </w:r>
          <w:r w:rsidRPr="00B5121F">
            <w:rPr>
              <w:rFonts w:ascii="Times New Roman" w:hAnsi="Times New Roman"/>
            </w:rPr>
            <w:ptab w:relativeTo="margin" w:alignment="right" w:leader="dot"/>
          </w:r>
          <w:r w:rsidRPr="00B5121F">
            <w:rPr>
              <w:rFonts w:ascii="Times New Roman" w:hAnsi="Times New Roman"/>
            </w:rPr>
            <w:t>2</w:t>
          </w:r>
        </w:p>
        <w:p w14:paraId="5A41E378" w14:textId="77777777" w:rsidR="00843FB7" w:rsidRPr="00B5121F" w:rsidRDefault="00843FB7" w:rsidP="00843FB7">
          <w:pPr>
            <w:pStyle w:val="Indholdsfortegnelse1"/>
            <w:rPr>
              <w:rFonts w:ascii="Times New Roman" w:hAnsi="Times New Roman"/>
            </w:rPr>
          </w:pPr>
          <w:r w:rsidRPr="00B5121F">
            <w:rPr>
              <w:rFonts w:ascii="Times New Roman" w:hAnsi="Times New Roman"/>
            </w:rPr>
            <w:t>2. Fagets formål</w:t>
          </w:r>
          <w:r w:rsidRPr="00B5121F">
            <w:rPr>
              <w:rFonts w:ascii="Times New Roman" w:hAnsi="Times New Roman"/>
            </w:rPr>
            <w:ptab w:relativeTo="margin" w:alignment="right" w:leader="dot"/>
          </w:r>
          <w:r w:rsidRPr="00B5121F">
            <w:rPr>
              <w:rFonts w:ascii="Times New Roman" w:hAnsi="Times New Roman"/>
            </w:rPr>
            <w:t>2</w:t>
          </w:r>
        </w:p>
        <w:p w14:paraId="2CC04FCE" w14:textId="77777777" w:rsidR="00843FB7" w:rsidRPr="00B5121F" w:rsidRDefault="00843FB7" w:rsidP="00843FB7">
          <w:pPr>
            <w:pStyle w:val="Indholdsfortegnelse1"/>
            <w:rPr>
              <w:rFonts w:ascii="Times New Roman" w:hAnsi="Times New Roman"/>
            </w:rPr>
          </w:pPr>
          <w:r w:rsidRPr="00B5121F">
            <w:rPr>
              <w:rFonts w:ascii="Times New Roman" w:hAnsi="Times New Roman"/>
              <w:sz w:val="23"/>
              <w:szCs w:val="23"/>
            </w:rPr>
            <w:t xml:space="preserve">3. Læringsmål og indhold  </w:t>
          </w:r>
          <w:r w:rsidRPr="00B5121F">
            <w:rPr>
              <w:rFonts w:ascii="Times New Roman" w:hAnsi="Times New Roman"/>
            </w:rPr>
            <w:ptab w:relativeTo="margin" w:alignment="right" w:leader="dot"/>
          </w:r>
          <w:r w:rsidRPr="00B5121F">
            <w:rPr>
              <w:rFonts w:ascii="Times New Roman" w:hAnsi="Times New Roman"/>
            </w:rPr>
            <w:t>3</w:t>
          </w:r>
        </w:p>
        <w:p w14:paraId="68C26A2D" w14:textId="77777777"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3.1 Læringsmål  </w:t>
          </w:r>
          <w:r w:rsidRPr="00B5121F">
            <w:rPr>
              <w:rFonts w:ascii="Times New Roman" w:hAnsi="Times New Roman"/>
            </w:rPr>
            <w:ptab w:relativeTo="margin" w:alignment="right" w:leader="dot"/>
          </w:r>
          <w:r w:rsidRPr="00B5121F">
            <w:rPr>
              <w:rFonts w:ascii="Times New Roman" w:hAnsi="Times New Roman"/>
            </w:rPr>
            <w:t>3</w:t>
          </w:r>
        </w:p>
        <w:p w14:paraId="0570201C" w14:textId="73E67726"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3.2 Kernestof  </w:t>
          </w:r>
          <w:r w:rsidRPr="00B5121F">
            <w:rPr>
              <w:rFonts w:ascii="Times New Roman" w:hAnsi="Times New Roman"/>
            </w:rPr>
            <w:ptab w:relativeTo="margin" w:alignment="right" w:leader="dot"/>
          </w:r>
          <w:r w:rsidR="00E7519D">
            <w:rPr>
              <w:rFonts w:ascii="Times New Roman" w:hAnsi="Times New Roman"/>
            </w:rPr>
            <w:t>6</w:t>
          </w:r>
        </w:p>
        <w:p w14:paraId="398C8AE5" w14:textId="0CD6126A"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3.3 Supplerende stof  </w:t>
          </w:r>
          <w:r w:rsidRPr="00B5121F">
            <w:rPr>
              <w:rFonts w:ascii="Times New Roman" w:hAnsi="Times New Roman"/>
            </w:rPr>
            <w:ptab w:relativeTo="margin" w:alignment="right" w:leader="dot"/>
          </w:r>
          <w:r w:rsidR="00E7519D">
            <w:rPr>
              <w:rFonts w:ascii="Times New Roman" w:hAnsi="Times New Roman"/>
            </w:rPr>
            <w:t>8</w:t>
          </w:r>
        </w:p>
        <w:p w14:paraId="5FB939EC" w14:textId="2E3C11AF" w:rsidR="00843FB7" w:rsidRPr="00B5121F" w:rsidRDefault="00843FB7" w:rsidP="00843FB7">
          <w:pPr>
            <w:pStyle w:val="Indholdsfortegnelse1"/>
            <w:rPr>
              <w:rFonts w:ascii="Times New Roman" w:hAnsi="Times New Roman"/>
            </w:rPr>
          </w:pPr>
          <w:r w:rsidRPr="00B5121F">
            <w:rPr>
              <w:rFonts w:ascii="Times New Roman" w:hAnsi="Times New Roman"/>
              <w:sz w:val="23"/>
              <w:szCs w:val="23"/>
            </w:rPr>
            <w:t xml:space="preserve">4. Undervisningens tilrettelæggelse  </w:t>
          </w:r>
          <w:r w:rsidRPr="00B5121F">
            <w:rPr>
              <w:rFonts w:ascii="Times New Roman" w:hAnsi="Times New Roman"/>
            </w:rPr>
            <w:ptab w:relativeTo="margin" w:alignment="right" w:leader="dot"/>
          </w:r>
          <w:r w:rsidR="00E7519D">
            <w:rPr>
              <w:rFonts w:ascii="Times New Roman" w:hAnsi="Times New Roman"/>
            </w:rPr>
            <w:t>9</w:t>
          </w:r>
        </w:p>
        <w:p w14:paraId="5FEFFE8E" w14:textId="2F6DD8D1"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4.1 Didaktiske principper  </w:t>
          </w:r>
          <w:r w:rsidRPr="00B5121F">
            <w:rPr>
              <w:rFonts w:ascii="Times New Roman" w:hAnsi="Times New Roman"/>
            </w:rPr>
            <w:ptab w:relativeTo="margin" w:alignment="right" w:leader="dot"/>
          </w:r>
          <w:r w:rsidR="00E7519D">
            <w:rPr>
              <w:rFonts w:ascii="Times New Roman" w:hAnsi="Times New Roman"/>
            </w:rPr>
            <w:t>9</w:t>
          </w:r>
        </w:p>
        <w:p w14:paraId="1505760A" w14:textId="56B6E376"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4.2 Arbejdsformer  </w:t>
          </w:r>
          <w:r w:rsidRPr="00B5121F">
            <w:rPr>
              <w:rFonts w:ascii="Times New Roman" w:hAnsi="Times New Roman"/>
            </w:rPr>
            <w:ptab w:relativeTo="margin" w:alignment="right" w:leader="dot"/>
          </w:r>
          <w:r w:rsidR="00E7519D">
            <w:rPr>
              <w:rFonts w:ascii="Times New Roman" w:hAnsi="Times New Roman"/>
            </w:rPr>
            <w:t>12</w:t>
          </w:r>
        </w:p>
        <w:p w14:paraId="0D8E190E" w14:textId="174141B7"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4.3 It </w:t>
          </w:r>
          <w:r w:rsidRPr="00B5121F">
            <w:rPr>
              <w:rFonts w:ascii="Times New Roman" w:hAnsi="Times New Roman"/>
            </w:rPr>
            <w:ptab w:relativeTo="margin" w:alignment="right" w:leader="dot"/>
          </w:r>
          <w:r w:rsidR="00E7519D">
            <w:rPr>
              <w:rFonts w:ascii="Times New Roman" w:hAnsi="Times New Roman"/>
            </w:rPr>
            <w:t>13</w:t>
          </w:r>
        </w:p>
        <w:p w14:paraId="560D8044" w14:textId="5E049BAF"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4.</w:t>
          </w:r>
          <w:r w:rsidR="00A36AFA">
            <w:rPr>
              <w:rFonts w:ascii="Times New Roman" w:hAnsi="Times New Roman"/>
              <w:sz w:val="23"/>
              <w:szCs w:val="23"/>
            </w:rPr>
            <w:t>4</w:t>
          </w:r>
          <w:r w:rsidRPr="00B5121F">
            <w:rPr>
              <w:rFonts w:ascii="Times New Roman" w:hAnsi="Times New Roman"/>
              <w:sz w:val="23"/>
              <w:szCs w:val="23"/>
            </w:rPr>
            <w:t xml:space="preserve"> Samspil med andre fag  </w:t>
          </w:r>
          <w:r w:rsidRPr="00B5121F">
            <w:rPr>
              <w:rFonts w:ascii="Times New Roman" w:hAnsi="Times New Roman"/>
            </w:rPr>
            <w:ptab w:relativeTo="margin" w:alignment="right" w:leader="dot"/>
          </w:r>
          <w:r w:rsidR="00E7519D">
            <w:rPr>
              <w:rFonts w:ascii="Times New Roman" w:hAnsi="Times New Roman"/>
            </w:rPr>
            <w:t>14</w:t>
          </w:r>
        </w:p>
        <w:p w14:paraId="5EFEA6A4" w14:textId="03B3597B" w:rsidR="00843FB7" w:rsidRPr="00B5121F" w:rsidRDefault="00843FB7" w:rsidP="00843FB7">
          <w:pPr>
            <w:pStyle w:val="Indholdsfortegnelse1"/>
            <w:rPr>
              <w:rFonts w:ascii="Times New Roman" w:hAnsi="Times New Roman"/>
            </w:rPr>
          </w:pPr>
          <w:r w:rsidRPr="00B5121F">
            <w:rPr>
              <w:rFonts w:ascii="Times New Roman" w:hAnsi="Times New Roman"/>
              <w:sz w:val="23"/>
              <w:szCs w:val="23"/>
            </w:rPr>
            <w:t xml:space="preserve">5. Evaluering  </w:t>
          </w:r>
          <w:r w:rsidRPr="00B5121F">
            <w:rPr>
              <w:rFonts w:ascii="Times New Roman" w:hAnsi="Times New Roman"/>
            </w:rPr>
            <w:ptab w:relativeTo="margin" w:alignment="right" w:leader="dot"/>
          </w:r>
          <w:r w:rsidR="00E7519D">
            <w:rPr>
              <w:rFonts w:ascii="Times New Roman" w:hAnsi="Times New Roman"/>
            </w:rPr>
            <w:t>15</w:t>
          </w:r>
        </w:p>
        <w:p w14:paraId="6A4BB7AB" w14:textId="0BE5F700" w:rsidR="00843FB7" w:rsidRPr="00B5121F"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5.1 Løbende evaluering  </w:t>
          </w:r>
          <w:r w:rsidRPr="00B5121F">
            <w:rPr>
              <w:rFonts w:ascii="Times New Roman" w:hAnsi="Times New Roman"/>
            </w:rPr>
            <w:ptab w:relativeTo="margin" w:alignment="right" w:leader="dot"/>
          </w:r>
          <w:r w:rsidR="00E7519D">
            <w:rPr>
              <w:rFonts w:ascii="Times New Roman" w:hAnsi="Times New Roman"/>
            </w:rPr>
            <w:t>15</w:t>
          </w:r>
        </w:p>
        <w:p w14:paraId="0343F231" w14:textId="564C40EC" w:rsidR="00354CC6" w:rsidRDefault="00843FB7" w:rsidP="00843FB7">
          <w:pPr>
            <w:pStyle w:val="Indholdsfortegnelse2"/>
            <w:ind w:left="216"/>
            <w:rPr>
              <w:rFonts w:ascii="Times New Roman" w:hAnsi="Times New Roman"/>
            </w:rPr>
          </w:pPr>
          <w:r w:rsidRPr="00B5121F">
            <w:rPr>
              <w:rFonts w:ascii="Times New Roman" w:hAnsi="Times New Roman"/>
              <w:sz w:val="23"/>
              <w:szCs w:val="23"/>
            </w:rPr>
            <w:t xml:space="preserve">5.2 Prøveformer  </w:t>
          </w:r>
          <w:r w:rsidRPr="00B5121F">
            <w:rPr>
              <w:rFonts w:ascii="Times New Roman" w:hAnsi="Times New Roman"/>
            </w:rPr>
            <w:ptab w:relativeTo="margin" w:alignment="right" w:leader="dot"/>
          </w:r>
          <w:r w:rsidR="00E7519D">
            <w:rPr>
              <w:rFonts w:ascii="Times New Roman" w:hAnsi="Times New Roman"/>
            </w:rPr>
            <w:t>15</w:t>
          </w:r>
        </w:p>
        <w:p w14:paraId="60AEFF17" w14:textId="17A464B8" w:rsidR="00354CC6" w:rsidRPr="00B5121F" w:rsidRDefault="00354CC6" w:rsidP="00354CC6">
          <w:pPr>
            <w:pStyle w:val="Indholdsfortegnelse2"/>
            <w:ind w:left="216"/>
            <w:rPr>
              <w:rFonts w:ascii="Times New Roman" w:hAnsi="Times New Roman"/>
            </w:rPr>
          </w:pPr>
          <w:r w:rsidRPr="00B5121F">
            <w:rPr>
              <w:rFonts w:ascii="Times New Roman" w:hAnsi="Times New Roman"/>
              <w:sz w:val="23"/>
              <w:szCs w:val="23"/>
            </w:rPr>
            <w:t>5.</w:t>
          </w:r>
          <w:r>
            <w:rPr>
              <w:rFonts w:ascii="Times New Roman" w:hAnsi="Times New Roman"/>
              <w:sz w:val="23"/>
              <w:szCs w:val="23"/>
            </w:rPr>
            <w:t>3</w:t>
          </w:r>
          <w:r w:rsidRPr="00B5121F">
            <w:rPr>
              <w:rFonts w:ascii="Times New Roman" w:hAnsi="Times New Roman"/>
              <w:sz w:val="23"/>
              <w:szCs w:val="23"/>
            </w:rPr>
            <w:t xml:space="preserve"> </w:t>
          </w:r>
          <w:r>
            <w:rPr>
              <w:rFonts w:ascii="Times New Roman" w:hAnsi="Times New Roman"/>
              <w:sz w:val="23"/>
              <w:szCs w:val="23"/>
            </w:rPr>
            <w:t>B</w:t>
          </w:r>
          <w:r w:rsidRPr="00B5121F">
            <w:rPr>
              <w:rFonts w:ascii="Times New Roman" w:hAnsi="Times New Roman"/>
              <w:sz w:val="23"/>
              <w:szCs w:val="23"/>
            </w:rPr>
            <w:t xml:space="preserve">edømmelseskriterier  </w:t>
          </w:r>
          <w:r w:rsidRPr="00B5121F">
            <w:rPr>
              <w:rFonts w:ascii="Times New Roman" w:hAnsi="Times New Roman"/>
            </w:rPr>
            <w:ptab w:relativeTo="margin" w:alignment="right" w:leader="dot"/>
          </w:r>
          <w:r w:rsidR="00E7519D">
            <w:rPr>
              <w:rFonts w:ascii="Times New Roman" w:hAnsi="Times New Roman"/>
            </w:rPr>
            <w:t>17</w:t>
          </w:r>
        </w:p>
        <w:p w14:paraId="75D21002" w14:textId="054A0239" w:rsidR="00843FB7" w:rsidRPr="00354CC6" w:rsidRDefault="00843FB7" w:rsidP="00354CC6">
          <w:pPr>
            <w:rPr>
              <w:lang w:eastAsia="da-DK"/>
            </w:rPr>
          </w:pPr>
        </w:p>
      </w:sdtContent>
    </w:sdt>
    <w:p w14:paraId="6C5CD2A0" w14:textId="77777777" w:rsidR="00843FB7" w:rsidRDefault="00843FB7" w:rsidP="00CE2465">
      <w:pPr>
        <w:autoSpaceDE w:val="0"/>
        <w:autoSpaceDN w:val="0"/>
        <w:adjustRightInd w:val="0"/>
        <w:rPr>
          <w:rFonts w:ascii="Times New Roman" w:hAnsi="Times New Roman" w:cs="Times New Roman"/>
          <w:sz w:val="24"/>
          <w:szCs w:val="24"/>
        </w:rPr>
      </w:pPr>
    </w:p>
    <w:p w14:paraId="4792C635" w14:textId="1139CADD" w:rsidR="00843FB7" w:rsidRDefault="00843FB7" w:rsidP="00CE2465">
      <w:pPr>
        <w:autoSpaceDE w:val="0"/>
        <w:autoSpaceDN w:val="0"/>
        <w:adjustRightInd w:val="0"/>
        <w:rPr>
          <w:rFonts w:ascii="Times New Roman" w:hAnsi="Times New Roman" w:cs="Times New Roman"/>
          <w:sz w:val="24"/>
          <w:szCs w:val="24"/>
        </w:rPr>
      </w:pPr>
    </w:p>
    <w:p w14:paraId="7128412C" w14:textId="77777777" w:rsidR="007868A7" w:rsidRDefault="007868A7" w:rsidP="00CE2465">
      <w:pPr>
        <w:autoSpaceDE w:val="0"/>
        <w:autoSpaceDN w:val="0"/>
        <w:adjustRightInd w:val="0"/>
        <w:rPr>
          <w:rFonts w:ascii="Times New Roman" w:hAnsi="Times New Roman" w:cs="Times New Roman"/>
          <w:sz w:val="24"/>
          <w:szCs w:val="24"/>
        </w:rPr>
      </w:pPr>
    </w:p>
    <w:p w14:paraId="4F2EAAC5" w14:textId="77777777" w:rsidR="00843FB7" w:rsidRDefault="00843FB7" w:rsidP="00CE2465">
      <w:pPr>
        <w:autoSpaceDE w:val="0"/>
        <w:autoSpaceDN w:val="0"/>
        <w:adjustRightInd w:val="0"/>
        <w:rPr>
          <w:rFonts w:ascii="Times New Roman" w:hAnsi="Times New Roman" w:cs="Times New Roman"/>
          <w:sz w:val="24"/>
          <w:szCs w:val="24"/>
        </w:rPr>
      </w:pPr>
    </w:p>
    <w:p w14:paraId="3B4A073A" w14:textId="77777777" w:rsidR="00843FB7" w:rsidRDefault="00843FB7" w:rsidP="00CE2465">
      <w:pPr>
        <w:autoSpaceDE w:val="0"/>
        <w:autoSpaceDN w:val="0"/>
        <w:adjustRightInd w:val="0"/>
        <w:rPr>
          <w:rFonts w:ascii="Times New Roman" w:hAnsi="Times New Roman" w:cs="Times New Roman"/>
          <w:sz w:val="24"/>
          <w:szCs w:val="24"/>
        </w:rPr>
      </w:pPr>
    </w:p>
    <w:p w14:paraId="101FF076" w14:textId="77777777" w:rsidR="00843FB7" w:rsidRDefault="00843FB7" w:rsidP="00CE2465">
      <w:pPr>
        <w:autoSpaceDE w:val="0"/>
        <w:autoSpaceDN w:val="0"/>
        <w:adjustRightInd w:val="0"/>
        <w:rPr>
          <w:rFonts w:ascii="Times New Roman" w:hAnsi="Times New Roman" w:cs="Times New Roman"/>
          <w:sz w:val="24"/>
          <w:szCs w:val="24"/>
        </w:rPr>
      </w:pPr>
    </w:p>
    <w:p w14:paraId="17B8E373" w14:textId="69951EA9" w:rsidR="00194F97" w:rsidRDefault="00194F97" w:rsidP="00CE2465">
      <w:pPr>
        <w:autoSpaceDE w:val="0"/>
        <w:autoSpaceDN w:val="0"/>
        <w:adjustRightInd w:val="0"/>
        <w:rPr>
          <w:rFonts w:ascii="Times New Roman" w:hAnsi="Times New Roman" w:cs="Times New Roman"/>
          <w:sz w:val="24"/>
          <w:szCs w:val="24"/>
        </w:rPr>
      </w:pPr>
    </w:p>
    <w:p w14:paraId="18C61F60" w14:textId="77777777" w:rsidR="00B674A0" w:rsidRDefault="00B674A0" w:rsidP="00CE2465">
      <w:pPr>
        <w:autoSpaceDE w:val="0"/>
        <w:autoSpaceDN w:val="0"/>
        <w:adjustRightInd w:val="0"/>
        <w:rPr>
          <w:rFonts w:ascii="Times New Roman" w:hAnsi="Times New Roman" w:cs="Times New Roman"/>
          <w:sz w:val="24"/>
          <w:szCs w:val="24"/>
        </w:rPr>
      </w:pPr>
    </w:p>
    <w:p w14:paraId="583DB612" w14:textId="77777777" w:rsidR="00843FB7" w:rsidRDefault="00843FB7" w:rsidP="00CE2465">
      <w:pPr>
        <w:autoSpaceDE w:val="0"/>
        <w:autoSpaceDN w:val="0"/>
        <w:adjustRightInd w:val="0"/>
        <w:rPr>
          <w:rFonts w:ascii="Times New Roman" w:hAnsi="Times New Roman" w:cs="Times New Roman"/>
          <w:sz w:val="24"/>
          <w:szCs w:val="24"/>
        </w:rPr>
      </w:pPr>
    </w:p>
    <w:p w14:paraId="6760EB70" w14:textId="1759DA80"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lastRenderedPageBreak/>
        <w:t>1.</w:t>
      </w:r>
      <w:r w:rsidR="00843FB7" w:rsidRPr="00194F97">
        <w:rPr>
          <w:rFonts w:ascii="Times New Roman" w:hAnsi="Times New Roman" w:cs="Times New Roman"/>
          <w:b/>
          <w:bCs/>
          <w:sz w:val="24"/>
          <w:szCs w:val="24"/>
        </w:rPr>
        <w:t xml:space="preserve"> </w:t>
      </w:r>
      <w:r w:rsidRPr="00194F97">
        <w:rPr>
          <w:rFonts w:ascii="Times New Roman" w:hAnsi="Times New Roman" w:cs="Times New Roman"/>
          <w:b/>
          <w:bCs/>
          <w:sz w:val="24"/>
          <w:szCs w:val="24"/>
        </w:rPr>
        <w:t xml:space="preserve">Fagets rolle </w:t>
      </w:r>
    </w:p>
    <w:p w14:paraId="0C350B32"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Samfundsfag handler om grønlandske og internationale samfundsforhold. Faget giver på et empirisk og teoretisk grundlag viden om og forståelse af det moderne, globaliserede grønlandske samfunds dynamik og kompleksitet. Ved at undersøge den aktuelle samfundsmæssige udvikling med sociologiske, økonomiske og politiske begreber, skal eleverne oparbejde færdigheder til kvalificeret at argumentere for egne standpunkter og handlemuligheder. </w:t>
      </w:r>
    </w:p>
    <w:p w14:paraId="69FB3908" w14:textId="77777777" w:rsidR="00C232CA" w:rsidRPr="00F745F3" w:rsidRDefault="00C232CA" w:rsidP="00CE2465">
      <w:pPr>
        <w:autoSpaceDE w:val="0"/>
        <w:autoSpaceDN w:val="0"/>
        <w:adjustRightInd w:val="0"/>
        <w:rPr>
          <w:rFonts w:ascii="Times New Roman" w:hAnsi="Times New Roman" w:cs="Times New Roman"/>
          <w:strike/>
          <w:sz w:val="24"/>
          <w:szCs w:val="24"/>
        </w:rPr>
      </w:pPr>
      <w:r w:rsidRPr="00F745F3">
        <w:rPr>
          <w:rFonts w:ascii="Times New Roman" w:hAnsi="Times New Roman" w:cs="Times New Roman"/>
          <w:sz w:val="24"/>
          <w:szCs w:val="24"/>
        </w:rPr>
        <w:t xml:space="preserve">Fire forhold ved fagets rolle kan fremhæves. For det første: Fagets genstandsområde er grønlandske og internationale samfundsforhold – ofte i et komplekst samspil. Det nationale genstandsområde omfatter også det lokale. På C niveau arbejdes der særligt med grønlandske forhold mens de internationale forhold uddybes i B- og A-niveau. For det andet: Faget er såvel empirisk som teoretisk funderet. Teoretisk stof står ikke alene, men knyttes til empirisk materiale. Fremhævelsen af det empiriske medvirker til, at faget ikke kommer til at fremstå som et spekulativt og rent teoretisk fag. Tilsvarende etableres en forbindelse mellem det empiriske og relevante begreber og teorier. Samspillet mellem teori og empiri er essentielt i samfundsfag og sikrer, at eleverne kan lære de faglige mål inkl. de metodiske færdigheder. For det tredje: Samfundsfag er også et holdningsfag, men standpunkter bør altid kvalificeres på et fagligt grundlag. For det fjerde: Samfundsfag er et undersøgende og nysgerrigt fag. I faget læses om aktuelle samfundsforhold, men centralt står også de aktivt opsøgende og udadvendte aktiviteter – samfundsforhold er ikke udelukkende noget, der læses om, men også noget der undersøges. </w:t>
      </w:r>
    </w:p>
    <w:p w14:paraId="3C212565" w14:textId="53D9D77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Samfundsfag konstitueres af de samfundsvidenskabelige discipliner: Sociologi, økonomi og politologi. Hertil kommer samfundsvidenskabelig metode. En disciplinopdelt undervisning er ikke konsekvensen af dette – tværtimod planlægges undervisningsforløb gerne tematisk således, at der ofte indgår begreber, teorier og metoder fra flere discipliner til belysning af de samfundsmæssige problemstillinger. </w:t>
      </w:r>
    </w:p>
    <w:p w14:paraId="5EA46583" w14:textId="785A51D2"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2. Fagets </w:t>
      </w:r>
      <w:r w:rsidR="0027565B">
        <w:rPr>
          <w:rFonts w:ascii="Times New Roman" w:hAnsi="Times New Roman" w:cs="Times New Roman"/>
          <w:b/>
          <w:bCs/>
          <w:sz w:val="24"/>
          <w:szCs w:val="24"/>
        </w:rPr>
        <w:t>f</w:t>
      </w:r>
      <w:r w:rsidRPr="00194F97">
        <w:rPr>
          <w:rFonts w:ascii="Times New Roman" w:hAnsi="Times New Roman" w:cs="Times New Roman"/>
          <w:b/>
          <w:bCs/>
          <w:sz w:val="24"/>
          <w:szCs w:val="24"/>
        </w:rPr>
        <w:t>ormål</w:t>
      </w:r>
    </w:p>
    <w:p w14:paraId="52D5B25A" w14:textId="6764ACE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Samfundsfag bidrager til at opfylde de mål, som er anført i Lov om den gymnasiale uddannelse. Det gælder både det studieforberedende som at anvende forskellige arbejdsformer, selvstændighed, abstraktionsevne, samarbejde og sans for at opsøge viden og det almendannende som personlig myndighed, forholde sig reflekterende og ansvarligt til omverdenen (medmennesker, natur og samfund), egen udvikling og kritisk sans. Faget giver forudsætninger for aktiv medvirken i et demokratisk samfund, herunder forståelse for mulighederne for individuelt og i fællesskab at</w:t>
      </w:r>
      <w:r w:rsidR="00194F97">
        <w:rPr>
          <w:rFonts w:ascii="Times New Roman" w:hAnsi="Times New Roman" w:cs="Times New Roman"/>
          <w:sz w:val="24"/>
          <w:szCs w:val="24"/>
        </w:rPr>
        <w:t xml:space="preserve"> </w:t>
      </w:r>
      <w:r w:rsidRPr="00F745F3">
        <w:rPr>
          <w:rFonts w:ascii="Times New Roman" w:hAnsi="Times New Roman" w:cs="Times New Roman"/>
          <w:sz w:val="24"/>
          <w:szCs w:val="24"/>
        </w:rPr>
        <w:t xml:space="preserve">bidrage til udvikling og forandring samt forståelse af såvel det nære og det europæiske og globale perspektiv. </w:t>
      </w:r>
    </w:p>
    <w:p w14:paraId="1BEBED86" w14:textId="77777777" w:rsidR="00381FE0" w:rsidRDefault="00C232CA" w:rsidP="00CE2465">
      <w:pPr>
        <w:rPr>
          <w:rFonts w:ascii="Times New Roman" w:hAnsi="Times New Roman" w:cs="Times New Roman"/>
        </w:rPr>
      </w:pPr>
      <w:r w:rsidRPr="00F745F3">
        <w:rPr>
          <w:rFonts w:ascii="Times New Roman" w:hAnsi="Times New Roman" w:cs="Times New Roman"/>
          <w:sz w:val="24"/>
          <w:szCs w:val="24"/>
        </w:rPr>
        <w:t xml:space="preserve">Viden og færdigheder </w:t>
      </w:r>
    </w:p>
    <w:p w14:paraId="7C696E3E" w14:textId="2D5473D1"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Eleverne skal på et grundlæggende niveau have viden om og kunne forstå grønlandske og internationale samfundsforhold og den dynamik, der har indflydelse på udviklingen i det moderne samfund. </w:t>
      </w:r>
    </w:p>
    <w:p w14:paraId="73B744EB"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Lærings- og arbejdskompetencer </w:t>
      </w:r>
    </w:p>
    <w:p w14:paraId="1CFCD34F" w14:textId="39245683"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Eleverne skal bl.a. i et videreuddannelsesperspektiv kunne arbejde med empiriske problemstillinger ved anvendelse af begreber, enkelte teorier og metoder fra de samfundsvidenskabelige discipliner. </w:t>
      </w:r>
    </w:p>
    <w:p w14:paraId="2A43439C"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lastRenderedPageBreak/>
        <w:t xml:space="preserve">Personlige og sociale kompetencer. </w:t>
      </w:r>
    </w:p>
    <w:p w14:paraId="71857D34"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Eleverne skal på et grundlæggende niveau kunne forstå forholdet mellem det enkelte menneske og samfundet, så de selvstændigt og i fællesskab kan finde løsningsforslag på samfundsproblemer. I tilknytning hertil skal eleverne have viden om, hvordan man som samfundsborger kan påvirke beslutningsprocesser og opnå politisk indflydelse. </w:t>
      </w:r>
    </w:p>
    <w:p w14:paraId="29212350"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Kulturelle og samfundsmæssige kompetencer. </w:t>
      </w:r>
    </w:p>
    <w:p w14:paraId="7CAA6414" w14:textId="7AA02EF2"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Eleverne skal på et fagligt grundlag kunne forholde sig til og deltage i den demokratiske debat om forhold, der har betydning for demokratiet og samfundsudviklingen, og de skal selvstændigt, tillidsfuldt og kvalificeret kunne diskutere og tage stilling til enkle samfundsmæssige problemstillinger. I tilknytning hertil skal eleverne i en kulturel og samfundsmæssig sammenhæng kunne tage ansvar og øve indflydelse på et demokratisk samfund. </w:t>
      </w:r>
    </w:p>
    <w:p w14:paraId="3AA84BB2" w14:textId="2EF41AE5"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3. Læringsmål og indhold</w:t>
      </w:r>
    </w:p>
    <w:p w14:paraId="656CBEE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Læringsmålene angiver det, eleven skal kunne ved undervisningens afslutning, mens kerne-stoffet angiver de stofområder, som er uomgængelige for at kunne opfylde de faglige mål. Læringsmålene, kernestof og supplerende stof skal ses i sammenhæng med hinanden: Eleverne skal kunne anvende viden om samfundsfaglige metoder, begreber og faglige sammenhænge til at forklare, undersøge og diskutere aktuelle og konkrete problemstillinger og udviklingstendenser, som typisk er i det supplerende stof. Eleverne opfylder de faglige mål ved at anvende kernestof på empiri, som ofte findes i det supplerende stof. Eleverne informeres om, hvilke faglige mål der er de centrale i et forløb. </w:t>
      </w:r>
    </w:p>
    <w:p w14:paraId="17E4C2EB" w14:textId="737ECF54"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3.1 Læringsmål</w:t>
      </w:r>
    </w:p>
    <w:p w14:paraId="3E1675C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Eleverne skal kunne: </w:t>
      </w:r>
    </w:p>
    <w:p w14:paraId="7EB14D46"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a) anvende grundlæggende viden om sociologi, økonomi og politologi til at redegøre for aktuelle grønlandske samfundsmæssige problemer og løsninger herpå.</w:t>
      </w:r>
    </w:p>
    <w:p w14:paraId="3FA089BD" w14:textId="6D61C3AC"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Måle</w:t>
      </w:r>
      <w:r w:rsidR="004F116A" w:rsidRPr="00F745F3">
        <w:rPr>
          <w:rFonts w:ascii="Times New Roman" w:hAnsi="Times New Roman" w:cs="Times New Roman"/>
          <w:sz w:val="24"/>
          <w:szCs w:val="24"/>
        </w:rPr>
        <w:t>t</w:t>
      </w:r>
      <w:r w:rsidRPr="00F745F3">
        <w:rPr>
          <w:rFonts w:ascii="Times New Roman" w:hAnsi="Times New Roman" w:cs="Times New Roman"/>
          <w:sz w:val="24"/>
          <w:szCs w:val="24"/>
        </w:rPr>
        <w:t xml:space="preserve"> understreger fagets aktualitet, at faget er problemorienteret og at der er et samspil mellem teori (begreber og faglige sammenhænge) og empiri. I redegørelsen for aktuelle samfundsmæssige problemer lærer eleverne både at </w:t>
      </w:r>
      <w:r w:rsidRPr="00F745F3">
        <w:rPr>
          <w:rFonts w:ascii="Times New Roman" w:hAnsi="Times New Roman" w:cs="Times New Roman"/>
          <w:i/>
          <w:iCs/>
          <w:sz w:val="24"/>
          <w:szCs w:val="24"/>
        </w:rPr>
        <w:t xml:space="preserve">anvende </w:t>
      </w:r>
      <w:r w:rsidRPr="00F745F3">
        <w:rPr>
          <w:rFonts w:ascii="Times New Roman" w:hAnsi="Times New Roman" w:cs="Times New Roman"/>
          <w:sz w:val="24"/>
          <w:szCs w:val="24"/>
        </w:rPr>
        <w:t xml:space="preserve">viden fra én af fagets discipliner og at </w:t>
      </w:r>
      <w:r w:rsidRPr="00F745F3">
        <w:rPr>
          <w:rFonts w:ascii="Times New Roman" w:hAnsi="Times New Roman" w:cs="Times New Roman"/>
          <w:i/>
          <w:iCs/>
          <w:sz w:val="24"/>
          <w:szCs w:val="24"/>
        </w:rPr>
        <w:t xml:space="preserve">kombinere </w:t>
      </w:r>
      <w:r w:rsidRPr="00F745F3">
        <w:rPr>
          <w:rFonts w:ascii="Times New Roman" w:hAnsi="Times New Roman" w:cs="Times New Roman"/>
          <w:sz w:val="24"/>
          <w:szCs w:val="24"/>
        </w:rPr>
        <w:t>viden fra flere af fagets discipliner.</w:t>
      </w:r>
      <w:r w:rsidR="009647F9" w:rsidRPr="00F745F3">
        <w:rPr>
          <w:rFonts w:ascii="Times New Roman" w:hAnsi="Times New Roman" w:cs="Times New Roman"/>
          <w:sz w:val="24"/>
          <w:szCs w:val="24"/>
        </w:rPr>
        <w:t xml:space="preserve"> Eleverne har</w:t>
      </w:r>
      <w:r w:rsidRPr="00F745F3">
        <w:rPr>
          <w:rFonts w:ascii="Times New Roman" w:hAnsi="Times New Roman" w:cs="Times New Roman"/>
          <w:sz w:val="24"/>
          <w:szCs w:val="24"/>
        </w:rPr>
        <w:t xml:space="preserve"> for alle elementer i kernestoffet lært om og kan anvende viden, begreber og faglige sammenhænge til at forklare og diskutere samfundsmæssige problemer. </w:t>
      </w:r>
    </w:p>
    <w:p w14:paraId="47350884" w14:textId="2BD635C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Eleven motiveres til at følge med i den </w:t>
      </w:r>
      <w:r w:rsidRPr="00F745F3">
        <w:rPr>
          <w:rFonts w:ascii="Times New Roman" w:hAnsi="Times New Roman" w:cs="Times New Roman"/>
          <w:i/>
          <w:iCs/>
          <w:sz w:val="24"/>
          <w:szCs w:val="24"/>
        </w:rPr>
        <w:t xml:space="preserve">aktuelle </w:t>
      </w:r>
      <w:r w:rsidRPr="00F745F3">
        <w:rPr>
          <w:rFonts w:ascii="Times New Roman" w:hAnsi="Times New Roman" w:cs="Times New Roman"/>
          <w:sz w:val="24"/>
          <w:szCs w:val="24"/>
        </w:rPr>
        <w:t xml:space="preserve">samfundsmæssige debat, dvs. holde sig orienteret om væsentlige begivenheder lokalt, nationalt og internationalt. Eleven lærer at anvende begreber og faglige sammenhænge til at forklare og forholde sig til de aktuelle problemer. </w:t>
      </w:r>
    </w:p>
    <w:p w14:paraId="06B2417C" w14:textId="7FADCC5B"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b) undersøge sammenhænge mellem relevante baggrundsvariable og sociale og kulturelle mønstre</w:t>
      </w:r>
      <w:r w:rsidR="00342E6B" w:rsidRPr="00F745F3">
        <w:rPr>
          <w:rFonts w:ascii="Times New Roman" w:hAnsi="Times New Roman" w:cs="Times New Roman"/>
          <w:i/>
          <w:iCs/>
          <w:sz w:val="24"/>
          <w:szCs w:val="24"/>
        </w:rPr>
        <w:t>.</w:t>
      </w:r>
      <w:r w:rsidRPr="00F745F3">
        <w:rPr>
          <w:rFonts w:ascii="Times New Roman" w:hAnsi="Times New Roman" w:cs="Times New Roman"/>
          <w:i/>
          <w:iCs/>
          <w:sz w:val="24"/>
          <w:szCs w:val="24"/>
        </w:rPr>
        <w:t xml:space="preserve"> </w:t>
      </w:r>
      <w:r w:rsidRPr="00F745F3">
        <w:rPr>
          <w:rFonts w:ascii="Times New Roman" w:hAnsi="Times New Roman" w:cs="Times New Roman"/>
          <w:sz w:val="24"/>
          <w:szCs w:val="24"/>
        </w:rPr>
        <w:t xml:space="preserve">Baggrundsvariable omfatter uddannelsesniveau, erhverv, indkomst, køn, alder mm., og eleverne lærer ved gennemgang af et enkelt materiale at identificere sociale og kulturelle mønstre. Forskellige klassifikationer vedr. baggrundsvariable indgår. Materialet vil normalt være statistisk materiale i form af enkle tabeller og diagrammer, men også tekster vil kunne indgå som det konkrete materiale. Eksemplerne vil typisk komme fra sociologi som fx sammenhænge mellem uddannelsesniveau og sundhed, kriminalitet, beskæftigelse, indkomst, politiske holdninger og </w:t>
      </w:r>
      <w:r w:rsidRPr="00F745F3">
        <w:rPr>
          <w:rFonts w:ascii="Times New Roman" w:hAnsi="Times New Roman" w:cs="Times New Roman"/>
          <w:sz w:val="24"/>
          <w:szCs w:val="24"/>
        </w:rPr>
        <w:lastRenderedPageBreak/>
        <w:t xml:space="preserve">børnenes uddannelse, Der kan sammenlignes sociale og kulturelle mønstre i forskellige grupper. Kernestoffet i sociologi fx vedr. sociale forskelle, herunder ulighed, indgår som forklaring på sammenhænge mellem baggrundsvariable og sociale og kulturelle mønstre. </w:t>
      </w:r>
    </w:p>
    <w:p w14:paraId="7F86F122"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c) undersøge konkrete politiske beslutningsprocesser</w:t>
      </w:r>
    </w:p>
    <w:p w14:paraId="2FCECE37" w14:textId="61F14340"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Eleven lærer at </w:t>
      </w:r>
      <w:r w:rsidRPr="00F745F3">
        <w:rPr>
          <w:rFonts w:ascii="Times New Roman" w:hAnsi="Times New Roman" w:cs="Times New Roman"/>
          <w:i/>
          <w:iCs/>
          <w:sz w:val="24"/>
          <w:szCs w:val="24"/>
        </w:rPr>
        <w:t xml:space="preserve">undersøge aktuelle politiske beslutninger </w:t>
      </w:r>
      <w:r w:rsidRPr="00F745F3">
        <w:rPr>
          <w:rFonts w:ascii="Times New Roman" w:hAnsi="Times New Roman" w:cs="Times New Roman"/>
          <w:sz w:val="24"/>
          <w:szCs w:val="24"/>
        </w:rPr>
        <w:t xml:space="preserve">(fx om økonomisk, social-, sundheds-, bolig- eller fiskeripolitik), således at centrale aktører og deres interesser er kendt. Der inddrages begreber fra kernestoffet (ideologier, deltagelsesmuligheder), og hvordan den politiske beslutning er påvirket af rigsfællesskabet/rigsmyndighederne (fx Selvstyreloven) og globale forhold (fx konflikter, kriser og konventioner). Et eksempel herpå kan være fiskerireform, hvor partierne bygger på forskellige ideologier, og hvor internationale aftaler sætter rammer for politiske beslutninger i Grønland. Et andet eksempel kan være en retsreform, hvor partierne har forskellig værdipolitik, og hvor rigsfællesskabet sætter grænser for politiske beslutninger om området i Grønland. </w:t>
      </w:r>
    </w:p>
    <w:p w14:paraId="2BC9D698"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d) undersøge konkrete prioriteringsproblemer i det grønlandske velfærdssamfund </w:t>
      </w:r>
    </w:p>
    <w:p w14:paraId="4C5E16A7" w14:textId="4503E3EE"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Eleven lærer at se de problemer, der knytter sig til velfærdssamfundets udvikling, at ressourcerne er knappe, og at der dermed må ske en politisk prioritering fx om serviceniveau, overførselsindkomster, skat og brugerbetaling. Det tilknyttede kernestof vil naturligt være Velfærdsprincipper, herunder det offentlige, marked og civilsamfund. Derfor vil det også være naturligt her at inddrage de politiske ideologier, ligesom en prioritering hyppigt vil ske i tilknytning til en politisk beslutningsproces og komme til udtryk i form af et politisk forlig, en finanslov eller et kommunalt budget. For at kunne opfylde målet lærer eleverne at redegøre for begrebet velfærdssamfund og forskellige velfærdsmodeller. Endelig vil det naturligvis også være oplagt at inddrage viden om økonomiske sammenhænge (fx samspillet mellem den private sektor og den offentlige sektor). Også prioriteringer mellem miljøindsats og økonomisk udvikling vil være et velegnet tema, ligesom overvejelser omkring det kortsigtede og det langsigtede perspektiv kan indgå. </w:t>
      </w:r>
    </w:p>
    <w:p w14:paraId="5097D1EB"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e) påvise i konkrete eksempler betydningen af grønlandske og globale forhold</w:t>
      </w:r>
      <w:r w:rsidRPr="00F745F3">
        <w:rPr>
          <w:rFonts w:ascii="Times New Roman" w:hAnsi="Times New Roman" w:cs="Times New Roman"/>
          <w:sz w:val="24"/>
          <w:szCs w:val="24"/>
        </w:rPr>
        <w:t xml:space="preserve"> </w:t>
      </w:r>
      <w:r w:rsidRPr="00F745F3">
        <w:rPr>
          <w:rFonts w:ascii="Times New Roman" w:hAnsi="Times New Roman" w:cs="Times New Roman"/>
          <w:i/>
          <w:iCs/>
          <w:sz w:val="24"/>
          <w:szCs w:val="24"/>
        </w:rPr>
        <w:t xml:space="preserve">for de politiske handlingsmuligheder </w:t>
      </w:r>
    </w:p>
    <w:p w14:paraId="620B8226" w14:textId="09E3D94B" w:rsidR="00C232CA" w:rsidRPr="00381FE0"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Det bør tilstræbes så vidt muligt at tage udgangspunkt i en grønlandsk kontekst. Således skal der på c-niveau fokuseres på grønlandske politiske handlingsmuligheder i en international og global sammenhæng. Se desuden punkt c. </w:t>
      </w:r>
    </w:p>
    <w:p w14:paraId="6E8CCEC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f) formulere samfundsfaglige spørgsmål, </w:t>
      </w:r>
    </w:p>
    <w:p w14:paraId="2AE5CCD6"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g) opsøge, anvende og kritisk vurdere informationer til at dokumentere enkle faglige sammenhænge, </w:t>
      </w:r>
    </w:p>
    <w:p w14:paraId="4CF00316"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Eleven lærer her at få en klar opfattelse af fagets genstandsområde. Hvilke spørgsmål stilles der i samfundsfag? Og hvilke spørgsmål kan faget besvare? I tilknytning til forløb lærer eleverne at </w:t>
      </w:r>
      <w:r w:rsidRPr="00F745F3">
        <w:rPr>
          <w:rFonts w:ascii="Times New Roman" w:hAnsi="Times New Roman" w:cs="Times New Roman"/>
          <w:i/>
          <w:iCs/>
          <w:sz w:val="24"/>
          <w:szCs w:val="24"/>
        </w:rPr>
        <w:t xml:space="preserve">formulere samfundsfaglige spørgsmål </w:t>
      </w:r>
      <w:r w:rsidRPr="00F745F3">
        <w:rPr>
          <w:rFonts w:ascii="Times New Roman" w:hAnsi="Times New Roman" w:cs="Times New Roman"/>
          <w:sz w:val="24"/>
          <w:szCs w:val="24"/>
        </w:rPr>
        <w:t xml:space="preserve">til et materiale. Det kan være spørgsmål til lærebogsmateriale, men måske især spørgsmål til det supplerende stof i form af konkret, empirisk materiale. Eksempel: Et materiale kan vise udviklingen i gennemsnitlige indkomster i Grønland i en bestemt periode. Spørgsmål kunne være: Er befolkningen blevet rigere? Eller: Er alle i befolkningen </w:t>
      </w:r>
      <w:r w:rsidRPr="00F745F3">
        <w:rPr>
          <w:rFonts w:ascii="Times New Roman" w:hAnsi="Times New Roman" w:cs="Times New Roman"/>
          <w:sz w:val="24"/>
          <w:szCs w:val="24"/>
        </w:rPr>
        <w:lastRenderedPageBreak/>
        <w:t xml:space="preserve">blevet rigere? Eller: Er stigende indkomster udtryk for forbedrede levevilkår? Eller: Er stigende indkomster udtryk for øget velfærd? osv. Igennem det samlede forløb må det forventes, at eleverne bedre bliver i stand til at formulere spørgsmål, hvor mere komplekse sammenhænge mellem faglige begreber indgår. </w:t>
      </w:r>
    </w:p>
    <w:p w14:paraId="2C8DB06D" w14:textId="414BE86B"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Eleverne lærer at </w:t>
      </w:r>
      <w:r w:rsidRPr="00F745F3">
        <w:rPr>
          <w:rFonts w:ascii="Times New Roman" w:hAnsi="Times New Roman" w:cs="Times New Roman"/>
          <w:i/>
          <w:iCs/>
          <w:sz w:val="24"/>
          <w:szCs w:val="24"/>
        </w:rPr>
        <w:t xml:space="preserve">opsøge </w:t>
      </w:r>
      <w:r w:rsidRPr="00F745F3">
        <w:rPr>
          <w:rFonts w:ascii="Times New Roman" w:hAnsi="Times New Roman" w:cs="Times New Roman"/>
          <w:sz w:val="24"/>
          <w:szCs w:val="24"/>
        </w:rPr>
        <w:t xml:space="preserve">materiale på relevante informationskanaler typisk i form af hjemmesider og statistiske opslagsværker. Eleverne lærer </w:t>
      </w:r>
      <w:r w:rsidRPr="00F745F3">
        <w:rPr>
          <w:rFonts w:ascii="Times New Roman" w:hAnsi="Times New Roman" w:cs="Times New Roman"/>
          <w:i/>
          <w:iCs/>
          <w:sz w:val="24"/>
          <w:szCs w:val="24"/>
        </w:rPr>
        <w:t xml:space="preserve">kritisk at vurdere </w:t>
      </w:r>
      <w:r w:rsidRPr="00F745F3">
        <w:rPr>
          <w:rFonts w:ascii="Times New Roman" w:hAnsi="Times New Roman" w:cs="Times New Roman"/>
          <w:sz w:val="24"/>
          <w:szCs w:val="24"/>
        </w:rPr>
        <w:t xml:space="preserve">forskellige materialetyper ved at undersøge, hvem der er afsender, hvilke interesser afsender har i at påvirke modtager med den fremlagte information, og hvordan man som modtager kan tage højde for dette fx ved at indsamle information om det samme hos flere forskellige kilder. Eleverne lærer om, hvordan politisk misinformation og fordrejede forklaringer spredes, og hvordan man kan forsøge at spotte det bl.a. ved at undersøge, hvilken type kilde oplysningerne stammer fra. Eleven lærer ved relevante nedslag i tekster, statistisk materiale og klip fra elektroniske medier at </w:t>
      </w:r>
      <w:r w:rsidRPr="00F745F3">
        <w:rPr>
          <w:rFonts w:ascii="Times New Roman" w:hAnsi="Times New Roman" w:cs="Times New Roman"/>
          <w:i/>
          <w:iCs/>
          <w:sz w:val="24"/>
          <w:szCs w:val="24"/>
        </w:rPr>
        <w:t xml:space="preserve">dokumentere </w:t>
      </w:r>
      <w:r w:rsidRPr="00F745F3">
        <w:rPr>
          <w:rFonts w:ascii="Times New Roman" w:hAnsi="Times New Roman" w:cs="Times New Roman"/>
          <w:sz w:val="24"/>
          <w:szCs w:val="24"/>
        </w:rPr>
        <w:t xml:space="preserve">eller afvise en bestemt påstand eller at få et svar på et bestemt spørgsmål. </w:t>
      </w:r>
    </w:p>
    <w:p w14:paraId="52B5FD58"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h) formidle faglige sammenhænge i enkle modeller, tabeller og diagrammer </w:t>
      </w:r>
    </w:p>
    <w:p w14:paraId="2AC4F834" w14:textId="6407A3AE"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Eleven opnår viden om, hvad en </w:t>
      </w:r>
      <w:r w:rsidRPr="00F745F3">
        <w:rPr>
          <w:rFonts w:ascii="Times New Roman" w:hAnsi="Times New Roman" w:cs="Times New Roman"/>
          <w:i/>
          <w:iCs/>
          <w:sz w:val="24"/>
          <w:szCs w:val="24"/>
        </w:rPr>
        <w:t xml:space="preserve">model </w:t>
      </w:r>
      <w:r w:rsidRPr="00F745F3">
        <w:rPr>
          <w:rFonts w:ascii="Times New Roman" w:hAnsi="Times New Roman" w:cs="Times New Roman"/>
          <w:sz w:val="24"/>
          <w:szCs w:val="24"/>
        </w:rPr>
        <w:t xml:space="preserve">er, og at en model er et velegnet værktøj til at forenkle og dermed præcisere faglige sammenhænge. En enkel model vil oftest på C-niveau være af kvalitativ karakter, dvs. at sammenhængene ikke er formuleret kvantitativt. Fx: Øget antal ældre </w:t>
      </w:r>
      <w:r w:rsidR="00194F97" w:rsidRPr="00194F97">
        <w:rPr>
          <w:rFonts w:ascii="Times New Roman" w:hAnsi="Times New Roman" w:cs="Times New Roman"/>
          <w:sz w:val="24"/>
          <w:szCs w:val="24"/>
        </w:rPr>
        <w:sym w:font="Wingdings" w:char="F0E0"/>
      </w:r>
      <w:r w:rsidRPr="00F745F3">
        <w:rPr>
          <w:rFonts w:ascii="Times New Roman" w:hAnsi="Times New Roman" w:cs="Times New Roman"/>
          <w:sz w:val="24"/>
          <w:szCs w:val="24"/>
        </w:rPr>
        <w:t xml:space="preserve"> voksende offentlige udgifter </w:t>
      </w:r>
      <w:r w:rsidR="00194F97" w:rsidRPr="00194F97">
        <w:rPr>
          <w:rFonts w:ascii="Times New Roman" w:hAnsi="Times New Roman" w:cs="Times New Roman"/>
          <w:sz w:val="24"/>
          <w:szCs w:val="24"/>
        </w:rPr>
        <w:sym w:font="Wingdings" w:char="F0E0"/>
      </w:r>
      <w:r w:rsidRPr="00F745F3">
        <w:rPr>
          <w:rFonts w:ascii="Times New Roman" w:hAnsi="Times New Roman" w:cs="Times New Roman"/>
          <w:sz w:val="24"/>
          <w:szCs w:val="24"/>
        </w:rPr>
        <w:t xml:space="preserve"> øget skattetryk eller offentlige besparelser. </w:t>
      </w:r>
    </w:p>
    <w:p w14:paraId="08F8CC88" w14:textId="18202B3D"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Tabeller og diagrammer </w:t>
      </w:r>
      <w:r w:rsidRPr="00F745F3">
        <w:rPr>
          <w:rFonts w:ascii="Times New Roman" w:hAnsi="Times New Roman" w:cs="Times New Roman"/>
          <w:sz w:val="24"/>
          <w:szCs w:val="24"/>
        </w:rPr>
        <w:t xml:space="preserve">er et centralt værktøj i samfundsfag, og at kunne formidle indholdet i en tabel/diagram er en grundlæggende samfundsfaglige kompetence. At kunne </w:t>
      </w:r>
      <w:r w:rsidRPr="00F745F3">
        <w:rPr>
          <w:rFonts w:ascii="Times New Roman" w:hAnsi="Times New Roman" w:cs="Times New Roman"/>
          <w:i/>
          <w:iCs/>
          <w:sz w:val="24"/>
          <w:szCs w:val="24"/>
        </w:rPr>
        <w:t xml:space="preserve">formidle </w:t>
      </w:r>
      <w:r w:rsidRPr="00F745F3">
        <w:rPr>
          <w:rFonts w:ascii="Times New Roman" w:hAnsi="Times New Roman" w:cs="Times New Roman"/>
          <w:sz w:val="24"/>
          <w:szCs w:val="24"/>
        </w:rPr>
        <w:t xml:space="preserve">indholdet betyder, at eleven i et nogenlunde klart og præcist sprog kan udlede de væsentlige sammenhænge i tabellen/diagrammet, herunder skelne mellem overordnede udviklingstræk og evt. undtagelser og kunne foretage en hensigtsmæssig periodisering af en udvikling. I arbejdet med tabeller og diagrammer kan skriftlighed indgå for at træne præcision i formidlingen. Forskellige diagramtyper (kurve-, søjle- og cirkeldiagram) indgår, og der kan naturligt samarbejdes med matematik. Eleverne lærer at se forbindelsen mellem en tabel og et diagram. Eleverne lærer om overskrift, </w:t>
      </w:r>
      <w:proofErr w:type="spellStart"/>
      <w:r w:rsidRPr="00F745F3">
        <w:rPr>
          <w:rFonts w:ascii="Times New Roman" w:hAnsi="Times New Roman" w:cs="Times New Roman"/>
          <w:sz w:val="24"/>
          <w:szCs w:val="24"/>
        </w:rPr>
        <w:t>forspalte</w:t>
      </w:r>
      <w:proofErr w:type="spellEnd"/>
      <w:r w:rsidRPr="00F745F3">
        <w:rPr>
          <w:rFonts w:ascii="Times New Roman" w:hAnsi="Times New Roman" w:cs="Times New Roman"/>
          <w:sz w:val="24"/>
          <w:szCs w:val="24"/>
        </w:rPr>
        <w:t xml:space="preserve">, tabelhoved og måleenhed(er) i en tabel, og diagramtitel, aksetitler, måleenhed(er) og forklaring på kurver, søjler mm i et diagram. For at fremme elevens evne til at formidle indholdet i diagrammer kan der med fordel arbejdes med selv at udarbejde diagrammer med brug af digitale hjælpemidler, som typisk vil være regneark. </w:t>
      </w:r>
    </w:p>
    <w:p w14:paraId="4BCB403E"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i) formidle viden om faglige sammenhænge ved anvendelse af faglige begreber </w:t>
      </w:r>
    </w:p>
    <w:p w14:paraId="15B7F996" w14:textId="252778E3"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indebærer et krav om at faglige begreber anvendes, hvilket dermed giver en bevidsthed om nytten af at have et fælles begrebsapparat, herunder at mange faglige begreber har en definition, som bidrager til præcision i diskussioner m.v. Faglige begreber vil være en del af indholdet i kernestoffet, men det er først ved aktiv anvendelse på et konkret materiale (det supplerende stof), at begreberne bliver en del af elevens terminologi.</w:t>
      </w:r>
    </w:p>
    <w:p w14:paraId="4DEE9BD9"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j) formidle og analysere på fagets taksonomiske niveauer. </w:t>
      </w:r>
    </w:p>
    <w:p w14:paraId="55DDC20D"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k) indgå i en faglig dialog og diskutere en faglig problemstilling og </w:t>
      </w:r>
    </w:p>
    <w:p w14:paraId="376A4DFB"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l) argumentere for egne standpunkter på et fagligt grundlag. </w:t>
      </w:r>
    </w:p>
    <w:p w14:paraId="6909371C" w14:textId="6C8CD041"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lastRenderedPageBreak/>
        <w:t xml:space="preserve">Målene udgør en vigtig kompetence til den mundtlige prøve, da der </w:t>
      </w:r>
      <w:r w:rsidRPr="00F745F3">
        <w:rPr>
          <w:rFonts w:ascii="Times New Roman" w:hAnsi="Times New Roman" w:cs="Times New Roman"/>
          <w:i/>
          <w:iCs/>
          <w:sz w:val="24"/>
          <w:szCs w:val="24"/>
        </w:rPr>
        <w:t xml:space="preserve">i tilknytning til temaet stilles fokuserede underspørgsmål, der følger de taksonomiske niveauer. </w:t>
      </w:r>
      <w:r w:rsidRPr="00F745F3">
        <w:rPr>
          <w:rFonts w:ascii="Times New Roman" w:hAnsi="Times New Roman" w:cs="Times New Roman"/>
          <w:sz w:val="24"/>
          <w:szCs w:val="24"/>
        </w:rPr>
        <w:t>Eleverne skal derfor</w:t>
      </w:r>
      <w:r w:rsidR="00342E6B" w:rsidRPr="00F745F3">
        <w:rPr>
          <w:rFonts w:ascii="Times New Roman" w:hAnsi="Times New Roman" w:cs="Times New Roman"/>
          <w:sz w:val="24"/>
          <w:szCs w:val="24"/>
        </w:rPr>
        <w:t xml:space="preserve"> </w:t>
      </w:r>
      <w:r w:rsidRPr="00F745F3">
        <w:rPr>
          <w:rFonts w:ascii="Times New Roman" w:hAnsi="Times New Roman" w:cs="Times New Roman"/>
          <w:sz w:val="24"/>
          <w:szCs w:val="24"/>
        </w:rPr>
        <w:t xml:space="preserve">i den daglige undervisning trænes i at kunne redegøre for, undersøge og diskutere en faglig problemstilling med anvendelse af faglige begreber. </w:t>
      </w:r>
    </w:p>
    <w:p w14:paraId="3BFCE80E" w14:textId="76555901"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At kunne </w:t>
      </w:r>
      <w:r w:rsidRPr="00F745F3">
        <w:rPr>
          <w:rFonts w:ascii="Times New Roman" w:hAnsi="Times New Roman" w:cs="Times New Roman"/>
          <w:i/>
          <w:iCs/>
          <w:sz w:val="24"/>
          <w:szCs w:val="24"/>
        </w:rPr>
        <w:t xml:space="preserve">argumentere for egne standpunkter på et fagligt grundlag </w:t>
      </w:r>
      <w:r w:rsidRPr="00F745F3">
        <w:rPr>
          <w:rFonts w:ascii="Times New Roman" w:hAnsi="Times New Roman" w:cs="Times New Roman"/>
          <w:sz w:val="24"/>
          <w:szCs w:val="24"/>
        </w:rPr>
        <w:t xml:space="preserve">indebærer, at eleven lærer at tage stilling, argumentere herfor og i stigende grad underbygge sine argumenter med relevant viden og begreber. At </w:t>
      </w:r>
      <w:r w:rsidRPr="00F745F3">
        <w:rPr>
          <w:rFonts w:ascii="Times New Roman" w:hAnsi="Times New Roman" w:cs="Times New Roman"/>
          <w:i/>
          <w:iCs/>
          <w:sz w:val="24"/>
          <w:szCs w:val="24"/>
        </w:rPr>
        <w:t xml:space="preserve">indgå i en faglig dialog </w:t>
      </w:r>
      <w:r w:rsidRPr="00F745F3">
        <w:rPr>
          <w:rFonts w:ascii="Times New Roman" w:hAnsi="Times New Roman" w:cs="Times New Roman"/>
          <w:sz w:val="24"/>
          <w:szCs w:val="24"/>
        </w:rPr>
        <w:t xml:space="preserve">betyder, at eleven kan anvende viden, begreber og faglige sammenhænge i en dialog. </w:t>
      </w:r>
    </w:p>
    <w:p w14:paraId="107E469C" w14:textId="65C70B92"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3.2 Kernestof </w:t>
      </w:r>
    </w:p>
    <w:p w14:paraId="391B3BED" w14:textId="43447293"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Kernestoffet er det eleverne skal vide. De enkelte obligatoriske områder i listen over kernestof skal ikke opfattes isoleret. I undervisningen vil hvert enkelt område typisk blive behandlet tematisk sammen med andre obligatoriske områder. Omtalen nedenfor må ikke opfattes som en udtømmende liste, men en anvisning på de faglige muligheder der ligger i de enkelte områder. Eksempelvis skal eleven kende begrebet velfærd og kunne give eksempler på, hvordan det kan udfoldes. Hvilke eksempler, der vælges, vil afhænge af det konkrete forløb.</w:t>
      </w:r>
    </w:p>
    <w:p w14:paraId="64D6C165"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Kernestoffet er følgende: </w:t>
      </w:r>
    </w:p>
    <w:p w14:paraId="1DC638C7"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Politik </w:t>
      </w:r>
    </w:p>
    <w:p w14:paraId="79649FCF" w14:textId="33EC4AF1"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a) politiske ideologier, herunder konservatisme, liberalisme og socialisme inkl. moderne fortolkninger. </w:t>
      </w:r>
      <w:r w:rsidRPr="00F745F3">
        <w:rPr>
          <w:rFonts w:ascii="Times New Roman" w:hAnsi="Times New Roman" w:cs="Times New Roman"/>
          <w:sz w:val="24"/>
          <w:szCs w:val="24"/>
        </w:rPr>
        <w:t xml:space="preserve">Eleverne lærer hovedtrækkene i de tre klassiske politiske </w:t>
      </w:r>
      <w:r w:rsidRPr="00F745F3">
        <w:rPr>
          <w:rFonts w:ascii="Times New Roman" w:hAnsi="Times New Roman" w:cs="Times New Roman"/>
          <w:i/>
          <w:iCs/>
          <w:sz w:val="24"/>
          <w:szCs w:val="24"/>
        </w:rPr>
        <w:t xml:space="preserve">ideologier </w:t>
      </w:r>
      <w:r w:rsidRPr="00F745F3">
        <w:rPr>
          <w:rFonts w:ascii="Times New Roman" w:hAnsi="Times New Roman" w:cs="Times New Roman"/>
          <w:sz w:val="24"/>
          <w:szCs w:val="24"/>
        </w:rPr>
        <w:t xml:space="preserve">(liberalisme, konservatisme og socialisme), herunder menneskesyn og holdninger til lighed/frihed og marked/stat/civilsamfund. Desuden indgår blandingsformer som fx socialliberalisme og socialdemokratisme samt andre relevante ideologier som fx nationalisme. I denne forbindelse må der også arbejdes med de grønlandske politiske partier, herunder det ideologiske grundlag, væsentlige elementer i principprogram og politikker på udvalgte områder, således at partierne kan sammenlignes og placeres i forhold til hinanden. </w:t>
      </w:r>
    </w:p>
    <w:p w14:paraId="213A2FC4" w14:textId="77777777" w:rsidR="00342E6B" w:rsidRPr="00F745F3" w:rsidRDefault="00C232CA" w:rsidP="00CE2465">
      <w:pPr>
        <w:rPr>
          <w:rFonts w:ascii="Times New Roman" w:hAnsi="Times New Roman" w:cs="Times New Roman"/>
          <w:sz w:val="24"/>
          <w:szCs w:val="24"/>
        </w:rPr>
      </w:pPr>
      <w:r w:rsidRPr="00F745F3">
        <w:rPr>
          <w:rFonts w:ascii="Times New Roman" w:hAnsi="Times New Roman" w:cs="Times New Roman"/>
          <w:i/>
          <w:iCs/>
          <w:sz w:val="24"/>
          <w:szCs w:val="24"/>
        </w:rPr>
        <w:t xml:space="preserve">b) demokrati og menneskerettigheder, herunder betydningen af retssystemet. </w:t>
      </w:r>
    </w:p>
    <w:p w14:paraId="295F06F0" w14:textId="76F7F335"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omfatter demokratibegrebet, herunder hvordan det kommer til udtryk i Grønland. Dvs. magtens tredeling, indirekte (repræsentativt) demokrati, parlamentarisme og direkte demokrati bør kendes, men også demokrati på forskellige niveauer (nærdemokrati, brugerdemokrati). Også de mest grundlæggende menneskerettigheder som en forudsætning for demokrati vil være en del af området. Også her vil det være naturligt her at inddrage de politiske ideologier. Udgangspunktet er grønlandske forhold, men eleverne skal vide, at der findes et FN-charter om menneskerettigheder. Et uafhængigt retssystem som en nødvendig forudsætning for demokrati inddrages (magtens tredeling, ingen dom uden lov og ingen straf uden dom). Det vil være naturligt at inddrage betydningen af domstolene i forbindelse med beskyttelse af menneskerettigheder, men især konkrete eksempler, som kan være afsæt for en diskussion af hvorvidt en krænkelse af menneskerettighederne finder sted eller ej, vil være oplagte. </w:t>
      </w:r>
    </w:p>
    <w:p w14:paraId="3D99EA7F"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c) politiske beslutninger i Grønland og Danmark, herunder politiske deltagelsesmuligheder.</w:t>
      </w:r>
    </w:p>
    <w:p w14:paraId="46E19E54" w14:textId="2013DFCB"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sz w:val="24"/>
          <w:szCs w:val="24"/>
        </w:rPr>
        <w:lastRenderedPageBreak/>
        <w:t xml:space="preserve">ses i sammenhæng med målet om at undersøge aktuelle politiske beslutninger. Eleverne lærer om lovgivningsprocessen i Grønland – både den formelle og den reelle, hvor folketingsfasen kompletteres med faserne: idefase, forberedelsesfase og implementeringsfase. I gennemgangen af lovgivningsprocessen indgår centrale aktører og deres muligheder for at påvirke lovgivningens indhold. Simple modeller om lovgivningsprocessen samt det politiske kredsløb (varianter af </w:t>
      </w:r>
      <w:proofErr w:type="spellStart"/>
      <w:r w:rsidRPr="00F745F3">
        <w:rPr>
          <w:rFonts w:ascii="Times New Roman" w:hAnsi="Times New Roman" w:cs="Times New Roman"/>
          <w:sz w:val="24"/>
          <w:szCs w:val="24"/>
        </w:rPr>
        <w:t>Eastons</w:t>
      </w:r>
      <w:proofErr w:type="spellEnd"/>
      <w:r w:rsidRPr="00F745F3">
        <w:rPr>
          <w:rFonts w:ascii="Times New Roman" w:hAnsi="Times New Roman" w:cs="Times New Roman"/>
          <w:sz w:val="24"/>
          <w:szCs w:val="24"/>
        </w:rPr>
        <w:t xml:space="preserve"> model) bør indgå. Herunder skal interessegrupper, græsrodsbevægelser og mediernes rolle i beslutningsprocessen inkluderes. Globale påvirkninger som fx kriser, konflikter og flygtningestrømme, rigsfællesskabet/rigsmyndighederne som rammesættende for national lovgivning og betydningen af internationale konventioner indgår i området. Endvidere lærer eleverne om kommunalpolitiske beslutninger og aktører (borgmester, kommunalbestyrelse, udvalg). Overværelse af møder i </w:t>
      </w:r>
      <w:proofErr w:type="spellStart"/>
      <w:r w:rsidRPr="00F745F3">
        <w:rPr>
          <w:rFonts w:ascii="Times New Roman" w:hAnsi="Times New Roman" w:cs="Times New Roman"/>
          <w:sz w:val="24"/>
          <w:szCs w:val="24"/>
        </w:rPr>
        <w:t>Inatsisartut</w:t>
      </w:r>
      <w:proofErr w:type="spellEnd"/>
      <w:r w:rsidRPr="00F745F3">
        <w:rPr>
          <w:rFonts w:ascii="Times New Roman" w:hAnsi="Times New Roman" w:cs="Times New Roman"/>
          <w:sz w:val="24"/>
          <w:szCs w:val="24"/>
        </w:rPr>
        <w:t xml:space="preserve"> eller kommunalbestyrelser og interviews med aktive politikere kan øge elevernes forståelse af politik i praksis. </w:t>
      </w:r>
      <w:r w:rsidRPr="00F745F3">
        <w:rPr>
          <w:rFonts w:ascii="Times New Roman" w:hAnsi="Times New Roman" w:cs="Times New Roman"/>
          <w:i/>
          <w:iCs/>
          <w:sz w:val="24"/>
          <w:szCs w:val="24"/>
        </w:rPr>
        <w:t xml:space="preserve"> </w:t>
      </w:r>
    </w:p>
    <w:p w14:paraId="516B6A4D" w14:textId="0B03DBB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Politiske deltagelsesmuligheder </w:t>
      </w:r>
      <w:r w:rsidRPr="00F745F3">
        <w:rPr>
          <w:rFonts w:ascii="Times New Roman" w:hAnsi="Times New Roman" w:cs="Times New Roman"/>
          <w:sz w:val="24"/>
          <w:szCs w:val="24"/>
        </w:rPr>
        <w:t xml:space="preserve">omfatter en række forskellige muligheder for at påvirke politiske beslutninger og deres implementering. Deltagelsesmulighederne kan fx være valgdeltagelse, medlemskab af et parti, en interesseorganisation eller en græsrodsbevægelse, kontakt til en politiker, deltagelse i debat på de sociale medier eller i andre medier, deltagelse i en demonstration eller underskriftindsamling, nærdemokratisk deltagelse som bruger eller medarbejder samt politisk forbrug. </w:t>
      </w:r>
    </w:p>
    <w:p w14:paraId="20D9FDF1"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Sociologi </w:t>
      </w:r>
    </w:p>
    <w:p w14:paraId="65EFC497"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d) identitetsdannelse og socialisation. </w:t>
      </w:r>
    </w:p>
    <w:p w14:paraId="066619F5" w14:textId="62E4CAB1"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Eleverne opnår forståelse af samspillet mellem individ og samfund set fra det enkelte individ (</w:t>
      </w:r>
      <w:r w:rsidRPr="00F745F3">
        <w:rPr>
          <w:rFonts w:ascii="Times New Roman" w:hAnsi="Times New Roman" w:cs="Times New Roman"/>
          <w:i/>
          <w:iCs/>
          <w:sz w:val="24"/>
          <w:szCs w:val="24"/>
        </w:rPr>
        <w:t>identitetsdannelsen</w:t>
      </w:r>
      <w:r w:rsidRPr="00F745F3">
        <w:rPr>
          <w:rFonts w:ascii="Times New Roman" w:hAnsi="Times New Roman" w:cs="Times New Roman"/>
          <w:sz w:val="24"/>
          <w:szCs w:val="24"/>
        </w:rPr>
        <w:t>) og samfundet (</w:t>
      </w:r>
      <w:r w:rsidRPr="00F745F3">
        <w:rPr>
          <w:rFonts w:ascii="Times New Roman" w:hAnsi="Times New Roman" w:cs="Times New Roman"/>
          <w:i/>
          <w:iCs/>
          <w:sz w:val="24"/>
          <w:szCs w:val="24"/>
        </w:rPr>
        <w:t>socialisering</w:t>
      </w:r>
      <w:r w:rsidRPr="00F745F3">
        <w:rPr>
          <w:rFonts w:ascii="Times New Roman" w:hAnsi="Times New Roman" w:cs="Times New Roman"/>
          <w:sz w:val="24"/>
          <w:szCs w:val="24"/>
        </w:rPr>
        <w:t xml:space="preserve">), herunder betydningen af socialisering som integrationsskabende proces. Identitetsdannelse omfatter socialisering med fokus på det enkelte individ. Dvs. en undersøgelse af de elementer, der bidrager til dannelsen af individets selvopfattelse. I arbejdet med stofområdet vil indgå hvilke faktorer, der påvirker identitetsdannelsen: Familien (herunder forskellige familietyper), institutioner, venner, uddannelse, arbejde, køn mm og hvordan medier, herunder sociale medier, spiller en vigtig rolle for identitetsdannelsen. Sociologiske begreber vil bl.a. være: Normer, roller, rollekonflikter, social kontrol, anerkendelse og dobbeltsocialisering. Elevernes livshistorier (fx interviewe hinanden på klassen) kan også indgå i forløbet, og fremadrettet kan elevernes mulige valg af karriere inddrages. Identitetsdannelse og socialisering ses også i et historisk og teoretisk perspektiv, herunder konsekvenserne af samfundsændringer, individualisering, aftraditionalisering, refleksivitet, opsplitning af tid og rum, ontologisk usikkerhed m.v. </w:t>
      </w:r>
    </w:p>
    <w:p w14:paraId="15FE8254"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 </w:t>
      </w:r>
      <w:r w:rsidRPr="00F745F3">
        <w:rPr>
          <w:rFonts w:ascii="Times New Roman" w:hAnsi="Times New Roman" w:cs="Times New Roman"/>
          <w:i/>
          <w:iCs/>
          <w:sz w:val="24"/>
          <w:szCs w:val="24"/>
        </w:rPr>
        <w:t>sociale og kulturelle forskelle</w:t>
      </w:r>
      <w:r w:rsidRPr="00F745F3">
        <w:rPr>
          <w:rFonts w:ascii="Times New Roman" w:hAnsi="Times New Roman" w:cs="Times New Roman"/>
          <w:sz w:val="24"/>
          <w:szCs w:val="24"/>
        </w:rPr>
        <w:t xml:space="preserve">. </w:t>
      </w:r>
    </w:p>
    <w:p w14:paraId="5FDA9E70"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I arbejdet med </w:t>
      </w:r>
      <w:r w:rsidRPr="00F745F3">
        <w:rPr>
          <w:rFonts w:ascii="Times New Roman" w:hAnsi="Times New Roman" w:cs="Times New Roman"/>
          <w:i/>
          <w:iCs/>
          <w:sz w:val="24"/>
          <w:szCs w:val="24"/>
        </w:rPr>
        <w:t xml:space="preserve">sociale forskelle </w:t>
      </w:r>
      <w:r w:rsidRPr="00F745F3">
        <w:rPr>
          <w:rFonts w:ascii="Times New Roman" w:hAnsi="Times New Roman" w:cs="Times New Roman"/>
          <w:sz w:val="24"/>
          <w:szCs w:val="24"/>
        </w:rPr>
        <w:t xml:space="preserve">vil det være naturligt at inddrage forskellige klassifikationer og begreberne ulighed, social arv, social mobilitet, habitus samt økonomisk, kulturel og social kapital. De </w:t>
      </w:r>
      <w:r w:rsidRPr="00F745F3">
        <w:rPr>
          <w:rFonts w:ascii="Times New Roman" w:hAnsi="Times New Roman" w:cs="Times New Roman"/>
          <w:i/>
          <w:iCs/>
          <w:sz w:val="24"/>
          <w:szCs w:val="24"/>
        </w:rPr>
        <w:t xml:space="preserve">kulturelle forskelle </w:t>
      </w:r>
      <w:r w:rsidRPr="00F745F3">
        <w:rPr>
          <w:rFonts w:ascii="Times New Roman" w:hAnsi="Times New Roman" w:cs="Times New Roman"/>
          <w:sz w:val="24"/>
          <w:szCs w:val="24"/>
        </w:rPr>
        <w:t>beskriver værdier og normer i forskellige grupperinger. Begreber som kultur, integration (pluralistisk integration, assimilation og segregation), subkultur, etnicitet/nationalitet og mono-/multikulturelt samfund vil være relevante. Det er oplagt at repetere og bygge videre på begreber og teorier fra Kulturfag C, hvor eleverne har arbejdet indgående med kultur.</w:t>
      </w:r>
    </w:p>
    <w:p w14:paraId="7D72457F"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Økonomi </w:t>
      </w:r>
    </w:p>
    <w:p w14:paraId="23E11E96"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lastRenderedPageBreak/>
        <w:t xml:space="preserve">f) økonomiske systemer, økonomiske kredsløb og styringsinstrumenter. </w:t>
      </w:r>
    </w:p>
    <w:p w14:paraId="73738166" w14:textId="2E10BEFE"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Økonomiske systemer </w:t>
      </w:r>
      <w:r w:rsidRPr="00F745F3">
        <w:rPr>
          <w:rFonts w:ascii="Times New Roman" w:hAnsi="Times New Roman" w:cs="Times New Roman"/>
          <w:sz w:val="24"/>
          <w:szCs w:val="24"/>
        </w:rPr>
        <w:t xml:space="preserve">omhandler plan-, markeds- og blandingsøkonomi og ideologierne bag. Viden om disse typer økonomi er nyttig for eleverne i forbindelse med undersøgelser af og diskussioner om grønlandsk økonomi. </w:t>
      </w:r>
      <w:r w:rsidRPr="00F745F3">
        <w:rPr>
          <w:rFonts w:ascii="Times New Roman" w:hAnsi="Times New Roman" w:cs="Times New Roman"/>
          <w:i/>
          <w:iCs/>
          <w:sz w:val="24"/>
          <w:szCs w:val="24"/>
        </w:rPr>
        <w:t xml:space="preserve">Det økonomiske kredsløb </w:t>
      </w:r>
      <w:r w:rsidRPr="00F745F3">
        <w:rPr>
          <w:rFonts w:ascii="Times New Roman" w:hAnsi="Times New Roman" w:cs="Times New Roman"/>
          <w:sz w:val="24"/>
          <w:szCs w:val="24"/>
        </w:rPr>
        <w:t>indeholder en række sektorer og de økonomiske sammenhænge imellem dem. Eleverne lærer om en række økonomiske mål</w:t>
      </w:r>
      <w:r w:rsidRPr="00F745F3">
        <w:rPr>
          <w:rFonts w:ascii="Times New Roman" w:hAnsi="Times New Roman" w:cs="Times New Roman"/>
          <w:i/>
          <w:iCs/>
          <w:sz w:val="24"/>
          <w:szCs w:val="24"/>
        </w:rPr>
        <w:t xml:space="preserve"> </w:t>
      </w:r>
      <w:r w:rsidRPr="00F745F3">
        <w:rPr>
          <w:rFonts w:ascii="Times New Roman" w:hAnsi="Times New Roman" w:cs="Times New Roman"/>
          <w:sz w:val="24"/>
          <w:szCs w:val="24"/>
        </w:rPr>
        <w:t>(karakteristika for en god økonomi) og målkonflikter</w:t>
      </w:r>
      <w:r w:rsidRPr="00F745F3">
        <w:rPr>
          <w:rFonts w:ascii="Times New Roman" w:hAnsi="Times New Roman" w:cs="Times New Roman"/>
          <w:i/>
          <w:iCs/>
          <w:sz w:val="24"/>
          <w:szCs w:val="24"/>
        </w:rPr>
        <w:t xml:space="preserve">. Økonomiske styringsinstrumenter </w:t>
      </w:r>
      <w:r w:rsidRPr="00F745F3">
        <w:rPr>
          <w:rFonts w:ascii="Times New Roman" w:hAnsi="Times New Roman" w:cs="Times New Roman"/>
          <w:sz w:val="24"/>
          <w:szCs w:val="24"/>
        </w:rPr>
        <w:t xml:space="preserve">omfatter økonomisk politik (finanspolitik og strukturpolitik) og styring af markedet (afgifter og tilskud). Når eleverne skal lære om samfundsøkonomiske sammenhænge kan der med fordel tages udgangspunkt i privatøkonomiske forhold. Fx kan der ved behandling af finanspolitik og skat tages udgangspunkt i en årsopgørelse. Samspillet mellem privatøkonomi og samfundsøkonomi kan illustreres ud fra elementer i en families budget som fx løn, forbrug og renter af lån. </w:t>
      </w:r>
    </w:p>
    <w:p w14:paraId="31380A63"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g) velfærd og fordeling.</w:t>
      </w:r>
    </w:p>
    <w:p w14:paraId="0618513E" w14:textId="52C050D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Begreber for velfærdsmodeller (universel, selektiv og residual) og de velfærdsprincipper, der gælder for det offentlige (politisk styring, skattefinansiering, omfordeling), markedet (udbud og efterspørgsel som bestemmende for pris og produktion) og det civile samfund (frivillighed), indgår, og hvordan principperne kommer til udtryk ved løsningen af konkrete velfærdsopgaver. Eleverne lærer begreber for ændringer i samspillet mellem det offentlige, markedet og det civile samfund, fx brugerbetaling, udlicitering, privatisering, forsikringsordninger og valgfrihed. Området kan med fordel ses i sammenhæng med ideologier. </w:t>
      </w:r>
    </w:p>
    <w:p w14:paraId="61637384" w14:textId="2098E836"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h) erhvervsstruktur og arbejdsmarkedsforhold i Grønland. </w:t>
      </w:r>
    </w:p>
    <w:p w14:paraId="3F53764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Begreberne primær – sekundær – og tertiær erhvervsudvikling kan med fordel introduceres gennem geografibøgers modeller over udviklingen, da denne mere grafiske præsentation erfaringsmæssigt kan skabe en større forståelse af erhvervsudviklingen hos eleverne</w:t>
      </w:r>
    </w:p>
    <w:p w14:paraId="44106C99"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Metode </w:t>
      </w:r>
    </w:p>
    <w:p w14:paraId="69CE88D8" w14:textId="1EC2471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i) kvantitativ og kvalitativ metode. </w:t>
      </w:r>
    </w:p>
    <w:p w14:paraId="077C5889" w14:textId="79AFCD5F"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Kvantitativ metode </w:t>
      </w:r>
      <w:r w:rsidRPr="00F745F3">
        <w:rPr>
          <w:rFonts w:ascii="Times New Roman" w:hAnsi="Times New Roman" w:cs="Times New Roman"/>
          <w:sz w:val="24"/>
          <w:szCs w:val="24"/>
        </w:rPr>
        <w:t xml:space="preserve">handler om kvantificering af sociale fænomener ved hjælp af tal og omfatter forskellige metoder til indsamling og bearbejdning af kvantitative data. Indsamlingen kan ske med brug af statistisk materiale, som eleven selv finder fx på nettet eller ved en spørgeskemaundersøgelse fx på skolen. Bearbejdning af data kan ske med brug af beregninger og konstruktion af diagrammer i regneark eller </w:t>
      </w:r>
      <w:proofErr w:type="spellStart"/>
      <w:r w:rsidRPr="00F745F3">
        <w:rPr>
          <w:rFonts w:ascii="Times New Roman" w:hAnsi="Times New Roman" w:cs="Times New Roman"/>
          <w:sz w:val="24"/>
          <w:szCs w:val="24"/>
        </w:rPr>
        <w:t>netbaseret</w:t>
      </w:r>
      <w:proofErr w:type="spellEnd"/>
      <w:r w:rsidRPr="00F745F3">
        <w:rPr>
          <w:rFonts w:ascii="Times New Roman" w:hAnsi="Times New Roman" w:cs="Times New Roman"/>
          <w:sz w:val="24"/>
          <w:szCs w:val="24"/>
        </w:rPr>
        <w:t xml:space="preserve"> fx i </w:t>
      </w:r>
      <w:proofErr w:type="spellStart"/>
      <w:r w:rsidRPr="00F745F3">
        <w:rPr>
          <w:rFonts w:ascii="Times New Roman" w:hAnsi="Times New Roman" w:cs="Times New Roman"/>
          <w:sz w:val="24"/>
          <w:szCs w:val="24"/>
        </w:rPr>
        <w:t>surveybank</w:t>
      </w:r>
      <w:proofErr w:type="spellEnd"/>
      <w:r w:rsidRPr="00F745F3">
        <w:rPr>
          <w:rFonts w:ascii="Times New Roman" w:hAnsi="Times New Roman" w:cs="Times New Roman"/>
          <w:sz w:val="24"/>
          <w:szCs w:val="24"/>
        </w:rPr>
        <w:t xml:space="preserve"> eller statistikbanken. </w:t>
      </w:r>
    </w:p>
    <w:p w14:paraId="23697E22" w14:textId="36EA19C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Kvalitativ metode </w:t>
      </w:r>
      <w:r w:rsidRPr="00F745F3">
        <w:rPr>
          <w:rFonts w:ascii="Times New Roman" w:hAnsi="Times New Roman" w:cs="Times New Roman"/>
          <w:sz w:val="24"/>
          <w:szCs w:val="24"/>
        </w:rPr>
        <w:t xml:space="preserve">tager afsæt i anvendelse af tekst som data til at undersøge sociale fænomener med den hensigt at opnå en nuanceret forståelse af det givne fænomen. Det kan eksempelvis foregå gennem udførelse af interviews eller observationsstudier eller brug af foreliggende kvalitative data som fx interviews i artikler, ytringer på de sociale medier mm. Interviews kan optages på video og bruges til at producere en video om det undersøgte emne. </w:t>
      </w:r>
    </w:p>
    <w:p w14:paraId="2118AA55" w14:textId="77777777"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3.3 Supplerende stof </w:t>
      </w:r>
    </w:p>
    <w:p w14:paraId="42E5D293" w14:textId="567E2EE3"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Eleverne vil ikke kunne opfylde læringsmålene alene ved hjælp af kernestoffet. Det supplerende stof har typisk karakter af eksempler fra den aktuelle samfundsmæssige debat, som anvendes til yderligere at konkretisere og perspektivere faglige sammenhænge, herunder betydningen af globale </w:t>
      </w:r>
      <w:r w:rsidRPr="00F745F3">
        <w:rPr>
          <w:rFonts w:ascii="Times New Roman" w:hAnsi="Times New Roman" w:cs="Times New Roman"/>
          <w:i/>
          <w:iCs/>
          <w:sz w:val="24"/>
          <w:szCs w:val="24"/>
        </w:rPr>
        <w:lastRenderedPageBreak/>
        <w:t xml:space="preserve">og europæiske forhold for udviklingen i Grønland. Det supplerende stof skal ligesom kernestoffet i videst muligt omfang perspektiveres til grønlandske og internationale forhold. </w:t>
      </w:r>
    </w:p>
    <w:p w14:paraId="78EA1CAC" w14:textId="55AD8864"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I læreplanen understreges flere forhold. For det første at begreber fra kernestoffet skal anvendes på det supplerende stof for at kunne opfylde de faglige mål. For det andet at aktualitetsdimensionen sikres ved hjælp af det supplerende stof. Dvs. at der i det supplerende stof indgår materiale omhandlende aktuelle problemstillinger, som kan knyttes til aktuelle begivenheder eller tendenser, som har været eller er aktuelle i forbindelse med undervisningen. For det tredje at det supplerende stof ikke kun er tekster og statistik, men også klip fra elektroniske medier fx klip fra nyhedsudsendelser, reportager eller debatprogrammer. Supplerende stof kan også være interviews, virksomhedsbesøg, billeder osv. Alle aktiviteter, som kan bidrage til at understøtte de faglige mål, vil være relevante. Med hensyn til den globale og europæiske kontekst er det vigtigt at det først og fremmest skal være en grønlandsk kontekst der undervises i.</w:t>
      </w:r>
    </w:p>
    <w:p w14:paraId="485AF875" w14:textId="77777777"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4. Undervisningens tilrettelæggelse </w:t>
      </w:r>
    </w:p>
    <w:p w14:paraId="64FA71A6" w14:textId="77777777"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4.1 Didaktiske principper </w:t>
      </w:r>
    </w:p>
    <w:p w14:paraId="76E6E2A4"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a) Undervisningen skal tage udgangspunkt i elevernes faglige niveau og viden. </w:t>
      </w:r>
    </w:p>
    <w:p w14:paraId="129198A7"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b) Undervisningen tilrettelægges, så den i videst muligt omfang har karakter af en læringsdialog mellem lærer og elever. </w:t>
      </w:r>
    </w:p>
    <w:p w14:paraId="769A07DF"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c) Undervisningen tilrettelægges, så der veksles mellem forskellige undervisningsformer. </w:t>
      </w:r>
    </w:p>
    <w:p w14:paraId="0E2CE19D"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d) Undervisningen tilrettelægges, så elevernes interesser og behov tilgodeses, så eleverne får mulighed for at opleve faget som spændende, relevant og vedkommende. </w:t>
      </w:r>
    </w:p>
    <w:p w14:paraId="69517929" w14:textId="75A21C57" w:rsidR="005B7F42" w:rsidRPr="005B7F42" w:rsidRDefault="00C232CA" w:rsidP="005B7F42">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e) Undervisningen tilrettelægges, så der både er faglig progression i de enkelte forløb og temaer såvel som progression i udviklingen af fagsprog og terminologi, så eleven gradvis opøves i mere selvstændige arbejdsformer og kompleks tænkning. </w:t>
      </w:r>
    </w:p>
    <w:p w14:paraId="33C86DF4" w14:textId="2DEFF331"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Betydningen af anvendelse af fagsprog skal være tydelig for eleverne. Undervisningen etablerer rammer for elevernes sproglige kommunikation og lader eleverne gå i dialog med det faglige stof, frem for at læreren står og gennemgår stoffet ved tavlen. </w:t>
      </w:r>
    </w:p>
    <w:p w14:paraId="2B2EF3F9"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Ordforrådet udvikles gennem aktiv anvendelse af de nye ord og begreber. Derfor præges undervisningen af fagsproglige aktiviteter, som kræver aktiv elevdeltagelse. Der holdes hyppige elevoplæg og elevdiskussioner og eleverne anmodes om faglige præciseringer og opsummeringer. Det er vigtigt at træne eleverne i at tale fokuseret og sammenhængende i længere tid. Undervisningen tilrettelægges således, at alle elever udfordres i at tale – også eller måske især elever, som helst ”putter sig” eller besvarer spørgsmål med enkeltord. </w:t>
      </w:r>
    </w:p>
    <w:p w14:paraId="43525220"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Elevernes mod og evne til at udtrykke sig mundtligt fremmes med en række mundtlige fremstillingsformer eksempelvis tekstresumé, referat af par- og gruppesamtale, lektionsopsummering, fortælling, mundtligt oplæg (centrale faglige begreber og pointer fastholdes på tavlen), højtlæsning, rollespil eller gruppearbejde med faste roller. Elevernes mundtlige fremstillinger kan med fordel variere mellem at have læreren, en mindre elevgruppe og hele klassen som tilhørere. </w:t>
      </w:r>
    </w:p>
    <w:p w14:paraId="607C8B07"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lastRenderedPageBreak/>
        <w:t xml:space="preserve">Forskellige ordforrådsopgaver og -aktiviteter indgår løbende. Det kan f.eks. være krydsogtværser (evt. med ledsagende ordliste), øvelser, hvor ord skal parres med deres betydning eller billeder og CL-øvelser som ”Quiz-og-byt” og ”Find-makker”. Et andet eksempel er </w:t>
      </w:r>
      <w:proofErr w:type="spellStart"/>
      <w:r w:rsidRPr="005B7F42">
        <w:rPr>
          <w:rFonts w:ascii="Times New Roman" w:hAnsi="Times New Roman" w:cs="Times New Roman"/>
          <w:color w:val="auto"/>
        </w:rPr>
        <w:t>cloze</w:t>
      </w:r>
      <w:proofErr w:type="spellEnd"/>
      <w:r w:rsidRPr="005B7F42">
        <w:rPr>
          <w:rFonts w:ascii="Times New Roman" w:hAnsi="Times New Roman" w:cs="Times New Roman"/>
          <w:color w:val="auto"/>
        </w:rPr>
        <w:t xml:space="preserve">-opgaver, hvor læreren har produceret et resumé af et fagligt stof eller en central tekst, som klassen har arbejdet med. Resuméet indeholder centrale nøgleord og begreber, som læreren har slettet, og eleverne skal nu udfylde ”hullerne” i teksten. Udfordringen kan simplificeres ved, at de manglende ord opgives i en ledsagende ordliste. For at eleverne skal kunne lagre ordene i forskellige betydningsnetværk kan øvelser, hvor der arbejdes med synonymer, antonymer og over- og underbegreber også være nyttige. Ligeledes kan Odd man out-øvelser sætte ordene i en større sammenhæng med andre ord. Hermed får eleverne kasser og knager som hjælp til at systematisere og huske de nye ord. </w:t>
      </w:r>
    </w:p>
    <w:p w14:paraId="24EE7DBC"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Sproglige øvelser som de nævnte kan med fordel integreres som et fast indslag i undervisningen. Man skal som lærer ikke være bange for sådanne forholdsvist simple øvelser. Eleverne kan godt lide dem, og de udgør et vigtigt element i ordforrådstræningen. </w:t>
      </w:r>
    </w:p>
    <w:p w14:paraId="6C5A683D"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Hyppighed og gentagelse i forskellige sammenhænge er vigtig. Elevernes faglige viden skal vedligeholdes. Selvom elever tydeligvis har tilegnet sig de grundlæggende faglige begreber ved afslutningen af et forløb, er det ikke ensbetydende med, at begreberne er indkodet og kan inddrages i undervisningen nogle måneder senere. </w:t>
      </w:r>
    </w:p>
    <w:p w14:paraId="635DEF48"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Derfor tilrettelægges undervisningen, så man løbende vender tilbage til centrale fagbegreber og aktiverer anvendelsen af dem. </w:t>
      </w:r>
    </w:p>
    <w:p w14:paraId="25B19891" w14:textId="7777777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Opmærksomheden må i lige så høj grad rettes mod det såkaldte </w:t>
      </w:r>
      <w:r w:rsidRPr="005B7F42">
        <w:rPr>
          <w:rFonts w:ascii="Times New Roman" w:hAnsi="Times New Roman" w:cs="Times New Roman"/>
          <w:i/>
          <w:iCs/>
          <w:color w:val="auto"/>
        </w:rPr>
        <w:t>før-faglige ordforråd</w:t>
      </w:r>
      <w:r w:rsidRPr="005B7F42">
        <w:rPr>
          <w:rFonts w:ascii="Times New Roman" w:hAnsi="Times New Roman" w:cs="Times New Roman"/>
          <w:color w:val="auto"/>
        </w:rPr>
        <w:t xml:space="preserve">. Det før-faglige ordforråd ligger mellem det basale ordforråd, som alle elever besidder, og så det fagspecifikke begrebssprog. Eksempler på svære ord kunne være f.eks. ”påvise”, ”røde ører”, ”overhængende”. Læreren skal sikre sig, at ord og sproglige formuleringer afkodes korrekt af eleverne, i særdeleshed ved formulering af spørgsmål og opgaver. Gloselister kan være en hjælp. </w:t>
      </w:r>
    </w:p>
    <w:p w14:paraId="7C818615" w14:textId="39B115D7" w:rsidR="005B7F42" w:rsidRPr="005B7F42" w:rsidRDefault="005B7F42" w:rsidP="005B7F42">
      <w:pPr>
        <w:pStyle w:val="Default"/>
        <w:spacing w:after="240"/>
        <w:rPr>
          <w:rFonts w:ascii="Times New Roman" w:hAnsi="Times New Roman" w:cs="Times New Roman"/>
          <w:color w:val="auto"/>
        </w:rPr>
      </w:pPr>
      <w:r w:rsidRPr="005B7F42">
        <w:rPr>
          <w:rFonts w:ascii="Times New Roman" w:hAnsi="Times New Roman" w:cs="Times New Roman"/>
          <w:color w:val="auto"/>
        </w:rPr>
        <w:t xml:space="preserve">Eleverne bør i timerne have mulighed for at bruge og anvende både deres modersmål og deres andetsprog. Mange af fagbegreberne i teksterne har et tilsvarende grønlandsk udtryk, og det støtter elevernes begrebstilegnelse, hvis de grønlandske udtryk inddrages i undervisningen. I det hele taget konsolideres elevernes forståelse af det faglige stof, hvis eleverne gives mulighed for at udtrykke pointer og sammenfattende konklusioner på begge sprog.  </w:t>
      </w:r>
    </w:p>
    <w:p w14:paraId="35C3DB10" w14:textId="4DEBC0AF"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f) Undervisningen tilrettelægges, så der i videst muligt omfang perspektiveres til det omgivende samfund. </w:t>
      </w:r>
    </w:p>
    <w:p w14:paraId="35B7D7F2" w14:textId="7D564D13" w:rsidR="00C232CA" w:rsidRPr="00F745F3" w:rsidRDefault="00C232CA" w:rsidP="00CE2465">
      <w:pPr>
        <w:autoSpaceDE w:val="0"/>
        <w:autoSpaceDN w:val="0"/>
        <w:adjustRightInd w:val="0"/>
        <w:rPr>
          <w:rFonts w:ascii="Times New Roman" w:hAnsi="Times New Roman" w:cs="Times New Roman"/>
          <w:sz w:val="24"/>
          <w:szCs w:val="24"/>
        </w:rPr>
      </w:pPr>
      <w:proofErr w:type="spellStart"/>
      <w:r w:rsidRPr="00F745F3">
        <w:rPr>
          <w:rFonts w:ascii="Times New Roman" w:hAnsi="Times New Roman" w:cs="Times New Roman"/>
          <w:sz w:val="24"/>
          <w:szCs w:val="24"/>
        </w:rPr>
        <w:t>Formuleringen</w:t>
      </w:r>
      <w:r w:rsidRPr="00F745F3">
        <w:rPr>
          <w:rFonts w:ascii="Times New Roman" w:hAnsi="Times New Roman" w:cs="Times New Roman"/>
          <w:i/>
          <w:iCs/>
          <w:sz w:val="24"/>
          <w:szCs w:val="24"/>
        </w:rPr>
        <w:t>”Undervisningen</w:t>
      </w:r>
      <w:proofErr w:type="spellEnd"/>
      <w:r w:rsidRPr="00F745F3">
        <w:rPr>
          <w:rFonts w:ascii="Times New Roman" w:hAnsi="Times New Roman" w:cs="Times New Roman"/>
          <w:i/>
          <w:iCs/>
          <w:sz w:val="24"/>
          <w:szCs w:val="24"/>
        </w:rPr>
        <w:t xml:space="preserve"> tilrettelægges, så der i videst muligt omfang perspektiveres til det omgivende samfund.</w:t>
      </w:r>
      <w:r w:rsidRPr="00F745F3">
        <w:rPr>
          <w:rFonts w:ascii="Times New Roman" w:hAnsi="Times New Roman" w:cs="Times New Roman"/>
          <w:sz w:val="24"/>
          <w:szCs w:val="24"/>
        </w:rPr>
        <w:t xml:space="preserve">”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tager højde for elevernes forudsætninger og baggrund, og hermed forsøger at perspektivere sin undervisning til denne, så undervisningen opleves som relevant for eleverne. </w:t>
      </w:r>
    </w:p>
    <w:p w14:paraId="68E41E4D"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På denne måde styrkes grundlaget for elevernes faglige udvikling samtidigt med, at man bruger elevernes kendte erfaringsverden som udgangspunkt for genereringen af ny viden og erfaring. </w:t>
      </w:r>
    </w:p>
    <w:p w14:paraId="126B6371"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lastRenderedPageBreak/>
        <w:t xml:space="preserve">Det er i læringsprocessen, at eleverne opnår de faglige mål. Undervisningen må aldrig blive envejskommunikation. Begrebet ”læringsdialog” indgår i en undervisningsform, hvor læreren indgår i en ligeværdig dialog med eleverne og tage elevernes svar og holdninger alvorligt, samtidigt med at denne udfordrer deres vante forestillinger for at skabe refleksion og indsigt hos eleverne. En læringsdialog kan også tage form af ”modellering”, hvor læreren, som ”kognitiv rollemodel” forsøger at anskueliggøre en faglig tænkemåde eller at indføre eleverne i et bestemt paradigme. Dette kan f.eks. gøres ved at læreren stiller faglige spørgsmål i en systematisk og taksonomisk rækkefølge for at demonstrere en faglig argumentationsopbygning for eleverne, så eleverne selv opnår evnen til analytisk og refleksiv tænkning. En læringsdialog kan også være en faglig samtale, hvor læreren ved hjælp af åbne men bevidst valgte spørgsmål forsøger at lade eleverne sætte tanker og ord på deres egne erfaringer og ubevidste viden, ligesom faglige diskussion imellem eleverne sætte tanker og ord på deres egne erfaringer og ubevidste viden, ligesom faglige diskussioner imellem eleverne indbyrdes selvfølgelig også er læringsdialoger. Læringsdialogen kan også indgå i en anden form for ”modellering”, adfærdsmodellering, hvor læreren i praksis og igennem sin egen fremfærd i klassen demonstrer hvorledes han eller hun ønsker eleverne skal agere, således at de kan blive tolerante, fordomsfri men kritisk tænkende mennesker, der kan deltage i samfundets demokratiske processer og dets øvrige interkulturelle sammenhænge. </w:t>
      </w:r>
    </w:p>
    <w:p w14:paraId="75D187CA" w14:textId="684BC7CC"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Grundlæggende set kan ”læringsdialogen” kun trives i et trygt og inspirerende studiemiljø, præget af respekt og tolerance for klassens gymnasiale subkulturer og den enkeltes kulturelle og sociale baggrund. </w:t>
      </w:r>
    </w:p>
    <w:p w14:paraId="02535203"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Undervisningen skal tilrettelægges tematisk, typisk med afsæt i elevernes nysgerrighed vedrørende aktuelle samfundsmæssige problemstillinger. Gennem det samlede forløb skal der ske en øget inddragelse af eleverne ved valg af tema og arbejdsformer. Mindst ét tema skal behandles på tværs af disciplinerne. </w:t>
      </w:r>
    </w:p>
    <w:p w14:paraId="68E72C50" w14:textId="2125D34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I undervisningen skal der lægges vægt på det induktive princip, dvs. konkrete problemstillinger skal være udgangspunktet, og der skal lægges afgørende vægt på, at den enkelte elev får muligheder for på et fagligt grundlag at fremføre synspunkter, argumenter og vurderinger. Tilrettelægges undervisningen i perioder deduktivt, skal der efterfølgende ske en anvendelse af det faglige stof på konkrete eksempler. Sådanne undervisningsforløb kan bruges til at fremhæve ligheder og forskelle mellem de samfundsfaglige discipliner. </w:t>
      </w:r>
    </w:p>
    <w:p w14:paraId="018087E0" w14:textId="5B1DD24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Undervisningen tilrettelægges således, at den er alsidig i valg af synsvinkler, begreber og metoder.</w:t>
      </w:r>
    </w:p>
    <w:p w14:paraId="3AE95A44"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Undervisningen i samfundsfag tager afsæt i elevernes eksisterende viden om samfundet, deres faglige forudsætninger fra folkeskolen og ofte også i deres undren og nysgerrighed vedrørende aktuelle samfundsmæssige problemer. Undervisningen udstyrer eleverne med redskaber til at forstå og forholde sig til den verden, de færdes i, og bidrager på den måde til elevernes overgang fra at være folkeskoleelever til at være gymnasieelever, idet undervisningen understøtter, at eleverne udvikler selvstændighed, samarbejdsevne og evne til informationssøgning og -håndtering. </w:t>
      </w:r>
    </w:p>
    <w:p w14:paraId="2538BDE5"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Undervisningen tilrettelægges gerne </w:t>
      </w:r>
      <w:r w:rsidRPr="00F745F3">
        <w:rPr>
          <w:rFonts w:ascii="Times New Roman" w:hAnsi="Times New Roman" w:cs="Times New Roman"/>
          <w:i/>
          <w:iCs/>
          <w:sz w:val="24"/>
          <w:szCs w:val="24"/>
        </w:rPr>
        <w:t>tematisk</w:t>
      </w:r>
      <w:r w:rsidRPr="00F745F3">
        <w:rPr>
          <w:rFonts w:ascii="Times New Roman" w:hAnsi="Times New Roman" w:cs="Times New Roman"/>
          <w:sz w:val="24"/>
          <w:szCs w:val="24"/>
        </w:rPr>
        <w:t xml:space="preserve">: Aktuelle problemstillinger og de faglige mål er i centrum når undervisningen planlægges, og fagets kernestof inddrages, når det er relevant for de problemstillinger, der behandles i det aktuelle tema. Ved et tema forstås en sammenstilling af to eller flere samfundsfaglige emner, hvoraf der kan udledes samfundsfaglige problemstillinger. </w:t>
      </w:r>
      <w:r w:rsidRPr="00F745F3">
        <w:rPr>
          <w:rFonts w:ascii="Times New Roman" w:hAnsi="Times New Roman" w:cs="Times New Roman"/>
          <w:sz w:val="24"/>
          <w:szCs w:val="24"/>
        </w:rPr>
        <w:lastRenderedPageBreak/>
        <w:t xml:space="preserve">Eksempelvis Velfærdssamfundet og aldring. Faget giver dermed gode muligheder for at benytte elevernes interesse for og viden om aktuelle samfundsforhold som udgangspunkt for undervisningen og på den måde fremme elevernes engagement i og indflydelse på undervisningen. Der bør altid være mulighed for at tage helt aktuelle spørgsmål op og på denne måde give forståelse for og indsigt i fagets dynamik og potentiale i undersøgelsen og forklaringen af samfundsfaglige problemstillinger. </w:t>
      </w:r>
    </w:p>
    <w:p w14:paraId="71996F3C" w14:textId="25E14F85"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Udgangspunkt i et tema giver mulighed for at se faglige sammenhænge ved inddragelse af flere faglige mål og en bred vifte af kernestof. Begreber, faglige sammenhænge og metoder fra flere områder i kernestoffet inddrages med fokus på konkrete problemstillinger, og der fokuseres på kernestoffet som ´værktøj´ til at håndtere samfundsfaglige problemer. Eksempelvis kan fiskeripolitik behandles tematisk med inddragelse af kernestof fra økonomi, politik og sociologi, samtidig med at man undersøger grønlandsk fiskeripolitik i en global sammenhæng. Det kan således lade sig gøre, at opfylde indholdet i kernestoffet med et overskueligt antal temaer og dertil have opfyldt de faglige mål. Behandlingen af stoffet tilrettelægges med et helhedssyn på de samfundsfaglige problemstillinger, men samtidig med respekt for de enkelte discipliner i kernestoffet, så eleven også får kendskab til fagets forskellige discipliner og samspil mellem disse i behandlingen af konkrete problemstillinger. </w:t>
      </w:r>
    </w:p>
    <w:p w14:paraId="264D3CD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Der veksles mellem induktive og deduktive tilgange. Induktivt tilrettelagt undervisning tager normalt udgangspunkt i konkrete og aktuelle samfundsfaglige problemstillinger, hvor begreber og metoder fra flere discipliner anvendes i relation til en konkret samfundsfaglig problemstilling for at opnå en helhedsforståelse at den valgte problematik. Deduktivt tilrettelagt undervisning tager typisk udgangspunkt i en enkelt disciplins begreber og teorier og inddrager empiri til eksemplificering heraf. Derved bliver eleven opmærksom på de enkelte discipliners styrker og svagheder til belysning af konkrete samfundsfaglige problemstillinger og kan fremhæve ligheder og forskelle ved de enkelte discipliners metoder, teori-dannelser og genstandsfelt. Det er afgørende, at deduktivt tilrettelagt undervisning altid sker i sammenhæng med en konkret og aktuel undersøgelse og formidling af en samfundsfaglig problemstilling. Sjældent vil deduktivt eller induktivt tilrettelagt undervisning optræde i ren form. I samfundsfag vil de to former normalt blandes, således at eleverne i det samme forløb vil opleve både at gå fra det generelle til eksemplerne og modsat. </w:t>
      </w:r>
    </w:p>
    <w:p w14:paraId="7C24019B"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Det er vigtigt, at give den enkelte elev mulighed for på et fagligt grundlag at fremføre egne synspunkter, argumenter og vurderinger. Der lægges vægt på træning af elevens evne til at formulere og formidle samfundsfaglige problemer med en skærpelse af de faglige krav til indhold og sammenhæng i argumentationen, herunder fremme anvendelsen af faglige begreber og sammenhænge. Dette kan fremmes ved mindre skriftlige øvelser på klassen med dispositioner, hvor der systematisk fokuseres på arbejdet med at formulere problemer, som undersøges og diskuteres. </w:t>
      </w:r>
    </w:p>
    <w:p w14:paraId="30A68196" w14:textId="3E3CCF3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Læreren har ansvaret for at tilrettelægge undervisningen således, at den er alsidig i valg af synsvinkler, teoretiske tilgange og metoder. </w:t>
      </w:r>
    </w:p>
    <w:p w14:paraId="7EC626B0" w14:textId="77777777"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4.2 Arbejdsformer </w:t>
      </w:r>
    </w:p>
    <w:p w14:paraId="12C72DEB"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I undervisningen skal der anvendes afvekslende og elevaktiverende arbejdsformer, således at eleverne får gode muligheder for at identificere, dokumentere, formidle og debattere faglige sammenhænge og synspunkter. </w:t>
      </w:r>
    </w:p>
    <w:p w14:paraId="7E394D22"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lastRenderedPageBreak/>
        <w:t xml:space="preserve">Undervisningen tilrettelægges, så der tages hensyn til forskellige elevtyper, deres læringsstile og behov. Både elever med undervisningssproget som førstesprog og som andetsprog skal tilgodeses. </w:t>
      </w:r>
    </w:p>
    <w:p w14:paraId="77511D77"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Udadvendte aktiviteter skal integreres i undervisningen. Der skal i det samlede forløb gennemføres mindst et mindre projektarbejde, hvor en faglig problemstilling skal behandles med brug af metoder fra faget. </w:t>
      </w:r>
    </w:p>
    <w:p w14:paraId="3B24AFCC" w14:textId="3DE6B00C"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Varierede skriftlige produkter bidrager til faglig fordybelse og til at udvikle elevernes evne til at formulere samfundsfaglige spørgsmål og til at dokumentere og argumentere for faglige sammenhænge og synspunkter. </w:t>
      </w:r>
    </w:p>
    <w:p w14:paraId="0979075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Arbejdsformer tilrettelægges, så de er afvekslende og elevaktiverende. Eleverne præsenteres for et varieret udbud af lærer- og elevstyret undervisning i klasserummet og i grupper i forbindelse med træning af individuelle færdigheder, og i arbejdet med skriftlighed så som dispositioner og projekter. </w:t>
      </w:r>
    </w:p>
    <w:p w14:paraId="031B7378"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Samfundsfag er et aktuelt og dynamisk fag, og benytter sig af at være en del af det samfund, som er under behandling i undervisningen. Således kan udadvendte aktiviteter integreres i undervisningen ved inddragelse af gæstelærere, virksomheds-, organisations- og institutionsbesøg eller ved inddragelse af empiriske undersøgelser lokalt, nationalt og/eller internationalt. </w:t>
      </w:r>
    </w:p>
    <w:p w14:paraId="04642510" w14:textId="2EE57E8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Der udarbejdes mindst et projekt, som fremmer elevens evne til selvstændigt at opstille, undersøge og forklare faglige problemstillinger med brug af metoder fra faget. Projekter indledes typisk med en fælles introduktion, hvorefter eleverne i grupper arbejder selvstændigt med forskellige faglige problemstillinger. Der kan også være en fast processuel styring, hvor læreren på forhånd nøje planlægger og formidler arbejdsprocessen. Desuden bør der være en løbende evaluering i henhold til faste delmål under hele projektforløbet.</w:t>
      </w:r>
    </w:p>
    <w:p w14:paraId="10EE886B"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Der arbejdes systematisk med dispositioner med henblik på træning til den mundtlige prøve fx ved afslutning af hvert større forløb. Der arbejdes bevidst med at træne elevernes evne til at udarbejde og fremlægge en disposition, som fører frem til konklusioner. </w:t>
      </w:r>
    </w:p>
    <w:p w14:paraId="178D6BB6" w14:textId="55FC9D3E" w:rsidR="00C232CA" w:rsidRPr="00381FE0"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Der er i samfundsfag desuden en bred vifte af skrivepædagogiske værktøjer, som kan anvendes i elevernes læringsproces. Det gælder fx </w:t>
      </w:r>
      <w:proofErr w:type="spellStart"/>
      <w:r w:rsidRPr="00F745F3">
        <w:rPr>
          <w:rFonts w:ascii="Times New Roman" w:hAnsi="Times New Roman" w:cs="Times New Roman"/>
          <w:sz w:val="24"/>
          <w:szCs w:val="24"/>
        </w:rPr>
        <w:t>mind-map</w:t>
      </w:r>
      <w:proofErr w:type="spellEnd"/>
      <w:r w:rsidRPr="00F745F3">
        <w:rPr>
          <w:rFonts w:ascii="Times New Roman" w:hAnsi="Times New Roman" w:cs="Times New Roman"/>
          <w:sz w:val="24"/>
          <w:szCs w:val="24"/>
        </w:rPr>
        <w:t xml:space="preserve">, hurtigskrivning, </w:t>
      </w:r>
      <w:proofErr w:type="spellStart"/>
      <w:r w:rsidRPr="00F745F3">
        <w:rPr>
          <w:rFonts w:ascii="Times New Roman" w:hAnsi="Times New Roman" w:cs="Times New Roman"/>
          <w:sz w:val="24"/>
          <w:szCs w:val="24"/>
        </w:rPr>
        <w:t>minilex</w:t>
      </w:r>
      <w:proofErr w:type="spellEnd"/>
      <w:r w:rsidRPr="00F745F3">
        <w:rPr>
          <w:rFonts w:ascii="Times New Roman" w:hAnsi="Times New Roman" w:cs="Times New Roman"/>
          <w:sz w:val="24"/>
          <w:szCs w:val="24"/>
        </w:rPr>
        <w:t xml:space="preserve">, </w:t>
      </w:r>
      <w:proofErr w:type="spellStart"/>
      <w:r w:rsidRPr="00F745F3">
        <w:rPr>
          <w:rFonts w:ascii="Times New Roman" w:hAnsi="Times New Roman" w:cs="Times New Roman"/>
          <w:sz w:val="24"/>
          <w:szCs w:val="24"/>
        </w:rPr>
        <w:t>log-bog</w:t>
      </w:r>
      <w:proofErr w:type="spellEnd"/>
      <w:r w:rsidRPr="00F745F3">
        <w:rPr>
          <w:rFonts w:ascii="Times New Roman" w:hAnsi="Times New Roman" w:cs="Times New Roman"/>
          <w:sz w:val="24"/>
          <w:szCs w:val="24"/>
        </w:rPr>
        <w:t xml:space="preserve">, notatskrivning, argumentationsøvelser og mødereferat/reportager. Eleverne skal ikke kun ”lære for at skrive”, men også ”skrive for at lære” i form af tænkeskrivning, hvor eleven fx først skriver løs og derefter stiller spørgsmål til eller på anden måde bearbejder det skrevne. </w:t>
      </w:r>
    </w:p>
    <w:p w14:paraId="2769E9FA" w14:textId="29A4B1BF" w:rsidR="00C232CA" w:rsidRPr="00194F97" w:rsidRDefault="00381FE0"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4.3 </w:t>
      </w:r>
      <w:r w:rsidR="00C232CA" w:rsidRPr="00194F97">
        <w:rPr>
          <w:rFonts w:ascii="Times New Roman" w:hAnsi="Times New Roman" w:cs="Times New Roman"/>
          <w:b/>
          <w:bCs/>
          <w:sz w:val="24"/>
          <w:szCs w:val="24"/>
        </w:rPr>
        <w:t xml:space="preserve">It </w:t>
      </w:r>
    </w:p>
    <w:p w14:paraId="2541F2E4"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Digitale værktøjer og ressourcer anvendes i undervisningen til at støtte og supplere de faglige mål og den pædagogiske proces. It anvendes til: </w:t>
      </w:r>
    </w:p>
    <w:p w14:paraId="4BD2137D" w14:textId="77777777" w:rsidR="00331EF0" w:rsidRPr="00F745F3" w:rsidRDefault="00C232CA" w:rsidP="00CE2465">
      <w:pPr>
        <w:rPr>
          <w:rFonts w:ascii="Times New Roman" w:hAnsi="Times New Roman" w:cs="Times New Roman"/>
          <w:i/>
          <w:iCs/>
          <w:sz w:val="24"/>
          <w:szCs w:val="24"/>
        </w:rPr>
      </w:pPr>
      <w:r w:rsidRPr="00F745F3">
        <w:rPr>
          <w:rFonts w:ascii="Times New Roman" w:hAnsi="Times New Roman" w:cs="Times New Roman"/>
          <w:i/>
          <w:iCs/>
          <w:sz w:val="24"/>
          <w:szCs w:val="24"/>
        </w:rPr>
        <w:t xml:space="preserve">̶ målrettet og kritisk informationssøgning </w:t>
      </w:r>
    </w:p>
    <w:p w14:paraId="6EE5E59C" w14:textId="2E674BC2"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 bearbejdning og formidling af faglig viden </w:t>
      </w:r>
    </w:p>
    <w:p w14:paraId="04A67867" w14:textId="77777777"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 vidensdeling og deltagelse i debat om samfundsmæssige problemstillinger. </w:t>
      </w:r>
    </w:p>
    <w:p w14:paraId="36EDB2CB" w14:textId="55427D39"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Anvisninger på centrale samfundsfagligt relevante hjemmesider indgår i de enkelte forløb. Brug af digitale fællesskaber integreres i undervisningen </w:t>
      </w:r>
    </w:p>
    <w:p w14:paraId="57F0F9ED" w14:textId="77777777" w:rsidR="00C232CA" w:rsidRPr="00553BC9" w:rsidRDefault="00C232CA" w:rsidP="00CE2465">
      <w:pPr>
        <w:autoSpaceDE w:val="0"/>
        <w:autoSpaceDN w:val="0"/>
        <w:adjustRightInd w:val="0"/>
        <w:spacing w:line="240" w:lineRule="auto"/>
        <w:rPr>
          <w:rFonts w:ascii="Times New Roman" w:hAnsi="Times New Roman" w:cs="Times New Roman"/>
          <w:sz w:val="24"/>
          <w:szCs w:val="24"/>
        </w:rPr>
      </w:pPr>
      <w:r w:rsidRPr="00553BC9">
        <w:rPr>
          <w:rFonts w:ascii="Times New Roman" w:hAnsi="Times New Roman" w:cs="Times New Roman"/>
          <w:sz w:val="24"/>
          <w:szCs w:val="24"/>
        </w:rPr>
        <w:lastRenderedPageBreak/>
        <w:t xml:space="preserve">Brug af it er ikke et mål i sig selv. It anvendes til at støtte og supplere de faglige mål og den pædagogiske proces. </w:t>
      </w:r>
    </w:p>
    <w:p w14:paraId="52B0D8C8" w14:textId="77777777" w:rsidR="00C232CA" w:rsidRPr="00553BC9" w:rsidRDefault="00C232CA" w:rsidP="00CE2465">
      <w:pPr>
        <w:autoSpaceDE w:val="0"/>
        <w:autoSpaceDN w:val="0"/>
        <w:adjustRightInd w:val="0"/>
        <w:spacing w:line="240" w:lineRule="auto"/>
        <w:rPr>
          <w:rFonts w:ascii="Times New Roman" w:hAnsi="Times New Roman" w:cs="Times New Roman"/>
          <w:sz w:val="24"/>
          <w:szCs w:val="24"/>
        </w:rPr>
      </w:pPr>
      <w:r w:rsidRPr="00553BC9">
        <w:rPr>
          <w:rFonts w:ascii="Times New Roman" w:hAnsi="Times New Roman" w:cs="Times New Roman"/>
          <w:sz w:val="24"/>
          <w:szCs w:val="24"/>
        </w:rPr>
        <w:t xml:space="preserve">It anvendes til </w:t>
      </w:r>
      <w:r w:rsidRPr="00553BC9">
        <w:rPr>
          <w:rFonts w:ascii="Times New Roman" w:hAnsi="Times New Roman" w:cs="Times New Roman"/>
          <w:i/>
          <w:iCs/>
          <w:sz w:val="24"/>
          <w:szCs w:val="24"/>
        </w:rPr>
        <w:t>målrettet og kritisk informationssøgning</w:t>
      </w:r>
      <w:r w:rsidRPr="00553BC9">
        <w:rPr>
          <w:rFonts w:ascii="Times New Roman" w:hAnsi="Times New Roman" w:cs="Times New Roman"/>
          <w:sz w:val="24"/>
          <w:szCs w:val="24"/>
        </w:rPr>
        <w:t xml:space="preserve">. Eleverne lærer generelt at anvende målrettet søgning til at finde materiale. Eleverne opnår kendskab til relevante hjemmesider og portaler (fx infomedia og </w:t>
      </w:r>
      <w:r w:rsidRPr="00F745F3">
        <w:rPr>
          <w:rFonts w:ascii="Times New Roman" w:hAnsi="Times New Roman" w:cs="Times New Roman"/>
          <w:sz w:val="24"/>
          <w:szCs w:val="24"/>
        </w:rPr>
        <w:t>Grønlands Statistik</w:t>
      </w:r>
      <w:r w:rsidRPr="00553BC9">
        <w:rPr>
          <w:rFonts w:ascii="Times New Roman" w:hAnsi="Times New Roman" w:cs="Times New Roman"/>
          <w:sz w:val="24"/>
          <w:szCs w:val="24"/>
        </w:rPr>
        <w:t xml:space="preserve">), således at de kan anvende disse til selv at kunne finde relevant materiale. Kritisk informationssøgning består som nævnt under de faglige mål i at kunne vurdere informationers pålidelighed, herunder at kunne identificere afsenderen og den interesse denne kunne have i at stille informationerne til rådighed. Eleverne lærer om, hvordan politisk misinformation og fordrejede forklaringer spredes, og hvordan man kan forsøge at spotte det bl.a. ved at undersøge, hvilken type kilde oplysningerne stammer fra. </w:t>
      </w:r>
    </w:p>
    <w:p w14:paraId="657948C5" w14:textId="77777777" w:rsidR="00C232CA" w:rsidRPr="00553BC9" w:rsidRDefault="00C232CA" w:rsidP="00CE2465">
      <w:pPr>
        <w:autoSpaceDE w:val="0"/>
        <w:autoSpaceDN w:val="0"/>
        <w:adjustRightInd w:val="0"/>
        <w:spacing w:line="240" w:lineRule="auto"/>
        <w:rPr>
          <w:rFonts w:ascii="Times New Roman" w:hAnsi="Times New Roman" w:cs="Times New Roman"/>
          <w:sz w:val="24"/>
          <w:szCs w:val="24"/>
        </w:rPr>
      </w:pPr>
      <w:r w:rsidRPr="00553BC9">
        <w:rPr>
          <w:rFonts w:ascii="Times New Roman" w:hAnsi="Times New Roman" w:cs="Times New Roman"/>
          <w:i/>
          <w:iCs/>
          <w:sz w:val="24"/>
          <w:szCs w:val="24"/>
        </w:rPr>
        <w:t xml:space="preserve">Bearbejdning og formidling af faglig viden </w:t>
      </w:r>
      <w:r w:rsidRPr="00553BC9">
        <w:rPr>
          <w:rFonts w:ascii="Times New Roman" w:hAnsi="Times New Roman" w:cs="Times New Roman"/>
          <w:sz w:val="24"/>
          <w:szCs w:val="24"/>
        </w:rPr>
        <w:t xml:space="preserve">med brug af it vil for tekstmateriales vedkommende bestå i at kunne anvende tekstbehandling og et præsentationsprogram, som grundlag for en mundtlig fremlæggelse. Eleven lærer at anvende regneark til bearbejdning og formidling af tal som fx at præsentere tal i et relevant diagram (kurve-, søjle- og cirkeldiagram), så det tydeliggør en udvikling eller en faglig sammenhæng. Eleverne kan desuden træne præcis mundtlig fremlæggelse af faglige sammenhænge ved at optage deres fremlæggelse på video og gerne gøre det flere gange, indtil at fremlæggelsen er tilstrækkelig præcis. </w:t>
      </w:r>
    </w:p>
    <w:p w14:paraId="052BBBA4" w14:textId="77777777" w:rsidR="00331EF0" w:rsidRPr="00F745F3" w:rsidRDefault="00C232CA" w:rsidP="00CE2465">
      <w:pPr>
        <w:rPr>
          <w:rFonts w:ascii="Times New Roman" w:hAnsi="Times New Roman" w:cs="Times New Roman"/>
          <w:sz w:val="24"/>
          <w:szCs w:val="24"/>
        </w:rPr>
      </w:pPr>
      <w:r w:rsidRPr="00F745F3">
        <w:rPr>
          <w:rFonts w:ascii="Times New Roman" w:hAnsi="Times New Roman" w:cs="Times New Roman"/>
          <w:i/>
          <w:iCs/>
          <w:sz w:val="24"/>
          <w:szCs w:val="24"/>
        </w:rPr>
        <w:t xml:space="preserve">Deltagelse i debat om samfundsmæssige problemstillinger </w:t>
      </w:r>
      <w:r w:rsidRPr="00F745F3">
        <w:rPr>
          <w:rFonts w:ascii="Times New Roman" w:hAnsi="Times New Roman" w:cs="Times New Roman"/>
          <w:sz w:val="24"/>
          <w:szCs w:val="24"/>
        </w:rPr>
        <w:t>betyder, at eleverne prøver at deltage i en debat om et relevant samfundsfagligt emne, fx på de sociale medier jf. uddannelsernes formål om aktiv medvirken i et demokratisk samfund. I debatten anvender eleven relevant faglig viden, som formentlig udfordres af andre deltagere i debatten, og dermed tvinges eleven til at kvalificere sin faglige viden. Andre deltagere kan være andre borgere eller andre elever i klassen eller på skolen. Deltagelse i debat kan således være på skolens intranet, i en lukket gruppe på de sociale medier og/eller åbent på de sociale medier. Eleverne reflekterer i den forbindelse over kriterier for en god demokratisk samtale.</w:t>
      </w:r>
    </w:p>
    <w:p w14:paraId="00E8DB81" w14:textId="61FDD2CB"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4.</w:t>
      </w:r>
      <w:r w:rsidR="0079372B">
        <w:rPr>
          <w:rFonts w:ascii="Times New Roman" w:hAnsi="Times New Roman" w:cs="Times New Roman"/>
          <w:b/>
          <w:bCs/>
          <w:sz w:val="24"/>
          <w:szCs w:val="24"/>
        </w:rPr>
        <w:t>4</w:t>
      </w:r>
      <w:r w:rsidRPr="00194F97">
        <w:rPr>
          <w:rFonts w:ascii="Times New Roman" w:hAnsi="Times New Roman" w:cs="Times New Roman"/>
          <w:b/>
          <w:bCs/>
          <w:sz w:val="24"/>
          <w:szCs w:val="24"/>
        </w:rPr>
        <w:t xml:space="preserve"> Samspil med andre fag </w:t>
      </w:r>
    </w:p>
    <w:p w14:paraId="3DC8A6C3" w14:textId="79CA2E7C"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Undervisningen skal tilrettelægges, så der i perioder arbejdes tværfagligt og drages paralleller til andre fags vidensområder. Faget kan indgå i samspil med andre fag med det formål yderligere at uddybe og perspektivere kernestoffet. </w:t>
      </w:r>
    </w:p>
    <w:p w14:paraId="55B2498F" w14:textId="19CC7544"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Samfundsfag kan indgå i samspil med alle andre fag i studieretningen. Udgangspunktet for et samspil er, at hvert fag bidrager med sin teori (begreber og faglige sammenhænge) og metode til belysning af et tema eller en konkret problemstilling. Fagene støtter hinanden, så Samfundsfag C</w:t>
      </w:r>
      <w:r w:rsidR="00331EF0" w:rsidRPr="00F745F3">
        <w:rPr>
          <w:rFonts w:ascii="Times New Roman" w:hAnsi="Times New Roman" w:cs="Times New Roman"/>
          <w:sz w:val="24"/>
          <w:szCs w:val="24"/>
        </w:rPr>
        <w:t>-</w:t>
      </w:r>
      <w:r w:rsidRPr="00F745F3">
        <w:rPr>
          <w:rFonts w:ascii="Times New Roman" w:hAnsi="Times New Roman" w:cs="Times New Roman"/>
          <w:sz w:val="24"/>
          <w:szCs w:val="24"/>
        </w:rPr>
        <w:t xml:space="preserve">eleverne både får en sammenhængende forståelse af et tema og en forståelse af fagenes specifikke teori og metode. Flerfaglighed og faglighed styrker hinanden og er ikke på bekostning af hinanden. Elevens forståelse af et tema og sammenhænge i ét fag øges ved, at eleven samtidig lærer om temaet og sammenhængene ud fra et andet fags teori og metode. Samspillet dækker dele af fagenes kernestof og supplerende stof og opfylder faglige mål, således at det kan inddrages til mundtlig prøve. </w:t>
      </w:r>
    </w:p>
    <w:p w14:paraId="5B0AAC9E" w14:textId="7FD04F9C" w:rsidR="00461787" w:rsidRPr="00354CC6"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Samfundsfag bidrager med teori og metode til en sammenhængende forståelse af aktuelle samfundsmæssige problemer. Teoretisk bidrager samfundsfag C med samfundsfaglige begreber, sammenhænge og enkle modeller. Metodisk bidrager faget med krav om dokumentation ud fra </w:t>
      </w:r>
      <w:r w:rsidRPr="00F745F3">
        <w:rPr>
          <w:rFonts w:ascii="Times New Roman" w:hAnsi="Times New Roman" w:cs="Times New Roman"/>
          <w:sz w:val="24"/>
          <w:szCs w:val="24"/>
        </w:rPr>
        <w:lastRenderedPageBreak/>
        <w:t xml:space="preserve">samfundsfagligt empirisk materiale og kan desuden bidrage med redskaber til at gennemføre en mindre empirisk undersøgelse. Metoden er kvantitativ og/eller kvalitativ. </w:t>
      </w:r>
    </w:p>
    <w:p w14:paraId="534A58CD" w14:textId="3BFFAFDE"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5. Evaluering </w:t>
      </w:r>
    </w:p>
    <w:p w14:paraId="663D970C" w14:textId="77777777"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5.1 Løbende evaluering </w:t>
      </w:r>
    </w:p>
    <w:p w14:paraId="63D89ABF"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Gennem fremadrettet individuel vejledning, brug af interne prøver og tilbagemeldinger på faglige aktiviteter skal eleven undervejs i det samlede forløb bibringes en klar opfattelse af niveauet for og udviklingen i sit faglige standpunkt. Grundlaget for evalueringen er læringsmålene. Der skal desuden gennemføres aktiviteter, som får eleven til selv at reflektere over sin faglige udvikling. </w:t>
      </w:r>
    </w:p>
    <w:p w14:paraId="07B5871A"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I tilbagemeldinger på skriftlige og mundtlige aktiviteter skal der ske en fremadrettet vejledning med præcise anvisninger på forbedringer omkring argumentation, struktur, udtryksevne og faglig korrekthed. </w:t>
      </w:r>
    </w:p>
    <w:p w14:paraId="5A0CB1A2"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Der skal mindst hvert semester foretages en evaluering af elevens arbejdsindsats, aktive deltagelse og engagement i undervisningen. I forbindelse hermed sker der en fælles evaluering af undervisningen. </w:t>
      </w:r>
    </w:p>
    <w:p w14:paraId="0B140AE6"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Eleverne bør allerede tidligt i deres gymnasieforløb blive bevidste om den faglige arbejdsindsats betydning for udvikling af det faglige potentiale. Eleverne får mindst én gang i hvert semester præcis og fremadrettet tilbagemelding på deres faglige arbejde, standpunkt og udviklingen heri, ligesom de vejledes målrettet og præcist i, hvorledes dette kan forbedres. I den forbindelse skal eleven også selv reflektere over sin faglige udvikling. </w:t>
      </w:r>
    </w:p>
    <w:p w14:paraId="1AF2DA85"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Til evaluering af elevens faglige standpunkt og udviklingen heri er interne prøver et naturligt hjælpemiddel, og derudover kan benyttes et bredt spektrum af evalueringsredskaber: Spørgeskemaer, hurtigskrivning og samtaler mellem grupper af elever og i klassen. I undervisningen indgår samtaler om, hvorledes læring af det pågældende stofområde sker med størst muligt udbytte. </w:t>
      </w:r>
    </w:p>
    <w:p w14:paraId="3C59E154" w14:textId="7F1EA9CD"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Evaluering indeholder også, at eleverne får lejlighed til at evaluere undervisningen. Under-visningsevalueringen efterfølges af en dialog mellem lærer og elever om resultatet af evalueringen. Evalueringen af undervisningen kan ske i form af spørgeskemaer med åbne og lukkede spørgsmål, der kan afleveres med navn eller anonymt, og i form af klassesamtale Der følges op på elevernes besvarelse af spørgeskemaerne på klassen. </w:t>
      </w:r>
    </w:p>
    <w:p w14:paraId="5F263884" w14:textId="77777777" w:rsidR="00C232CA" w:rsidRPr="00194F97" w:rsidRDefault="00C232CA" w:rsidP="00CE2465">
      <w:pPr>
        <w:autoSpaceDE w:val="0"/>
        <w:autoSpaceDN w:val="0"/>
        <w:adjustRightInd w:val="0"/>
        <w:rPr>
          <w:rFonts w:ascii="Times New Roman" w:hAnsi="Times New Roman" w:cs="Times New Roman"/>
          <w:b/>
          <w:bCs/>
          <w:sz w:val="24"/>
          <w:szCs w:val="24"/>
        </w:rPr>
      </w:pPr>
      <w:r w:rsidRPr="00194F97">
        <w:rPr>
          <w:rFonts w:ascii="Times New Roman" w:hAnsi="Times New Roman" w:cs="Times New Roman"/>
          <w:b/>
          <w:bCs/>
          <w:sz w:val="24"/>
          <w:szCs w:val="24"/>
        </w:rPr>
        <w:t xml:space="preserve">5.2 Prøveform </w:t>
      </w:r>
    </w:p>
    <w:p w14:paraId="58531A76"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Der afholdes en mundtlig prøve på grundlag af opgaver med et kendt tema med et ukendt bilagsmateriale af et omfang på mindre end 2-3 normalsider. Opgaverne indeholder fokuserede underspørgsmål, der følger de taksonomiske niveauer. De temaer, der er indeholdt i opgaverne, er anvendt i undervisningen og dermed kendt af eksaminanderne. </w:t>
      </w:r>
    </w:p>
    <w:p w14:paraId="072AFA09"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 xml:space="preserve">Der gives ca. 48 minutters forberedelsestid, og eksaminationstiden er ca. 24 minutter pr. eksaminand. </w:t>
      </w:r>
    </w:p>
    <w:p w14:paraId="673C4CF8" w14:textId="4F57383F" w:rsidR="00C232CA" w:rsidRPr="00F745F3" w:rsidRDefault="00C232CA" w:rsidP="00CE2465">
      <w:pPr>
        <w:autoSpaceDE w:val="0"/>
        <w:autoSpaceDN w:val="0"/>
        <w:adjustRightInd w:val="0"/>
        <w:rPr>
          <w:rFonts w:ascii="Times New Roman" w:hAnsi="Times New Roman" w:cs="Times New Roman"/>
          <w:i/>
          <w:iCs/>
          <w:sz w:val="24"/>
          <w:szCs w:val="24"/>
        </w:rPr>
      </w:pPr>
      <w:r w:rsidRPr="00F745F3">
        <w:rPr>
          <w:rFonts w:ascii="Times New Roman" w:hAnsi="Times New Roman" w:cs="Times New Roman"/>
          <w:i/>
          <w:iCs/>
          <w:sz w:val="24"/>
          <w:szCs w:val="24"/>
        </w:rPr>
        <w:t xml:space="preserve">Eksaminationen former sig som en faglig samtale mellem eksaminand og eksaminator. </w:t>
      </w:r>
    </w:p>
    <w:p w14:paraId="5895755A" w14:textId="77777777" w:rsidR="00342E6B" w:rsidRPr="00F745F3" w:rsidRDefault="00C232CA" w:rsidP="00CE2465">
      <w:pPr>
        <w:rPr>
          <w:rFonts w:ascii="Times New Roman" w:hAnsi="Times New Roman" w:cs="Times New Roman"/>
          <w:sz w:val="24"/>
          <w:szCs w:val="24"/>
        </w:rPr>
      </w:pPr>
      <w:r w:rsidRPr="00F745F3">
        <w:rPr>
          <w:rFonts w:ascii="Times New Roman" w:hAnsi="Times New Roman" w:cs="Times New Roman"/>
          <w:sz w:val="24"/>
          <w:szCs w:val="24"/>
        </w:rPr>
        <w:t xml:space="preserve">Eksamensgrundlaget: Undervisningsbeskrivelsen </w:t>
      </w:r>
    </w:p>
    <w:p w14:paraId="32C23D26" w14:textId="1240BCBE"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lastRenderedPageBreak/>
        <w:t>Eksamensgrundlaget er undervisningsbeskrivelsen med en række forløb. Forløb kan også være den samfundsfaglige del af flerfaglige forløb, hvis de har en sådan faglig dybde og bredde, at der kan udarbejdes en eksamensopgave i forløbet. I undervisningsbeskrivelsen indgår en oversigt over de gennemførte forløb i en sådan detaljeringsgrad, at censor kan opfylde sin tilsynsforpligtelse.</w:t>
      </w:r>
    </w:p>
    <w:p w14:paraId="67C784F2" w14:textId="6E7ED1BA"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Undervisningsbeskrivelsen skal for hvert forløb indeholde de vigtigste faglige mål, der har været fokus på i forløbet, og som eleverne skal kunne til eksamen. De faglige mål kan evt. skrives i en form, som er mere forståelig for eleverne, men dog genkendelig for censor. Censor skal kunne læse, hvordan de faglige mål er opfyldt. </w:t>
      </w:r>
    </w:p>
    <w:p w14:paraId="228A048D" w14:textId="77777777" w:rsidR="00342E6B" w:rsidRPr="00F745F3" w:rsidRDefault="00C232CA" w:rsidP="00CE2465">
      <w:pPr>
        <w:rPr>
          <w:rFonts w:ascii="Times New Roman" w:hAnsi="Times New Roman" w:cs="Times New Roman"/>
          <w:sz w:val="24"/>
          <w:szCs w:val="24"/>
        </w:rPr>
      </w:pPr>
      <w:r w:rsidRPr="00F745F3">
        <w:rPr>
          <w:rFonts w:ascii="Times New Roman" w:hAnsi="Times New Roman" w:cs="Times New Roman"/>
          <w:sz w:val="24"/>
          <w:szCs w:val="24"/>
        </w:rPr>
        <w:t xml:space="preserve">Orientering af eleverne </w:t>
      </w:r>
    </w:p>
    <w:p w14:paraId="6C441426" w14:textId="7D4D88E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Læreren orienterer eleverne om prøvens forløb, herunder vises eksempler på opgaver. Eleverne har øvet, hvorledes en opgaves spørgsmål kan besvares bedst muligt med brug af udleverede bilag og kernestof, og er informeret om hvilke faktorer der spiller en rolle for bedømmelsen. </w:t>
      </w:r>
    </w:p>
    <w:p w14:paraId="7B184E3F" w14:textId="77777777" w:rsidR="00342E6B" w:rsidRPr="00F745F3" w:rsidRDefault="00C232CA" w:rsidP="00CE2465">
      <w:pPr>
        <w:rPr>
          <w:rFonts w:ascii="Times New Roman" w:hAnsi="Times New Roman" w:cs="Times New Roman"/>
          <w:sz w:val="24"/>
          <w:szCs w:val="24"/>
        </w:rPr>
      </w:pPr>
      <w:r w:rsidRPr="00F745F3">
        <w:rPr>
          <w:rFonts w:ascii="Times New Roman" w:hAnsi="Times New Roman" w:cs="Times New Roman"/>
          <w:sz w:val="24"/>
          <w:szCs w:val="24"/>
        </w:rPr>
        <w:t xml:space="preserve">Opgaver </w:t>
      </w:r>
    </w:p>
    <w:p w14:paraId="0AC5E6A6" w14:textId="23DD47CD"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En opgave skal overholde reglerne i læreplanen ovenfor. </w:t>
      </w:r>
    </w:p>
    <w:p w14:paraId="652E370F"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i/>
          <w:iCs/>
          <w:sz w:val="24"/>
          <w:szCs w:val="24"/>
        </w:rPr>
        <w:t>Opgaverne skal bestå af et tema med spørgsmål, der følger de taksonomiske niveauer</w:t>
      </w:r>
      <w:r w:rsidRPr="00F745F3">
        <w:rPr>
          <w:rFonts w:ascii="Times New Roman" w:hAnsi="Times New Roman" w:cs="Times New Roman"/>
          <w:sz w:val="24"/>
          <w:szCs w:val="24"/>
        </w:rPr>
        <w:t xml:space="preserve">. Eksempler: </w:t>
      </w:r>
    </w:p>
    <w:p w14:paraId="3903229A"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Tema: Velfærdssamfundet og holdbarhedsproblemet </w:t>
      </w:r>
    </w:p>
    <w:p w14:paraId="485333DA"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1. Redegør for det grønlandske velfærdssamfunds problemer ifølge bilag A og B. </w:t>
      </w:r>
    </w:p>
    <w:p w14:paraId="1EC27A7A" w14:textId="77777777" w:rsidR="00CE2465" w:rsidRPr="00F745F3" w:rsidRDefault="00C232CA" w:rsidP="00CE2465">
      <w:pPr>
        <w:rPr>
          <w:rFonts w:ascii="Times New Roman" w:hAnsi="Times New Roman" w:cs="Times New Roman"/>
          <w:sz w:val="24"/>
          <w:szCs w:val="24"/>
        </w:rPr>
      </w:pPr>
      <w:r w:rsidRPr="00F745F3">
        <w:rPr>
          <w:rFonts w:ascii="Times New Roman" w:hAnsi="Times New Roman" w:cs="Times New Roman"/>
          <w:sz w:val="24"/>
          <w:szCs w:val="24"/>
        </w:rPr>
        <w:t xml:space="preserve">2. Forklar de tre velfærdsmodeller, og undersøg om den universelle velfærdsmodel er under pres i Grønland. </w:t>
      </w:r>
    </w:p>
    <w:p w14:paraId="79425496" w14:textId="37364095"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3. Diskuter hvilke konsekvenser reformer om … vil have for velfærden i Grønland. Inddrag bilag C i diskussionen. </w:t>
      </w:r>
    </w:p>
    <w:p w14:paraId="00B400A6"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Tema: Velfærdssamfundet og holdbarhedsproblemet </w:t>
      </w:r>
    </w:p>
    <w:p w14:paraId="148997FB"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1. Redegør for de tre velfærdsmodeller, og hvilke ideologier de er udtryk for. </w:t>
      </w:r>
    </w:p>
    <w:p w14:paraId="7D982A15"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2. Undersøg det grønlandske velfærdssamfunds problemer ifølge bilag A og B. </w:t>
      </w:r>
    </w:p>
    <w:p w14:paraId="20942620" w14:textId="6015965C"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3. Diskuter hvilke konsekvenser reformer om … vil have for velfærden i Grønland. Inddrag bilag C i diskussionen. </w:t>
      </w:r>
    </w:p>
    <w:p w14:paraId="6E8757AA"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Som det ses af eksemplerne, kan der enten tages udgangspunkt i bilagsmaterialet eller i kernestof. </w:t>
      </w:r>
    </w:p>
    <w:p w14:paraId="593AFDE2"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Hvis der indgår elektronisk mediemateriale i bilagsmaterialet, skal det udleveres til eleverne. Der må således ikke indgå links i bilagsmaterialet, da links kan være ude af drift i perioder. </w:t>
      </w:r>
    </w:p>
    <w:p w14:paraId="48871992" w14:textId="7BE16FEB"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Under forudsætning af at opgaverne tilsammen </w:t>
      </w:r>
      <w:r w:rsidRPr="00F745F3">
        <w:rPr>
          <w:rFonts w:ascii="Times New Roman" w:hAnsi="Times New Roman" w:cs="Times New Roman"/>
          <w:i/>
          <w:iCs/>
          <w:sz w:val="24"/>
          <w:szCs w:val="24"/>
        </w:rPr>
        <w:t>i al væsentlighed dækker de faglige mål og kernestoffet</w:t>
      </w:r>
      <w:r w:rsidRPr="00F745F3">
        <w:rPr>
          <w:rFonts w:ascii="Times New Roman" w:hAnsi="Times New Roman" w:cs="Times New Roman"/>
          <w:sz w:val="24"/>
          <w:szCs w:val="24"/>
        </w:rPr>
        <w:t xml:space="preserve">, kan eksaminator lade opgaver med enslydende bilagsmateriale gå igen to eller tre gange på det enkelte hold Ifølge Evalueringsbekendtgørelsen skal antallet af opgavesæt til hvert hold være mindst 3 større end antallet af elever på holdet. Et opgavesæt må højst anvendes 3 gange på samme hold. Alle trækningsmuligheder skal fremlægges ved prøvens start, og udtrukne muligheder kan ikke trækkes igen. Ligeledes under forudsætning af at opgaverne tilsammen </w:t>
      </w:r>
      <w:r w:rsidRPr="00F745F3">
        <w:rPr>
          <w:rFonts w:ascii="Times New Roman" w:hAnsi="Times New Roman" w:cs="Times New Roman"/>
          <w:i/>
          <w:iCs/>
          <w:sz w:val="24"/>
          <w:szCs w:val="24"/>
        </w:rPr>
        <w:t>i al væsentlighed dækker de faglige</w:t>
      </w:r>
      <w:r w:rsidR="00342E6B" w:rsidRPr="00F745F3">
        <w:rPr>
          <w:rFonts w:ascii="Times New Roman" w:hAnsi="Times New Roman" w:cs="Times New Roman"/>
          <w:sz w:val="24"/>
          <w:szCs w:val="24"/>
        </w:rPr>
        <w:t xml:space="preserve"> </w:t>
      </w:r>
      <w:r w:rsidRPr="00F745F3">
        <w:rPr>
          <w:rFonts w:ascii="Times New Roman" w:hAnsi="Times New Roman" w:cs="Times New Roman"/>
          <w:i/>
          <w:iCs/>
          <w:sz w:val="24"/>
          <w:szCs w:val="24"/>
        </w:rPr>
        <w:t>mål og kernestoffet</w:t>
      </w:r>
      <w:r w:rsidRPr="00F745F3">
        <w:rPr>
          <w:rFonts w:ascii="Times New Roman" w:hAnsi="Times New Roman" w:cs="Times New Roman"/>
          <w:sz w:val="24"/>
          <w:szCs w:val="24"/>
        </w:rPr>
        <w:t xml:space="preserve">, behøver eksaminator ikke at lave </w:t>
      </w:r>
      <w:r w:rsidRPr="00F745F3">
        <w:rPr>
          <w:rFonts w:ascii="Times New Roman" w:hAnsi="Times New Roman" w:cs="Times New Roman"/>
          <w:sz w:val="24"/>
          <w:szCs w:val="24"/>
        </w:rPr>
        <w:lastRenderedPageBreak/>
        <w:t xml:space="preserve">prøvemateriale i alle forløb. Eksaminator må ikke orientere eleverne om, hvilke forløb, der er prøvemateriale i, og hvilke der ikke er. </w:t>
      </w:r>
    </w:p>
    <w:p w14:paraId="01ECBFD9"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Opgaver og materialer sendes til censor mindst 5 hverdage før prøvens afholdelse, medmindre særlige forhold er til hinder herfor. Det kan betyde, at udsendelsen må foretages, før eksamensplanen er offentliggjort. Udsendelsen af opgaver og materialer må da kun ske i et omfang, der ikke medfører, at andre dele af eksamensplanen kan udledes. </w:t>
      </w:r>
    </w:p>
    <w:p w14:paraId="4A8D0AF8" w14:textId="7C6E9427" w:rsidR="00C232CA" w:rsidRPr="00F745F3" w:rsidRDefault="00C232CA" w:rsidP="00763218">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Forberedelsestiden </w:t>
      </w:r>
      <w:r w:rsidR="001B76A0">
        <w:rPr>
          <w:rFonts w:ascii="Times New Roman" w:hAnsi="Times New Roman" w:cs="Times New Roman"/>
          <w:sz w:val="24"/>
          <w:szCs w:val="24"/>
        </w:rPr>
        <w:br/>
      </w:r>
      <w:r w:rsidRPr="00763218">
        <w:rPr>
          <w:rFonts w:ascii="Times New Roman" w:hAnsi="Times New Roman" w:cs="Times New Roman"/>
          <w:sz w:val="24"/>
          <w:szCs w:val="24"/>
        </w:rPr>
        <w:t xml:space="preserve">Regler </w:t>
      </w:r>
      <w:r w:rsidR="00763218" w:rsidRPr="00763218">
        <w:rPr>
          <w:rFonts w:ascii="Times New Roman" w:hAnsi="Times New Roman" w:cs="Times New Roman"/>
          <w:sz w:val="24"/>
          <w:szCs w:val="24"/>
        </w:rPr>
        <w:t xml:space="preserve">for forberedelsestiden </w:t>
      </w:r>
      <w:r w:rsidRPr="00763218">
        <w:rPr>
          <w:rFonts w:ascii="Times New Roman" w:hAnsi="Times New Roman" w:cs="Times New Roman"/>
          <w:sz w:val="24"/>
          <w:szCs w:val="24"/>
        </w:rPr>
        <w:t xml:space="preserve">fremgår af </w:t>
      </w:r>
      <w:r w:rsidR="00763218" w:rsidRPr="00763218">
        <w:rPr>
          <w:rFonts w:ascii="Times New Roman" w:hAnsi="Times New Roman" w:cs="Times New Roman"/>
          <w:sz w:val="24"/>
          <w:szCs w:val="24"/>
        </w:rPr>
        <w:t xml:space="preserve">evalueringsbekendtgørelsens </w:t>
      </w:r>
      <w:r w:rsidRPr="00763218">
        <w:rPr>
          <w:rFonts w:ascii="Times New Roman" w:hAnsi="Times New Roman" w:cs="Times New Roman"/>
          <w:sz w:val="24"/>
          <w:szCs w:val="24"/>
        </w:rPr>
        <w:t xml:space="preserve">§ </w:t>
      </w:r>
      <w:r w:rsidR="00763218" w:rsidRPr="00763218">
        <w:rPr>
          <w:rFonts w:ascii="Times New Roman" w:hAnsi="Times New Roman" w:cs="Times New Roman"/>
          <w:sz w:val="24"/>
          <w:szCs w:val="24"/>
        </w:rPr>
        <w:t>29.</w:t>
      </w:r>
    </w:p>
    <w:p w14:paraId="1FEABA2A"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Eksaminationen </w:t>
      </w:r>
      <w:proofErr w:type="spellStart"/>
      <w:r w:rsidRPr="00F745F3">
        <w:rPr>
          <w:rFonts w:ascii="Times New Roman" w:hAnsi="Times New Roman" w:cs="Times New Roman"/>
          <w:i/>
          <w:iCs/>
          <w:sz w:val="24"/>
          <w:szCs w:val="24"/>
        </w:rPr>
        <w:t>Eksaminationen</w:t>
      </w:r>
      <w:proofErr w:type="spellEnd"/>
      <w:r w:rsidRPr="00F745F3">
        <w:rPr>
          <w:rFonts w:ascii="Times New Roman" w:hAnsi="Times New Roman" w:cs="Times New Roman"/>
          <w:i/>
          <w:iCs/>
          <w:sz w:val="24"/>
          <w:szCs w:val="24"/>
        </w:rPr>
        <w:t xml:space="preserve"> indledes med eksaminandens præsentation og former sig derefter som en samtale mellem eksaminand og eksaminator med udgangspunkt i opgaven. </w:t>
      </w:r>
    </w:p>
    <w:p w14:paraId="0AF4B095"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I samtalen uddybes punkter fra den mundtlige fremlæggelse, og der kan kobles til relevante faglige perspektiver, som ikke er berørt. Der er god tid til den faglige samtale, således at flere faglige mål kan demonstreres, og den individuelle bedømmelse kan sikres. Censor kan stille uddybende spørgsmål til eksaminanden. </w:t>
      </w:r>
    </w:p>
    <w:p w14:paraId="6826F701"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 xml:space="preserve">Censors opgave </w:t>
      </w:r>
    </w:p>
    <w:p w14:paraId="39DEC804" w14:textId="77777777" w:rsidR="00C232CA" w:rsidRPr="00F745F3" w:rsidRDefault="00C232CA" w:rsidP="00CE2465">
      <w:pPr>
        <w:autoSpaceDE w:val="0"/>
        <w:autoSpaceDN w:val="0"/>
        <w:adjustRightInd w:val="0"/>
        <w:rPr>
          <w:rFonts w:ascii="Times New Roman" w:hAnsi="Times New Roman" w:cs="Times New Roman"/>
          <w:sz w:val="24"/>
          <w:szCs w:val="24"/>
        </w:rPr>
      </w:pPr>
      <w:r w:rsidRPr="00F745F3">
        <w:rPr>
          <w:rFonts w:ascii="Times New Roman" w:hAnsi="Times New Roman" w:cs="Times New Roman"/>
          <w:sz w:val="24"/>
          <w:szCs w:val="24"/>
        </w:rPr>
        <w:t>Censor skal påse, og hvor det er muligt, medvirke til</w:t>
      </w:r>
      <w:r w:rsidRPr="00F745F3">
        <w:rPr>
          <w:rFonts w:ascii="Times New Roman" w:hAnsi="Times New Roman" w:cs="Times New Roman"/>
          <w:sz w:val="24"/>
          <w:szCs w:val="24"/>
        </w:rPr>
        <w:br/>
        <w:t xml:space="preserve">1) at prøverne gennemføres på et fagligt velegnet grundlag, </w:t>
      </w:r>
      <w:r w:rsidRPr="00F745F3">
        <w:rPr>
          <w:rFonts w:ascii="Times New Roman" w:hAnsi="Times New Roman" w:cs="Times New Roman"/>
          <w:sz w:val="24"/>
          <w:szCs w:val="24"/>
        </w:rPr>
        <w:br/>
        <w:t xml:space="preserve">2) at prøverne gennemføres efter gældende regler og </w:t>
      </w:r>
      <w:r w:rsidRPr="00F745F3">
        <w:rPr>
          <w:rFonts w:ascii="Times New Roman" w:hAnsi="Times New Roman" w:cs="Times New Roman"/>
          <w:sz w:val="24"/>
          <w:szCs w:val="24"/>
        </w:rPr>
        <w:br/>
        <w:t>3) at eksaminanderne får en ensartet, retfærdig og pålidelig bedømmelse, der er i overensstemmelse med reglerne for uddannelsen, herunder reglerne i læreplanen og i karakterbekendtgørelsen</w:t>
      </w:r>
      <w:r w:rsidRPr="00F745F3">
        <w:rPr>
          <w:rFonts w:ascii="Times New Roman" w:hAnsi="Times New Roman" w:cs="Times New Roman"/>
          <w:i/>
          <w:iCs/>
          <w:sz w:val="24"/>
          <w:szCs w:val="24"/>
        </w:rPr>
        <w:t xml:space="preserve"> </w:t>
      </w:r>
      <w:r w:rsidRPr="00F745F3">
        <w:rPr>
          <w:rFonts w:ascii="Times New Roman" w:hAnsi="Times New Roman" w:cs="Times New Roman"/>
          <w:sz w:val="24"/>
          <w:szCs w:val="24"/>
        </w:rPr>
        <w:t xml:space="preserve">jf. Evalueringsbekendtgørelsen. Censor skal orientere sig i undervisnings-beskrivelsen som grundlaget for prøven og skal </w:t>
      </w:r>
      <w:r w:rsidRPr="00F745F3">
        <w:rPr>
          <w:rFonts w:ascii="Times New Roman" w:hAnsi="Times New Roman" w:cs="Times New Roman"/>
          <w:i/>
          <w:iCs/>
          <w:sz w:val="24"/>
          <w:szCs w:val="24"/>
        </w:rPr>
        <w:t xml:space="preserve">medvirke til og påse, </w:t>
      </w:r>
      <w:r w:rsidRPr="00F745F3">
        <w:rPr>
          <w:rFonts w:ascii="Times New Roman" w:hAnsi="Times New Roman" w:cs="Times New Roman"/>
          <w:sz w:val="24"/>
          <w:szCs w:val="24"/>
        </w:rPr>
        <w:t xml:space="preserve">at de tilsendte opgaver er i overensstemmelse med gældende regler. Det anbefales, at der er en dialog mellem censor og eksaminator inden prøven. Censor skal bl.a. sikre sig, at opgaverne tilsammen i al væsentlighed dækker de faglige mål og kernestoffet, og hvis det ikke er tilfældet, skal censor bede om, at der suppleres med en eller flere opgaver eller tilføjes bilagsmateriale. Hvis opgaverne ikke overholder reglerne for indhold og omfang, skal censor bede eksaminator om at ændre opgaverne, således at reglerne for prøven overholdes. Det er desuden op til censor at påse, at undervisningsbeskrivelsen er i overensstemmelse med læreplanen. </w:t>
      </w:r>
    </w:p>
    <w:p w14:paraId="1428781D" w14:textId="77777777" w:rsidR="003D48D5" w:rsidRPr="00F745F3" w:rsidRDefault="00C232CA" w:rsidP="003D48D5">
      <w:pPr>
        <w:pStyle w:val="Default"/>
        <w:spacing w:after="160"/>
        <w:rPr>
          <w:rFonts w:ascii="Times New Roman" w:hAnsi="Times New Roman" w:cs="Times New Roman"/>
          <w:color w:val="auto"/>
        </w:rPr>
      </w:pPr>
      <w:r w:rsidRPr="00F745F3">
        <w:rPr>
          <w:rFonts w:ascii="Times New Roman" w:hAnsi="Times New Roman" w:cs="Times New Roman"/>
          <w:color w:val="auto"/>
        </w:rPr>
        <w:t xml:space="preserve">Finder censor, at der er kritisable forhold ved prøven, udarbejder censor en censorindberetning, som sendes til rektor med kopi til </w:t>
      </w:r>
      <w:proofErr w:type="spellStart"/>
      <w:r w:rsidRPr="00F745F3">
        <w:rPr>
          <w:rFonts w:ascii="Times New Roman" w:hAnsi="Times New Roman" w:cs="Times New Roman"/>
          <w:color w:val="auto"/>
        </w:rPr>
        <w:t>Naalakkersuisoq</w:t>
      </w:r>
      <w:proofErr w:type="spellEnd"/>
      <w:r w:rsidRPr="00F745F3">
        <w:rPr>
          <w:rFonts w:ascii="Times New Roman" w:hAnsi="Times New Roman" w:cs="Times New Roman"/>
          <w:color w:val="auto"/>
        </w:rPr>
        <w:t xml:space="preserve"> for uddannelse.</w:t>
      </w:r>
    </w:p>
    <w:p w14:paraId="4A6CEC40" w14:textId="1C80CC40" w:rsidR="00C232CA" w:rsidRPr="00194F97" w:rsidRDefault="00C232CA" w:rsidP="003D48D5">
      <w:pPr>
        <w:pStyle w:val="Default"/>
        <w:spacing w:after="160"/>
        <w:rPr>
          <w:rFonts w:ascii="Times New Roman" w:hAnsi="Times New Roman" w:cs="Times New Roman"/>
          <w:b/>
          <w:bCs/>
          <w:color w:val="auto"/>
        </w:rPr>
      </w:pPr>
      <w:r w:rsidRPr="00194F97">
        <w:rPr>
          <w:rFonts w:ascii="Times New Roman" w:hAnsi="Times New Roman" w:cs="Times New Roman"/>
          <w:b/>
          <w:bCs/>
          <w:color w:val="auto"/>
        </w:rPr>
        <w:t xml:space="preserve">5.3 Bedømmelseskriterier </w:t>
      </w:r>
    </w:p>
    <w:p w14:paraId="338DEABD" w14:textId="128F96B7" w:rsidR="00C232CA" w:rsidRPr="00F745F3" w:rsidRDefault="00C232CA" w:rsidP="00CE2465">
      <w:pPr>
        <w:rPr>
          <w:rFonts w:ascii="Times New Roman" w:hAnsi="Times New Roman" w:cs="Times New Roman"/>
          <w:i/>
          <w:iCs/>
          <w:sz w:val="24"/>
          <w:szCs w:val="24"/>
        </w:rPr>
      </w:pPr>
      <w:r w:rsidRPr="00F745F3">
        <w:rPr>
          <w:rFonts w:ascii="Times New Roman" w:hAnsi="Times New Roman" w:cs="Times New Roman"/>
          <w:i/>
          <w:iCs/>
          <w:sz w:val="24"/>
          <w:szCs w:val="24"/>
        </w:rPr>
        <w:t>Bedømmelsen er en vurdering af, i hvilket omfang eksaminandens præstation lever op til læringsmålene.</w:t>
      </w:r>
    </w:p>
    <w:p w14:paraId="3E0E417F" w14:textId="69ADE2EC" w:rsidR="001B6D9B" w:rsidRDefault="00C232CA" w:rsidP="00CE2465">
      <w:pPr>
        <w:rPr>
          <w:rFonts w:ascii="Times New Roman" w:hAnsi="Times New Roman" w:cs="Times New Roman"/>
          <w:sz w:val="24"/>
          <w:szCs w:val="24"/>
        </w:rPr>
      </w:pPr>
      <w:r w:rsidRPr="00F745F3">
        <w:rPr>
          <w:rFonts w:ascii="Times New Roman" w:hAnsi="Times New Roman" w:cs="Times New Roman"/>
          <w:sz w:val="24"/>
          <w:szCs w:val="24"/>
        </w:rPr>
        <w:t>Grundlaget for bedømmelsen er de faglige mål i læreplanens punkt 3.1. og karakterbeskrivelser nedenfor. Bedømmelsesgrundlaget er således opfyldelsen af de faglige mål. Det er derfor vigtigt, at eksaminationen giver eksaminanden mulighed for at vise, i hvor høj grad han/hun opfylder disse mål. Der er tale om en helhedsbedømmelse af den mundtlige præstation. Noter fra forberedelsestiden indgår således ikke i bedømmelsen.</w:t>
      </w:r>
    </w:p>
    <w:p w14:paraId="4EE762E2" w14:textId="1DC94834" w:rsidR="00692ED3" w:rsidRDefault="00692ED3" w:rsidP="00CE2465">
      <w:pPr>
        <w:rPr>
          <w:rFonts w:ascii="Times New Roman" w:hAnsi="Times New Roman" w:cs="Times New Roman"/>
          <w:sz w:val="24"/>
          <w:szCs w:val="24"/>
        </w:rPr>
      </w:pPr>
    </w:p>
    <w:p w14:paraId="5B2B2454" w14:textId="5C0262F2" w:rsidR="00AE7CAA" w:rsidRPr="00692ED3" w:rsidRDefault="00692ED3" w:rsidP="00CE2465">
      <w:r w:rsidRPr="00692ED3">
        <w:rPr>
          <w:rFonts w:ascii="Noto Serif" w:hAnsi="Noto Serif" w:cs="Noto Serif"/>
          <w:b/>
          <w:bCs/>
        </w:rPr>
        <w:t>Oversigt over karakterskalaen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2081"/>
        <w:gridCol w:w="6522"/>
      </w:tblGrid>
      <w:tr w:rsidR="00AE7CAA" w:rsidRPr="00F745F3" w14:paraId="42E71C54" w14:textId="77777777" w:rsidTr="009F3A47">
        <w:trPr>
          <w:tblCellSpacing w:w="15" w:type="dxa"/>
        </w:trPr>
        <w:tc>
          <w:tcPr>
            <w:tcW w:w="0" w:type="auto"/>
            <w:vAlign w:val="center"/>
            <w:hideMark/>
          </w:tcPr>
          <w:p w14:paraId="19F0138F" w14:textId="77777777" w:rsidR="00AE7CAA" w:rsidRPr="00F745F3" w:rsidRDefault="00AE7CAA" w:rsidP="009F3A47">
            <w:pPr>
              <w:spacing w:after="0" w:line="240" w:lineRule="auto"/>
              <w:jc w:val="center"/>
              <w:rPr>
                <w:rFonts w:ascii="Times New Roman" w:eastAsia="Times New Roman" w:hAnsi="Times New Roman" w:cs="Times New Roman"/>
                <w:b/>
                <w:bCs/>
                <w:sz w:val="24"/>
                <w:szCs w:val="24"/>
                <w:lang w:eastAsia="da-DK"/>
              </w:rPr>
            </w:pPr>
            <w:r w:rsidRPr="00F745F3">
              <w:rPr>
                <w:rFonts w:ascii="Times New Roman" w:eastAsia="Times New Roman" w:hAnsi="Times New Roman" w:cs="Times New Roman"/>
                <w:b/>
                <w:bCs/>
                <w:sz w:val="24"/>
                <w:szCs w:val="24"/>
                <w:lang w:eastAsia="da-DK"/>
              </w:rPr>
              <w:t>Karakter</w:t>
            </w:r>
          </w:p>
        </w:tc>
        <w:tc>
          <w:tcPr>
            <w:tcW w:w="0" w:type="auto"/>
            <w:vAlign w:val="center"/>
            <w:hideMark/>
          </w:tcPr>
          <w:p w14:paraId="2A2B0DD2" w14:textId="77777777" w:rsidR="00AE7CAA" w:rsidRPr="00F745F3" w:rsidRDefault="00AE7CAA" w:rsidP="009F3A47">
            <w:pPr>
              <w:spacing w:after="0" w:line="240" w:lineRule="auto"/>
              <w:jc w:val="center"/>
              <w:rPr>
                <w:rFonts w:ascii="Times New Roman" w:eastAsia="Times New Roman" w:hAnsi="Times New Roman" w:cs="Times New Roman"/>
                <w:b/>
                <w:bCs/>
                <w:sz w:val="24"/>
                <w:szCs w:val="24"/>
                <w:lang w:eastAsia="da-DK"/>
              </w:rPr>
            </w:pPr>
            <w:r w:rsidRPr="00F745F3">
              <w:rPr>
                <w:rFonts w:ascii="Times New Roman" w:eastAsia="Times New Roman" w:hAnsi="Times New Roman" w:cs="Times New Roman"/>
                <w:b/>
                <w:bCs/>
                <w:sz w:val="24"/>
                <w:szCs w:val="24"/>
                <w:lang w:eastAsia="da-DK"/>
              </w:rPr>
              <w:t>Betegnelse</w:t>
            </w:r>
          </w:p>
        </w:tc>
        <w:tc>
          <w:tcPr>
            <w:tcW w:w="0" w:type="auto"/>
            <w:vAlign w:val="center"/>
            <w:hideMark/>
          </w:tcPr>
          <w:p w14:paraId="50BE05F5" w14:textId="77777777" w:rsidR="00AE7CAA" w:rsidRPr="00F745F3" w:rsidRDefault="00AE7CAA" w:rsidP="009F3A47">
            <w:pPr>
              <w:spacing w:after="0" w:line="240" w:lineRule="auto"/>
              <w:jc w:val="center"/>
              <w:rPr>
                <w:rFonts w:ascii="Times New Roman" w:eastAsia="Times New Roman" w:hAnsi="Times New Roman" w:cs="Times New Roman"/>
                <w:b/>
                <w:bCs/>
                <w:sz w:val="24"/>
                <w:szCs w:val="24"/>
                <w:lang w:eastAsia="da-DK"/>
              </w:rPr>
            </w:pPr>
            <w:r w:rsidRPr="00F745F3">
              <w:rPr>
                <w:rFonts w:ascii="Times New Roman" w:eastAsia="Times New Roman" w:hAnsi="Times New Roman" w:cs="Times New Roman"/>
                <w:b/>
                <w:bCs/>
                <w:sz w:val="24"/>
                <w:szCs w:val="24"/>
                <w:lang w:eastAsia="da-DK"/>
              </w:rPr>
              <w:t>Beskrivelse</w:t>
            </w:r>
          </w:p>
        </w:tc>
      </w:tr>
      <w:tr w:rsidR="00AE7CAA" w:rsidRPr="00F745F3" w14:paraId="3D3CAA6B" w14:textId="77777777" w:rsidTr="009F3A47">
        <w:trPr>
          <w:tblCellSpacing w:w="15" w:type="dxa"/>
        </w:trPr>
        <w:tc>
          <w:tcPr>
            <w:tcW w:w="0" w:type="auto"/>
            <w:vAlign w:val="center"/>
            <w:hideMark/>
          </w:tcPr>
          <w:p w14:paraId="37369D41"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A</w:t>
            </w:r>
          </w:p>
        </w:tc>
        <w:tc>
          <w:tcPr>
            <w:tcW w:w="0" w:type="auto"/>
            <w:vAlign w:val="center"/>
            <w:hideMark/>
          </w:tcPr>
          <w:p w14:paraId="453B9F2E"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fremragende præstation</w:t>
            </w:r>
          </w:p>
        </w:tc>
        <w:tc>
          <w:tcPr>
            <w:tcW w:w="0" w:type="auto"/>
            <w:vAlign w:val="center"/>
            <w:hideMark/>
          </w:tcPr>
          <w:p w14:paraId="1B567603" w14:textId="7AFD07F1"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A</w:t>
            </w:r>
            <w:r w:rsidRPr="00F745F3">
              <w:rPr>
                <w:rFonts w:ascii="Times New Roman" w:eastAsia="Times New Roman" w:hAnsi="Times New Roman" w:cs="Times New Roman"/>
                <w:sz w:val="24"/>
                <w:szCs w:val="24"/>
                <w:lang w:eastAsia="da-DK"/>
              </w:rPr>
              <w:t xml:space="preserve"> gives for den fremragende præstation, der demonstrerer udtømmende opfyldelse af fagets mål, med ingen eller få uvæsentlige mangler</w:t>
            </w:r>
          </w:p>
        </w:tc>
      </w:tr>
      <w:tr w:rsidR="00AE7CAA" w:rsidRPr="00F745F3" w14:paraId="7E154AD0" w14:textId="77777777" w:rsidTr="009F3A47">
        <w:trPr>
          <w:tblCellSpacing w:w="15" w:type="dxa"/>
        </w:trPr>
        <w:tc>
          <w:tcPr>
            <w:tcW w:w="0" w:type="auto"/>
            <w:vAlign w:val="center"/>
            <w:hideMark/>
          </w:tcPr>
          <w:p w14:paraId="5B62AC20"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B</w:t>
            </w:r>
          </w:p>
        </w:tc>
        <w:tc>
          <w:tcPr>
            <w:tcW w:w="0" w:type="auto"/>
            <w:vAlign w:val="center"/>
            <w:hideMark/>
          </w:tcPr>
          <w:p w14:paraId="73723EFC"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fortrinlige præstation</w:t>
            </w:r>
          </w:p>
        </w:tc>
        <w:tc>
          <w:tcPr>
            <w:tcW w:w="0" w:type="auto"/>
            <w:vAlign w:val="center"/>
            <w:hideMark/>
          </w:tcPr>
          <w:p w14:paraId="00E730F4" w14:textId="5992B149"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B</w:t>
            </w:r>
            <w:r w:rsidRPr="00F745F3">
              <w:rPr>
                <w:rFonts w:ascii="Times New Roman" w:eastAsia="Times New Roman" w:hAnsi="Times New Roman" w:cs="Times New Roman"/>
                <w:sz w:val="24"/>
                <w:szCs w:val="24"/>
                <w:lang w:eastAsia="da-DK"/>
              </w:rPr>
              <w:t xml:space="preserve"> gives for den fortrinlige præstation, der demonstrerer omfattende opfyldelse af fagets mål, med nogle mindre væsentlige mangler</w:t>
            </w:r>
          </w:p>
        </w:tc>
      </w:tr>
      <w:tr w:rsidR="00AE7CAA" w:rsidRPr="00F745F3" w14:paraId="5C25FC36" w14:textId="77777777" w:rsidTr="009F3A47">
        <w:trPr>
          <w:tblCellSpacing w:w="15" w:type="dxa"/>
        </w:trPr>
        <w:tc>
          <w:tcPr>
            <w:tcW w:w="0" w:type="auto"/>
            <w:vAlign w:val="center"/>
            <w:hideMark/>
          </w:tcPr>
          <w:p w14:paraId="11E404B4"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C</w:t>
            </w:r>
          </w:p>
        </w:tc>
        <w:tc>
          <w:tcPr>
            <w:tcW w:w="0" w:type="auto"/>
            <w:vAlign w:val="center"/>
            <w:hideMark/>
          </w:tcPr>
          <w:p w14:paraId="739519AC"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gode præstation</w:t>
            </w:r>
          </w:p>
        </w:tc>
        <w:tc>
          <w:tcPr>
            <w:tcW w:w="0" w:type="auto"/>
            <w:vAlign w:val="center"/>
            <w:hideMark/>
          </w:tcPr>
          <w:p w14:paraId="3A06C2BC" w14:textId="2ED944F4"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C</w:t>
            </w:r>
            <w:r w:rsidRPr="00F745F3">
              <w:rPr>
                <w:rFonts w:ascii="Times New Roman" w:eastAsia="Times New Roman" w:hAnsi="Times New Roman" w:cs="Times New Roman"/>
                <w:sz w:val="24"/>
                <w:szCs w:val="24"/>
                <w:lang w:eastAsia="da-DK"/>
              </w:rPr>
              <w:t xml:space="preserve"> gives for den gode præstation, der demonstrerer opfyldelse af fagets mål, med en del mangler</w:t>
            </w:r>
          </w:p>
        </w:tc>
      </w:tr>
      <w:tr w:rsidR="00AE7CAA" w:rsidRPr="00F745F3" w14:paraId="1513F3A2" w14:textId="77777777" w:rsidTr="009F3A47">
        <w:trPr>
          <w:tblCellSpacing w:w="15" w:type="dxa"/>
        </w:trPr>
        <w:tc>
          <w:tcPr>
            <w:tcW w:w="0" w:type="auto"/>
            <w:vAlign w:val="center"/>
            <w:hideMark/>
          </w:tcPr>
          <w:p w14:paraId="3849864C"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w:t>
            </w:r>
          </w:p>
        </w:tc>
        <w:tc>
          <w:tcPr>
            <w:tcW w:w="0" w:type="auto"/>
            <w:vAlign w:val="center"/>
            <w:hideMark/>
          </w:tcPr>
          <w:p w14:paraId="77B1F3EA"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jævne præstation</w:t>
            </w:r>
          </w:p>
        </w:tc>
        <w:tc>
          <w:tcPr>
            <w:tcW w:w="0" w:type="auto"/>
            <w:vAlign w:val="center"/>
            <w:hideMark/>
          </w:tcPr>
          <w:p w14:paraId="00E73DD7" w14:textId="38D65D31"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D</w:t>
            </w:r>
            <w:r w:rsidRPr="00F745F3">
              <w:rPr>
                <w:rFonts w:ascii="Times New Roman" w:eastAsia="Times New Roman" w:hAnsi="Times New Roman" w:cs="Times New Roman"/>
                <w:sz w:val="24"/>
                <w:szCs w:val="24"/>
                <w:lang w:eastAsia="da-DK"/>
              </w:rPr>
              <w:t xml:space="preserve"> gives for den jævne præstation, der demonstrerer en mindre grad af opfyldelse af fagets mål, med adskillige væsentlige mangler</w:t>
            </w:r>
          </w:p>
        </w:tc>
      </w:tr>
      <w:tr w:rsidR="00AE7CAA" w:rsidRPr="00F745F3" w14:paraId="4DCAC683" w14:textId="77777777" w:rsidTr="009F3A47">
        <w:trPr>
          <w:tblCellSpacing w:w="15" w:type="dxa"/>
        </w:trPr>
        <w:tc>
          <w:tcPr>
            <w:tcW w:w="0" w:type="auto"/>
            <w:vAlign w:val="center"/>
            <w:hideMark/>
          </w:tcPr>
          <w:p w14:paraId="397652A3"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E</w:t>
            </w:r>
          </w:p>
        </w:tc>
        <w:tc>
          <w:tcPr>
            <w:tcW w:w="0" w:type="auto"/>
            <w:vAlign w:val="center"/>
            <w:hideMark/>
          </w:tcPr>
          <w:p w14:paraId="0B4D0751"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tilstrækkelige præstation</w:t>
            </w:r>
          </w:p>
        </w:tc>
        <w:tc>
          <w:tcPr>
            <w:tcW w:w="0" w:type="auto"/>
            <w:vAlign w:val="center"/>
            <w:hideMark/>
          </w:tcPr>
          <w:p w14:paraId="251E6892" w14:textId="7512F9A9"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E</w:t>
            </w:r>
            <w:r w:rsidRPr="00F745F3">
              <w:rPr>
                <w:rFonts w:ascii="Times New Roman" w:eastAsia="Times New Roman" w:hAnsi="Times New Roman" w:cs="Times New Roman"/>
                <w:sz w:val="24"/>
                <w:szCs w:val="24"/>
                <w:lang w:eastAsia="da-DK"/>
              </w:rPr>
              <w:t xml:space="preserve"> gives for den tilstrækkelige præstation, der demonstrerer den minimalt acceptable grad af opfyldelse af fagets mål</w:t>
            </w:r>
          </w:p>
        </w:tc>
      </w:tr>
      <w:tr w:rsidR="00AE7CAA" w:rsidRPr="00F745F3" w14:paraId="50979C83" w14:textId="77777777" w:rsidTr="009F3A47">
        <w:trPr>
          <w:tblCellSpacing w:w="15" w:type="dxa"/>
        </w:trPr>
        <w:tc>
          <w:tcPr>
            <w:tcW w:w="0" w:type="auto"/>
            <w:vAlign w:val="center"/>
            <w:hideMark/>
          </w:tcPr>
          <w:p w14:paraId="772E7F28" w14:textId="779648BF"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F</w:t>
            </w:r>
            <w:r w:rsidR="0078162D" w:rsidRPr="00F745F3">
              <w:rPr>
                <w:rFonts w:ascii="Times New Roman" w:eastAsia="Times New Roman" w:hAnsi="Times New Roman" w:cs="Times New Roman"/>
                <w:sz w:val="24"/>
                <w:szCs w:val="24"/>
                <w:lang w:eastAsia="da-DK"/>
              </w:rPr>
              <w:t>x</w:t>
            </w:r>
          </w:p>
        </w:tc>
        <w:tc>
          <w:tcPr>
            <w:tcW w:w="0" w:type="auto"/>
            <w:vAlign w:val="center"/>
            <w:hideMark/>
          </w:tcPr>
          <w:p w14:paraId="4DD10D21"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utilstrækkelige præstation</w:t>
            </w:r>
          </w:p>
        </w:tc>
        <w:tc>
          <w:tcPr>
            <w:tcW w:w="0" w:type="auto"/>
            <w:vAlign w:val="center"/>
            <w:hideMark/>
          </w:tcPr>
          <w:p w14:paraId="67F17E88" w14:textId="72E2D126"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Fx</w:t>
            </w:r>
            <w:r w:rsidRPr="00F745F3">
              <w:rPr>
                <w:rFonts w:ascii="Times New Roman" w:eastAsia="Times New Roman" w:hAnsi="Times New Roman" w:cs="Times New Roman"/>
                <w:sz w:val="24"/>
                <w:szCs w:val="24"/>
                <w:lang w:eastAsia="da-DK"/>
              </w:rPr>
              <w:t xml:space="preserve"> gives for den utilstrækkelige præstation, der ikke demonstrerer en acceptabel grad af opfyldelse af fagets mål</w:t>
            </w:r>
          </w:p>
        </w:tc>
      </w:tr>
      <w:tr w:rsidR="00AE7CAA" w:rsidRPr="00F745F3" w14:paraId="2598C142" w14:textId="77777777" w:rsidTr="009F3A47">
        <w:trPr>
          <w:tblCellSpacing w:w="15" w:type="dxa"/>
        </w:trPr>
        <w:tc>
          <w:tcPr>
            <w:tcW w:w="0" w:type="auto"/>
            <w:vAlign w:val="center"/>
            <w:hideMark/>
          </w:tcPr>
          <w:p w14:paraId="635C22B5" w14:textId="5B71C20B"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F</w:t>
            </w:r>
          </w:p>
        </w:tc>
        <w:tc>
          <w:tcPr>
            <w:tcW w:w="0" w:type="auto"/>
            <w:vAlign w:val="center"/>
            <w:hideMark/>
          </w:tcPr>
          <w:p w14:paraId="60AC60C7" w14:textId="77777777"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Den ringe præstation</w:t>
            </w:r>
          </w:p>
        </w:tc>
        <w:tc>
          <w:tcPr>
            <w:tcW w:w="0" w:type="auto"/>
            <w:vAlign w:val="center"/>
            <w:hideMark/>
          </w:tcPr>
          <w:p w14:paraId="5009A921" w14:textId="08CB3AAA" w:rsidR="00AE7CAA" w:rsidRPr="00F745F3" w:rsidRDefault="00AE7CAA" w:rsidP="009F3A47">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 xml:space="preserve">Karakteren </w:t>
            </w:r>
            <w:r w:rsidR="0078162D" w:rsidRPr="00F745F3">
              <w:rPr>
                <w:rFonts w:ascii="Times New Roman" w:eastAsia="Times New Roman" w:hAnsi="Times New Roman" w:cs="Times New Roman"/>
                <w:sz w:val="24"/>
                <w:szCs w:val="24"/>
                <w:lang w:eastAsia="da-DK"/>
              </w:rPr>
              <w:t>F</w:t>
            </w:r>
            <w:r w:rsidRPr="00F745F3">
              <w:rPr>
                <w:rFonts w:ascii="Times New Roman" w:eastAsia="Times New Roman" w:hAnsi="Times New Roman" w:cs="Times New Roman"/>
                <w:sz w:val="24"/>
                <w:szCs w:val="24"/>
                <w:lang w:eastAsia="da-DK"/>
              </w:rPr>
              <w:t xml:space="preserve"> gives for den helt uacceptable præstation</w:t>
            </w:r>
          </w:p>
        </w:tc>
      </w:tr>
    </w:tbl>
    <w:p w14:paraId="03C7901B" w14:textId="77777777" w:rsidR="00AE7CAA" w:rsidRPr="00F745F3" w:rsidRDefault="00AE7CAA" w:rsidP="00CE2465">
      <w:pPr>
        <w:rPr>
          <w:rFonts w:ascii="Times New Roman" w:hAnsi="Times New Roman" w:cs="Times New Roman"/>
          <w:sz w:val="24"/>
          <w:szCs w:val="24"/>
        </w:rPr>
      </w:pPr>
    </w:p>
    <w:sectPr w:rsidR="00AE7CAA" w:rsidRPr="00F745F3">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34FEB" w14:textId="77777777" w:rsidR="00593818" w:rsidRDefault="00593818" w:rsidP="00194F97">
      <w:pPr>
        <w:spacing w:after="0" w:line="240" w:lineRule="auto"/>
      </w:pPr>
      <w:r>
        <w:separator/>
      </w:r>
    </w:p>
  </w:endnote>
  <w:endnote w:type="continuationSeparator" w:id="0">
    <w:p w14:paraId="7C773132" w14:textId="77777777" w:rsidR="00593818" w:rsidRDefault="00593818" w:rsidP="0019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156094"/>
      <w:docPartObj>
        <w:docPartGallery w:val="Page Numbers (Bottom of Page)"/>
        <w:docPartUnique/>
      </w:docPartObj>
    </w:sdtPr>
    <w:sdtContent>
      <w:p w14:paraId="52942A0B" w14:textId="29707493" w:rsidR="00194F97" w:rsidRDefault="00194F97">
        <w:pPr>
          <w:pStyle w:val="Sidefod"/>
          <w:jc w:val="right"/>
        </w:pPr>
        <w:r>
          <w:fldChar w:fldCharType="begin"/>
        </w:r>
        <w:r>
          <w:instrText>PAGE   \* MERGEFORMAT</w:instrText>
        </w:r>
        <w:r>
          <w:fldChar w:fldCharType="separate"/>
        </w:r>
        <w:r>
          <w:t>2</w:t>
        </w:r>
        <w:r>
          <w:fldChar w:fldCharType="end"/>
        </w:r>
      </w:p>
    </w:sdtContent>
  </w:sdt>
  <w:p w14:paraId="53775B72" w14:textId="77777777" w:rsidR="00194F97" w:rsidRDefault="00194F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AB2DF" w14:textId="77777777" w:rsidR="00593818" w:rsidRDefault="00593818" w:rsidP="00194F97">
      <w:pPr>
        <w:spacing w:after="0" w:line="240" w:lineRule="auto"/>
      </w:pPr>
      <w:r>
        <w:separator/>
      </w:r>
    </w:p>
  </w:footnote>
  <w:footnote w:type="continuationSeparator" w:id="0">
    <w:p w14:paraId="2FECBDFE" w14:textId="77777777" w:rsidR="00593818" w:rsidRDefault="00593818" w:rsidP="00194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CA"/>
    <w:rsid w:val="00000EB3"/>
    <w:rsid w:val="000B5F66"/>
    <w:rsid w:val="00194F97"/>
    <w:rsid w:val="001B6D9B"/>
    <w:rsid w:val="001B76A0"/>
    <w:rsid w:val="0027565B"/>
    <w:rsid w:val="00331EF0"/>
    <w:rsid w:val="00342E6B"/>
    <w:rsid w:val="00354CC6"/>
    <w:rsid w:val="00381FE0"/>
    <w:rsid w:val="003D48D5"/>
    <w:rsid w:val="00461787"/>
    <w:rsid w:val="004F116A"/>
    <w:rsid w:val="0050544E"/>
    <w:rsid w:val="00592105"/>
    <w:rsid w:val="00593818"/>
    <w:rsid w:val="005A0B85"/>
    <w:rsid w:val="005B7F42"/>
    <w:rsid w:val="00692ED3"/>
    <w:rsid w:val="00763218"/>
    <w:rsid w:val="0078162D"/>
    <w:rsid w:val="007868A7"/>
    <w:rsid w:val="0079372B"/>
    <w:rsid w:val="00843FB7"/>
    <w:rsid w:val="008511B2"/>
    <w:rsid w:val="009647F9"/>
    <w:rsid w:val="00A16E57"/>
    <w:rsid w:val="00A36AFA"/>
    <w:rsid w:val="00AE7CAA"/>
    <w:rsid w:val="00B674A0"/>
    <w:rsid w:val="00C232CA"/>
    <w:rsid w:val="00C76BF1"/>
    <w:rsid w:val="00CE2465"/>
    <w:rsid w:val="00D83BE7"/>
    <w:rsid w:val="00DD2F80"/>
    <w:rsid w:val="00E7519D"/>
    <w:rsid w:val="00F43E57"/>
    <w:rsid w:val="00F745F3"/>
    <w:rsid w:val="00FC30B4"/>
    <w:rsid w:val="00FC3326"/>
    <w:rsid w:val="00FF4A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84A9"/>
  <w15:docId w15:val="{88AD6151-F42A-4AAF-92DC-8A3D590B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CA"/>
  </w:style>
  <w:style w:type="paragraph" w:styleId="Overskrift1">
    <w:name w:val="heading 1"/>
    <w:basedOn w:val="Normal"/>
    <w:next w:val="Normal"/>
    <w:link w:val="Overskrift1Tegn"/>
    <w:uiPriority w:val="9"/>
    <w:qFormat/>
    <w:rsid w:val="00843F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C232CA"/>
    <w:pPr>
      <w:autoSpaceDE w:val="0"/>
      <w:autoSpaceDN w:val="0"/>
      <w:adjustRightInd w:val="0"/>
      <w:spacing w:after="0" w:line="240" w:lineRule="auto"/>
    </w:pPr>
    <w:rPr>
      <w:rFonts w:ascii="Calibri" w:hAnsi="Calibri" w:cs="Calibri"/>
      <w:color w:val="000000"/>
      <w:sz w:val="24"/>
      <w:szCs w:val="24"/>
    </w:rPr>
  </w:style>
  <w:style w:type="character" w:styleId="Kommentarhenvisning">
    <w:name w:val="annotation reference"/>
    <w:basedOn w:val="Standardskrifttypeiafsnit"/>
    <w:uiPriority w:val="99"/>
    <w:semiHidden/>
    <w:unhideWhenUsed/>
    <w:rsid w:val="00C232CA"/>
    <w:rPr>
      <w:sz w:val="16"/>
      <w:szCs w:val="16"/>
    </w:rPr>
  </w:style>
  <w:style w:type="paragraph" w:styleId="Kommentartekst">
    <w:name w:val="annotation text"/>
    <w:basedOn w:val="Normal"/>
    <w:link w:val="KommentartekstTegn"/>
    <w:uiPriority w:val="99"/>
    <w:semiHidden/>
    <w:unhideWhenUsed/>
    <w:rsid w:val="00C232C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232CA"/>
    <w:rPr>
      <w:sz w:val="20"/>
      <w:szCs w:val="20"/>
    </w:rPr>
  </w:style>
  <w:style w:type="paragraph" w:styleId="Markeringsbobletekst">
    <w:name w:val="Balloon Text"/>
    <w:basedOn w:val="Normal"/>
    <w:link w:val="MarkeringsbobletekstTegn"/>
    <w:uiPriority w:val="99"/>
    <w:semiHidden/>
    <w:unhideWhenUsed/>
    <w:rsid w:val="00C232C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32CA"/>
    <w:rPr>
      <w:rFonts w:ascii="Segoe UI" w:hAnsi="Segoe UI" w:cs="Segoe UI"/>
      <w:sz w:val="18"/>
      <w:szCs w:val="18"/>
    </w:rPr>
  </w:style>
  <w:style w:type="character" w:customStyle="1" w:styleId="Overskrift1Tegn">
    <w:name w:val="Overskrift 1 Tegn"/>
    <w:basedOn w:val="Standardskrifttypeiafsnit"/>
    <w:link w:val="Overskrift1"/>
    <w:uiPriority w:val="9"/>
    <w:rsid w:val="00843FB7"/>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843FB7"/>
    <w:pPr>
      <w:outlineLvl w:val="9"/>
    </w:pPr>
    <w:rPr>
      <w:lang w:eastAsia="da-DK"/>
    </w:rPr>
  </w:style>
  <w:style w:type="paragraph" w:styleId="Indholdsfortegnelse2">
    <w:name w:val="toc 2"/>
    <w:basedOn w:val="Normal"/>
    <w:next w:val="Normal"/>
    <w:autoRedefine/>
    <w:uiPriority w:val="39"/>
    <w:unhideWhenUsed/>
    <w:rsid w:val="00843FB7"/>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843FB7"/>
    <w:pPr>
      <w:spacing w:after="100"/>
    </w:pPr>
    <w:rPr>
      <w:rFonts w:eastAsiaTheme="minorEastAsia" w:cs="Times New Roman"/>
      <w:lang w:eastAsia="da-DK"/>
    </w:rPr>
  </w:style>
  <w:style w:type="paragraph" w:styleId="Listeafsnit">
    <w:name w:val="List Paragraph"/>
    <w:basedOn w:val="Normal"/>
    <w:uiPriority w:val="34"/>
    <w:qFormat/>
    <w:rsid w:val="00843FB7"/>
    <w:pPr>
      <w:ind w:left="720"/>
      <w:contextualSpacing/>
    </w:pPr>
  </w:style>
  <w:style w:type="paragraph" w:styleId="Sidehoved">
    <w:name w:val="header"/>
    <w:basedOn w:val="Normal"/>
    <w:link w:val="SidehovedTegn"/>
    <w:uiPriority w:val="99"/>
    <w:unhideWhenUsed/>
    <w:rsid w:val="00194F9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94F97"/>
  </w:style>
  <w:style w:type="paragraph" w:styleId="Sidefod">
    <w:name w:val="footer"/>
    <w:basedOn w:val="Normal"/>
    <w:link w:val="SidefodTegn"/>
    <w:uiPriority w:val="99"/>
    <w:unhideWhenUsed/>
    <w:rsid w:val="00194F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9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7527</Words>
  <Characters>45921</Characters>
  <Application>Microsoft Office Word</Application>
  <DocSecurity>0</DocSecurity>
  <Lines>382</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 sondum</dc:creator>
  <cp:keywords/>
  <dc:description/>
  <cp:lastModifiedBy>billa sondum</cp:lastModifiedBy>
  <cp:revision>20</cp:revision>
  <dcterms:created xsi:type="dcterms:W3CDTF">2020-08-17T05:02:00Z</dcterms:created>
  <dcterms:modified xsi:type="dcterms:W3CDTF">2020-08-17T05:33:00Z</dcterms:modified>
</cp:coreProperties>
</file>