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9CE" w:rsidRDefault="003C09CE" w:rsidP="003C09CE">
      <w:pPr>
        <w:pStyle w:val="Default"/>
        <w:rPr>
          <w:b/>
          <w:bCs/>
          <w:sz w:val="28"/>
          <w:szCs w:val="28"/>
        </w:rPr>
      </w:pPr>
      <w:r>
        <w:rPr>
          <w:b/>
          <w:bCs/>
          <w:sz w:val="28"/>
          <w:szCs w:val="28"/>
        </w:rPr>
        <w:t>Emneideer til forløb der dækker pensumkravene</w:t>
      </w:r>
      <w:r>
        <w:rPr>
          <w:b/>
          <w:bCs/>
          <w:sz w:val="28"/>
          <w:szCs w:val="28"/>
        </w:rPr>
        <w:br/>
      </w:r>
      <w:r>
        <w:rPr>
          <w:b/>
          <w:bCs/>
          <w:sz w:val="28"/>
          <w:szCs w:val="28"/>
        </w:rPr>
        <w:br/>
      </w:r>
    </w:p>
    <w:p w:rsidR="003C09CE" w:rsidRDefault="003C09CE" w:rsidP="003C09C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4027"/>
      </w:tblGrid>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Termin</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2019/2020</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Institution</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GUX Nuuk</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Uddannelse</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stx</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Fag og Niveau</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Engelsk B</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Lærer</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pStyle w:val="Default"/>
              <w:spacing w:line="280" w:lineRule="atLeast"/>
              <w:rPr>
                <w:lang w:val="en-US"/>
              </w:rPr>
            </w:pPr>
            <w:r w:rsidRPr="004C6D62">
              <w:rPr>
                <w:lang w:val="en-US"/>
              </w:rPr>
              <w:t xml:space="preserve">Arnannguaq Christiansen </w:t>
            </w:r>
            <w:r w:rsidRPr="004C6D62">
              <w:rPr>
                <w:lang w:val="en-US"/>
              </w:rPr>
              <w:br/>
            </w:r>
            <w:hyperlink r:id="rId7" w:history="1">
              <w:r w:rsidRPr="004C6D62">
                <w:rPr>
                  <w:rStyle w:val="Hyperlink"/>
                  <w:lang w:val="en-US"/>
                </w:rPr>
                <w:t>avc@gu-nuuk.gl</w:t>
              </w:r>
            </w:hyperlink>
          </w:p>
          <w:p w:rsidR="003C09CE" w:rsidRPr="004C6D62" w:rsidRDefault="003C09CE" w:rsidP="004C6D62">
            <w:pPr>
              <w:pStyle w:val="Default"/>
              <w:spacing w:line="280" w:lineRule="atLeast"/>
              <w:rPr>
                <w:lang w:val="en-US"/>
              </w:rPr>
            </w:pPr>
            <w:r w:rsidRPr="004C6D62">
              <w:rPr>
                <w:lang w:val="en-US"/>
              </w:rPr>
              <w:t>GUX NUUK</w:t>
            </w:r>
          </w:p>
        </w:tc>
      </w:tr>
    </w:tbl>
    <w:p w:rsidR="003C09CE" w:rsidRDefault="003C09CE" w:rsidP="003C09CE">
      <w:pPr>
        <w:pStyle w:val="Default"/>
      </w:pPr>
    </w:p>
    <w:p w:rsidR="003C09CE" w:rsidRDefault="003C09CE" w:rsidP="003C09CE">
      <w:pPr>
        <w:pStyle w:val="Default"/>
      </w:pPr>
    </w:p>
    <w:p w:rsidR="003C09CE" w:rsidRDefault="003C09CE" w:rsidP="003C09CE">
      <w:pPr>
        <w:pStyle w:val="Default"/>
      </w:pPr>
      <w:r>
        <w:t>Eksempler på forløb i engelsk B-</w:t>
      </w:r>
      <w:r>
        <w:t>niveau der dæk</w:t>
      </w:r>
      <w:r>
        <w:t>ker kernestoffet til eksamen: ”</w:t>
      </w:r>
      <w:r>
        <w:t>anvende en grundviden om historiske, kulturelle og samfundsmæssige forhold i Storbritannien, USA</w:t>
      </w:r>
      <w:r>
        <w:t xml:space="preserve"> </w:t>
      </w:r>
      <w:r>
        <w:t>eller andre engelsktalende områder til analyse og perspektivering af aktuelle eller historiske forhold.</w:t>
      </w:r>
    </w:p>
    <w:p w:rsidR="003C09CE" w:rsidRDefault="003C09CE" w:rsidP="003C09CE">
      <w:pPr>
        <w:pStyle w:val="Default"/>
      </w:pPr>
    </w:p>
    <w:p w:rsidR="003C09CE" w:rsidRDefault="003C09CE" w:rsidP="003C09CE">
      <w:pPr>
        <w:pStyle w:val="Default"/>
        <w:rPr>
          <w:b/>
          <w:bCs/>
          <w:sz w:val="28"/>
          <w:szCs w:val="28"/>
        </w:rPr>
      </w:pPr>
      <w:r>
        <w:t xml:space="preserve">Eksemplerne på forløb herunder dækker også værklæsning. </w:t>
      </w:r>
      <w:r>
        <w:br/>
      </w:r>
      <w:r>
        <w:br/>
      </w:r>
      <w:r>
        <w:rPr>
          <w:b/>
          <w:bCs/>
          <w:sz w:val="28"/>
          <w:szCs w:val="28"/>
        </w:rPr>
        <w:t xml:space="preserve">Oversigt over gennemførte forløb: </w:t>
      </w:r>
    </w:p>
    <w:p w:rsidR="003C09CE" w:rsidRDefault="003C09CE" w:rsidP="003C09CE">
      <w:pPr>
        <w:pStyle w:val="Default"/>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4049"/>
      </w:tblGrid>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bookmarkStart w:id="0" w:name="_Hlk40140242"/>
            <w:r>
              <w:t>Titel 1</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Cultural Meetings / Culture C</w:t>
            </w:r>
            <w:r>
              <w:t>lash</w:t>
            </w:r>
          </w:p>
        </w:tc>
        <w:bookmarkEnd w:id="0"/>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Titel 2</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The Great D</w:t>
            </w:r>
            <w:r>
              <w:t>epression</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Titel 3</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Short Stories</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Ti</w:t>
            </w:r>
            <w:r>
              <w:t>t</w:t>
            </w:r>
            <w:r>
              <w:t>el 4</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Modern Love</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Titel 5</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Multicultural Britain</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Titel 6</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Robots, Technology and L</w:t>
            </w:r>
            <w:r>
              <w:t>ove</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Titel 7</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Consumerism</w:t>
            </w:r>
          </w:p>
        </w:tc>
      </w:tr>
      <w:tr w:rsidR="004C6D62" w:rsidRPr="004C6D62" w:rsidTr="004C6D62">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 xml:space="preserve">Eksamenspensum </w:t>
            </w:r>
          </w:p>
        </w:tc>
        <w:tc>
          <w:tcPr>
            <w:tcW w:w="4814" w:type="dxa"/>
            <w:tcBorders>
              <w:top w:val="single" w:sz="4" w:space="0" w:color="auto"/>
              <w:left w:val="single" w:sz="4" w:space="0" w:color="auto"/>
              <w:bottom w:val="single" w:sz="4" w:space="0" w:color="auto"/>
              <w:right w:val="single" w:sz="4" w:space="0" w:color="auto"/>
            </w:tcBorders>
            <w:shd w:val="clear" w:color="auto" w:fill="auto"/>
            <w:hideMark/>
          </w:tcPr>
          <w:p w:rsidR="003C09CE" w:rsidRDefault="003C09CE" w:rsidP="004C6D62">
            <w:pPr>
              <w:pStyle w:val="Default"/>
              <w:spacing w:line="280" w:lineRule="atLeast"/>
            </w:pPr>
            <w:r>
              <w:t xml:space="preserve"> Der kan man vælge at bruge ca. 3-5 af emnerne til eksamensspørgsmål.</w:t>
            </w:r>
          </w:p>
          <w:p w:rsidR="003C09CE" w:rsidRDefault="003C09CE" w:rsidP="004C6D62">
            <w:pPr>
              <w:pStyle w:val="Default"/>
              <w:spacing w:line="280" w:lineRule="atLeast"/>
            </w:pPr>
            <w:r>
              <w:t>Eksempler på eksamensspørg</w:t>
            </w:r>
            <w:r>
              <w:t>smål stilladsering findes på Iserasuaat</w:t>
            </w:r>
            <w:r>
              <w:t xml:space="preserve">. </w:t>
            </w:r>
          </w:p>
        </w:tc>
      </w:tr>
    </w:tbl>
    <w:p w:rsidR="003C09CE" w:rsidRDefault="003C09CE" w:rsidP="003C09CE">
      <w:pPr>
        <w:pStyle w:val="Default"/>
      </w:pPr>
    </w:p>
    <w:p w:rsidR="003C09CE" w:rsidRDefault="003C09CE" w:rsidP="003C09CE">
      <w:pPr>
        <w:rPr>
          <w:sz w:val="24"/>
          <w:szCs w:val="24"/>
        </w:rPr>
      </w:pPr>
    </w:p>
    <w:p w:rsidR="003C09CE" w:rsidRDefault="003C09CE" w:rsidP="003C09CE">
      <w:pPr>
        <w:rPr>
          <w:sz w:val="24"/>
          <w:szCs w:val="24"/>
        </w:rPr>
      </w:pPr>
    </w:p>
    <w:p w:rsidR="003C09CE" w:rsidRDefault="003C09CE" w:rsidP="003C09CE">
      <w:pPr>
        <w:rPr>
          <w:sz w:val="24"/>
          <w:szCs w:val="24"/>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r>
        <w:rPr>
          <w:rFonts w:ascii="Garamond" w:hAnsi="Garamond"/>
          <w:b/>
          <w:bCs/>
          <w:sz w:val="28"/>
          <w:szCs w:val="28"/>
        </w:rPr>
        <w:lastRenderedPageBreak/>
        <w:t>Beskrivelse af det enkelte undervisningsforløb:</w:t>
      </w:r>
    </w:p>
    <w:p w:rsidR="003C09CE" w:rsidRDefault="003C09CE" w:rsidP="003C09CE">
      <w:pPr>
        <w:rPr>
          <w:rFonts w:ascii="Garamond" w:hAnsi="Garamond"/>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6255"/>
      </w:tblGrid>
      <w:tr w:rsidR="004C6D62" w:rsidRPr="004C6D62" w:rsidTr="004C6D62">
        <w:tc>
          <w:tcPr>
            <w:tcW w:w="3351"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Til skriftlige eksamener: </w:t>
            </w:r>
          </w:p>
        </w:tc>
        <w:tc>
          <w:tcPr>
            <w:tcW w:w="6255"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Ordbøger og grammatik til skriftlig eksamen</w:t>
            </w:r>
          </w:p>
        </w:tc>
      </w:tr>
      <w:tr w:rsidR="004C6D62" w:rsidRPr="004C6D62" w:rsidTr="004C6D62">
        <w:tc>
          <w:tcPr>
            <w:tcW w:w="3351"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Til brug ved delprøve 2. </w:t>
            </w:r>
          </w:p>
        </w:tc>
        <w:tc>
          <w:tcPr>
            <w:tcW w:w="6255"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Indhold Dictionary.com, en engelsk-engelsk ordbog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https://www.dictionary.com/</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Thesaurus.com, en fyldig synonym ordbog, som indeholder definitioner,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synonymer, antonymer (ord med modsat betydning) og beslægtede ord</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https://www.thesaurus.com/</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Merriam-Webster (US), ud over engelsk-engelsk ordbog indeholder den</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også en Thesaurus, dvs angiver synonymer og antonymer (ord med modsat betydning)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Ordbog: https://www.merriam-webster.com/</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Thesaurus: https://www.merriam-webster.com/thesaurus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Oxford Learner’s Dictionary (GB)</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https://www.oxfordlearnersdictionaries.com/</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Longman Dictionaries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https://www.ldoceonline.com/dictionary/</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Ordbogen.com, den kan I også tilgå fra UMS-forsiden, uni-login, danskengelsk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og engelsk-dansk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https://www.ordbogen.com/da/</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Engram, jeres online grammatik, uni-login</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https://minlaering.dk/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Gyldendals Røde Ordbøger, kræver licens og login, som skolen ikke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giver jer. Men hvis I har den selv, må I selvfølgelig bruge den.</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https://ordbog.gyldendal.dk/</w:t>
            </w:r>
          </w:p>
        </w:tc>
      </w:tr>
    </w:tbl>
    <w:p w:rsidR="003C09CE" w:rsidRP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5128"/>
        <w:gridCol w:w="27"/>
        <w:gridCol w:w="2659"/>
        <w:gridCol w:w="15"/>
        <w:gridCol w:w="15"/>
        <w:gridCol w:w="12"/>
        <w:gridCol w:w="15"/>
      </w:tblGrid>
      <w:tr w:rsidR="004C6D62" w:rsidRPr="004C6D62" w:rsidTr="004C6D62">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lastRenderedPageBreak/>
              <w:t>Titel 1</w:t>
            </w:r>
          </w:p>
        </w:tc>
        <w:tc>
          <w:tcPr>
            <w:tcW w:w="5155" w:type="dxa"/>
            <w:gridSpan w:val="2"/>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Cultural Meetings</w:t>
            </w:r>
          </w:p>
        </w:tc>
        <w:tc>
          <w:tcPr>
            <w:tcW w:w="2716" w:type="dxa"/>
            <w:gridSpan w:val="5"/>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Refleksioner</w:t>
            </w:r>
          </w:p>
        </w:tc>
      </w:tr>
      <w:tr w:rsidR="004C6D62" w:rsidRPr="004C6D62" w:rsidTr="004C6D62">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Forløbsbeskrivelse</w:t>
            </w:r>
          </w:p>
        </w:tc>
        <w:tc>
          <w:tcPr>
            <w:tcW w:w="5155" w:type="dxa"/>
            <w:gridSpan w:val="2"/>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We will read about Canadian Indians, Canadian Inuit, Alaskan Inuit, Maoris of New Zealand.</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Focus will be on cultural loss, identity loss, loss of traditions, loss of language, Social Problems, and discussions on possible solutions and discussions about the future.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All of our topics will be compared to the Greenlandic culture, drawing on their cultural knowledge and experience from their own culture.</w:t>
            </w:r>
          </w:p>
          <w:p w:rsidR="003C09CE" w:rsidRPr="004C6D62" w:rsidRDefault="003C09CE" w:rsidP="004C6D62">
            <w:pPr>
              <w:spacing w:after="0" w:line="240" w:lineRule="auto"/>
              <w:rPr>
                <w:rFonts w:ascii="Garamond" w:hAnsi="Garamond"/>
                <w:sz w:val="24"/>
                <w:szCs w:val="24"/>
                <w:lang w:val="en-US"/>
              </w:rPr>
            </w:pPr>
          </w:p>
        </w:tc>
        <w:tc>
          <w:tcPr>
            <w:tcW w:w="2716" w:type="dxa"/>
            <w:gridSpan w:val="5"/>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lang w:val="en-US"/>
              </w:rPr>
            </w:pPr>
          </w:p>
        </w:tc>
      </w:tr>
      <w:tr w:rsidR="004C6D62" w:rsidRPr="004C6D62" w:rsidTr="004C6D62">
        <w:trPr>
          <w:gridAfter w:val="1"/>
          <w:wAfter w:w="15" w:type="dxa"/>
        </w:trPr>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Læringsmål</w:t>
            </w:r>
            <w:r w:rsidRPr="004C6D62">
              <w:rPr>
                <w:rFonts w:ascii="Garamond" w:hAnsi="Garamond"/>
                <w:b/>
                <w:bCs/>
                <w:sz w:val="24"/>
                <w:szCs w:val="24"/>
              </w:rPr>
              <w:br/>
              <w:t>&amp;</w:t>
            </w:r>
            <w:r w:rsidRPr="004C6D62">
              <w:rPr>
                <w:rFonts w:ascii="Garamond" w:hAnsi="Garamond"/>
                <w:b/>
                <w:bCs/>
                <w:sz w:val="24"/>
                <w:szCs w:val="24"/>
              </w:rPr>
              <w:br/>
              <w:t>Kernestof</w:t>
            </w:r>
          </w:p>
        </w:tc>
        <w:tc>
          <w:tcPr>
            <w:tcW w:w="5155" w:type="dxa"/>
            <w:gridSpan w:val="2"/>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Indholdet i forløbet dækker disse læringsmål: </w:t>
            </w:r>
            <w:r w:rsidRPr="004C6D62">
              <w:rPr>
                <w:rFonts w:ascii="Garamond" w:hAnsi="Garamond"/>
                <w:sz w:val="24"/>
                <w:szCs w:val="24"/>
              </w:rPr>
              <w:br/>
              <w:t>- Eleverne arbejder med varierede former for engelske tekster, noveller, digte, uddrag fra en ro</w:t>
            </w:r>
            <w:r w:rsidRPr="004C6D62">
              <w:rPr>
                <w:rFonts w:ascii="Garamond" w:hAnsi="Garamond"/>
                <w:sz w:val="24"/>
                <w:szCs w:val="24"/>
              </w:rPr>
              <w:t>man, artikler, dokumentar samt Youtube klip</w:t>
            </w:r>
            <w:r w:rsidRPr="004C6D62">
              <w:rPr>
                <w:rFonts w:ascii="Garamond" w:hAnsi="Garamond"/>
                <w:sz w:val="24"/>
                <w:szCs w:val="24"/>
              </w:rPr>
              <w:t>.</w:t>
            </w:r>
            <w:r w:rsidRPr="004C6D62">
              <w:rPr>
                <w:rFonts w:ascii="Garamond" w:hAnsi="Garamond"/>
                <w:sz w:val="24"/>
                <w:szCs w:val="24"/>
              </w:rPr>
              <w:br/>
              <w:t>- De arbejder med at redegøre</w:t>
            </w:r>
            <w:r w:rsidRPr="004C6D62">
              <w:rPr>
                <w:rFonts w:ascii="Garamond" w:hAnsi="Garamond"/>
                <w:sz w:val="24"/>
                <w:szCs w:val="24"/>
              </w:rPr>
              <w:br/>
              <w:t>- analysere</w:t>
            </w:r>
            <w:r w:rsidRPr="004C6D62">
              <w:rPr>
                <w:rFonts w:ascii="Garamond" w:hAnsi="Garamond"/>
                <w:sz w:val="24"/>
                <w:szCs w:val="24"/>
              </w:rPr>
              <w:br/>
              <w:t xml:space="preserve">- perspektivere til andre kulturer og sammenligner med deres egen kultur. </w:t>
            </w:r>
            <w:r w:rsidRPr="004C6D62">
              <w:rPr>
                <w:rFonts w:ascii="Garamond" w:hAnsi="Garamond"/>
                <w:sz w:val="24"/>
                <w:szCs w:val="24"/>
              </w:rPr>
              <w:br/>
              <w:t xml:space="preserve">Indholdet dækker over kulturelle og samfundsmæssige forhold i andre engelsktalende områder: </w:t>
            </w:r>
            <w:r w:rsidRPr="004C6D62">
              <w:rPr>
                <w:rFonts w:ascii="Garamond" w:hAnsi="Garamond"/>
                <w:sz w:val="24"/>
                <w:szCs w:val="24"/>
              </w:rPr>
              <w:br/>
              <w:t>Canada, Alaska og New Zealand.</w:t>
            </w: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Eleverne arbejder både med fiction og non-fiction tekster. </w:t>
            </w:r>
          </w:p>
        </w:tc>
      </w:tr>
      <w:tr w:rsidR="004C6D62" w:rsidRPr="004C6D62" w:rsidTr="004C6D62">
        <w:trPr>
          <w:gridAfter w:val="2"/>
          <w:wAfter w:w="27" w:type="dxa"/>
        </w:trPr>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Indhold</w:t>
            </w:r>
          </w:p>
        </w:tc>
        <w:tc>
          <w:tcPr>
            <w:tcW w:w="5155" w:type="dxa"/>
            <w:gridSpan w:val="2"/>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Kernestof: </w:t>
            </w:r>
            <w:r w:rsidRPr="004C6D62">
              <w:rPr>
                <w:rFonts w:ascii="Garamond" w:hAnsi="Garamond"/>
                <w:sz w:val="24"/>
                <w:szCs w:val="24"/>
                <w:lang w:val="en-US"/>
              </w:rPr>
              <w:br/>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Copies from: Northern Lights, A Constellation of Canadian Literature, Forlaget Futurum 1988</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Poem:</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Al Purdy: R.C.M.P Post</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Short story:</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Harold Horwood: Men Like Summer Snow</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Copies from: Alan Duff: Once Were Warriors, Tandem Press 1990 Chapter 1. (depending on the class level, the first three pages, or the whole chapter.) </w:t>
            </w:r>
            <w:r w:rsidRPr="004C6D62">
              <w:rPr>
                <w:rFonts w:ascii="Garamond" w:hAnsi="Garamond"/>
                <w:sz w:val="24"/>
                <w:szCs w:val="24"/>
                <w:lang w:val="en-US"/>
              </w:rPr>
              <w:br/>
              <w:t xml:space="preserve">Main points here: “A bookless society.” “Social problems” “Colonisation”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Film: Lee Tamahori: Once Were Warriors, Fine Line Features 1994</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Youtube clips: </w:t>
            </w:r>
            <w:r w:rsidRPr="004C6D62">
              <w:rPr>
                <w:rFonts w:ascii="Garamond" w:hAnsi="Garamond"/>
                <w:sz w:val="24"/>
                <w:szCs w:val="24"/>
                <w:lang w:val="en-US"/>
              </w:rPr>
              <w:br/>
              <w:t xml:space="preserve">Search for Boarding School experience for Indigenous people in Canada.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Documentary: History Of the </w:t>
            </w:r>
            <w:r w:rsidRPr="004C6D62">
              <w:rPr>
                <w:rFonts w:ascii="Garamond" w:hAnsi="Garamond"/>
                <w:b/>
                <w:bCs/>
                <w:sz w:val="24"/>
                <w:szCs w:val="24"/>
                <w:lang w:val="en-US"/>
              </w:rPr>
              <w:t>INUPIAT:</w:t>
            </w:r>
            <w:r w:rsidRPr="004C6D62">
              <w:rPr>
                <w:rFonts w:ascii="Garamond" w:hAnsi="Garamond"/>
                <w:sz w:val="24"/>
                <w:szCs w:val="24"/>
                <w:lang w:val="en-US"/>
              </w:rPr>
              <w:t xml:space="preserve"> Nipaa Ilitqusita, The Voice of Our Spirit, Naninaaq film productions 2008</w:t>
            </w:r>
          </w:p>
          <w:p w:rsidR="003C09CE" w:rsidRPr="004C6D62" w:rsidRDefault="003C09CE" w:rsidP="004C6D62">
            <w:pPr>
              <w:tabs>
                <w:tab w:val="left" w:pos="3848"/>
              </w:tabs>
              <w:spacing w:after="0" w:line="240" w:lineRule="auto"/>
              <w:rPr>
                <w:rFonts w:ascii="Garamond" w:hAnsi="Garamond"/>
                <w:sz w:val="24"/>
                <w:szCs w:val="24"/>
                <w:lang w:val="en-US"/>
              </w:rPr>
            </w:pPr>
            <w:r w:rsidRPr="004C6D62">
              <w:rPr>
                <w:rFonts w:ascii="Garamond" w:hAnsi="Garamond"/>
                <w:sz w:val="24"/>
                <w:szCs w:val="24"/>
                <w:lang w:val="en-US"/>
              </w:rPr>
              <w:tab/>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lastRenderedPageBreak/>
              <w:br/>
              <w:t xml:space="preserve">(The video file is available at GUX Nuuk upon request contact AC)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br/>
              <w:t xml:space="preserve">Supplerende stof: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Articles: </w:t>
            </w:r>
            <w:r w:rsidRPr="004C6D62">
              <w:rPr>
                <w:rFonts w:ascii="Garamond" w:hAnsi="Garamond"/>
                <w:sz w:val="24"/>
                <w:szCs w:val="24"/>
                <w:lang w:val="en-US"/>
              </w:rPr>
              <w:br/>
            </w:r>
            <w:r w:rsidRPr="004C6D62">
              <w:rPr>
                <w:rFonts w:ascii="Garamond" w:hAnsi="Garamond"/>
                <w:b/>
                <w:bCs/>
                <w:sz w:val="24"/>
                <w:szCs w:val="24"/>
                <w:lang w:val="en-US"/>
              </w:rPr>
              <w:t>Identity loss tied to Maori suicide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By Martin Johnston</w:t>
            </w:r>
            <w:r w:rsidRPr="004C6D62">
              <w:rPr>
                <w:rFonts w:ascii="Garamond" w:hAnsi="Garamond"/>
                <w:sz w:val="24"/>
                <w:szCs w:val="24"/>
                <w:lang w:val="en-US"/>
              </w:rPr>
              <w:br/>
            </w:r>
            <w:hyperlink r:id="rId8" w:history="1">
              <w:r w:rsidRPr="004C6D62">
                <w:rPr>
                  <w:rStyle w:val="Hyperlink"/>
                  <w:rFonts w:ascii="Garamond" w:hAnsi="Garamond"/>
                  <w:sz w:val="24"/>
                  <w:szCs w:val="24"/>
                  <w:lang w:val="en-US"/>
                </w:rPr>
                <w:t>http://www.nzherald.co.nz/nz/news/article.cfm?c_id=1&amp;objectid=10364903</w:t>
              </w:r>
            </w:hyperlink>
            <w:r w:rsidRPr="004C6D62">
              <w:rPr>
                <w:rFonts w:ascii="Garamond" w:hAnsi="Garamond"/>
                <w:sz w:val="24"/>
                <w:szCs w:val="24"/>
                <w:lang w:val="en-US"/>
              </w:rPr>
              <w:br/>
            </w:r>
          </w:p>
          <w:p w:rsidR="003C09CE" w:rsidRPr="004C6D62" w:rsidRDefault="003C09CE" w:rsidP="004C6D62">
            <w:pPr>
              <w:spacing w:after="0" w:line="240" w:lineRule="auto"/>
              <w:rPr>
                <w:rFonts w:ascii="Garamond" w:hAnsi="Garamond"/>
                <w:b/>
                <w:bCs/>
                <w:sz w:val="24"/>
                <w:szCs w:val="24"/>
                <w:lang w:val="en-US"/>
              </w:rPr>
            </w:pPr>
            <w:r w:rsidRPr="004C6D62">
              <w:rPr>
                <w:rFonts w:ascii="Garamond" w:hAnsi="Garamond"/>
                <w:b/>
                <w:bCs/>
                <w:sz w:val="24"/>
                <w:szCs w:val="24"/>
                <w:lang w:val="en-US"/>
              </w:rPr>
              <w:t>Alaska History</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Taken from: http://geriatrics.stanford.edu/ethnomed/alaskan/introduction/history/</w:t>
            </w:r>
            <w:r w:rsidRPr="004C6D62">
              <w:rPr>
                <w:rFonts w:ascii="Garamond" w:hAnsi="Garamond"/>
                <w:sz w:val="24"/>
                <w:szCs w:val="24"/>
                <w:lang w:val="en-US"/>
              </w:rPr>
              <w:br/>
            </w:r>
            <w:r w:rsidRPr="004C6D62">
              <w:rPr>
                <w:rFonts w:ascii="Garamond" w:hAnsi="Garamond"/>
                <w:sz w:val="24"/>
                <w:szCs w:val="24"/>
                <w:lang w:val="en-US"/>
              </w:rPr>
              <w:br/>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lastRenderedPageBreak/>
              <w:t xml:space="preserve">Dette forløb egner sig bedst til 2.g og 3.g hold, men har dog brugt det i andet semester i 1.g med ok succes. </w:t>
            </w:r>
          </w:p>
        </w:tc>
      </w:tr>
      <w:tr w:rsidR="004C6D62" w:rsidRPr="004C6D62" w:rsidTr="004C6D62">
        <w:trPr>
          <w:gridAfter w:val="3"/>
          <w:wAfter w:w="42" w:type="dxa"/>
        </w:trPr>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Omfang</w:t>
            </w:r>
          </w:p>
        </w:tc>
        <w:tc>
          <w:tcPr>
            <w:tcW w:w="5155" w:type="dxa"/>
            <w:gridSpan w:val="2"/>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Anvendt tid: Andet semester fra januar til april. Estimeret moduler: 42</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rPr>
          <w:gridAfter w:val="4"/>
          <w:wAfter w:w="57" w:type="dxa"/>
        </w:trPr>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Særlige fokuspunkter</w:t>
            </w:r>
          </w:p>
        </w:tc>
        <w:tc>
          <w:tcPr>
            <w:tcW w:w="5155" w:type="dxa"/>
            <w:gridSpan w:val="2"/>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Faglige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Lytte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Læse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Diskutere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Formidling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Almene (tværfaglige arbejde sammen med Historie faget)</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Analytiske evner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Sociale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Samarbejdsevne</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Eleverne skal gennem dette forløb udvikle deres formidlingsevner og præsentationskundskaber.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Der skal også være fokus på grammatik. Særligt på sætningsanalyse, subject verb konkruens, ligefrem og omvendt ordstilling, adjectives vs. adverbs, tiderne: nutid, datid, førnutid, førdatid, fremtid, udvidet tid.</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Oversættelsesøvelser for at øve de forskellige tider.</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Creating different sentences in a question form.</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Særligt træning i at afleverer skriftligt arbejde. -How to write a summary.</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Introduction / Main part / conclusion</w:t>
            </w:r>
          </w:p>
        </w:tc>
      </w:tr>
      <w:tr w:rsidR="004C6D62" w:rsidRPr="004C6D62" w:rsidTr="004C6D62">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Væsentlig arbejdsformer</w:t>
            </w:r>
          </w:p>
        </w:tc>
        <w:tc>
          <w:tcPr>
            <w:tcW w:w="51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Gruppearbejde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Individuelt 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Lærerstyret undervisning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Pararbejde</w:t>
            </w:r>
          </w:p>
        </w:tc>
        <w:tc>
          <w:tcPr>
            <w:tcW w:w="2743" w:type="dxa"/>
            <w:gridSpan w:val="6"/>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bl>
    <w:p w:rsidR="003C09CE" w:rsidRPr="003C09CE" w:rsidRDefault="003C09CE" w:rsidP="003C09CE">
      <w:pPr>
        <w:rPr>
          <w:rFonts w:ascii="Garamond" w:hAnsi="Garamond"/>
          <w:b/>
          <w:bCs/>
          <w:sz w:val="28"/>
          <w:szCs w:val="28"/>
        </w:rPr>
      </w:pPr>
    </w:p>
    <w:p w:rsidR="003C09CE" w:rsidRDefault="003C09CE" w:rsidP="003C09CE">
      <w:pPr>
        <w:rPr>
          <w:rFonts w:ascii="Garamond" w:hAnsi="Garamond"/>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16"/>
        <w:gridCol w:w="2716"/>
      </w:tblGrid>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lastRenderedPageBreak/>
              <w:t>Titel 2</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The Great Depression</w:t>
            </w:r>
          </w:p>
        </w:tc>
        <w:tc>
          <w:tcPr>
            <w:tcW w:w="27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Refleksioner</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Forløbsbeskrivelse</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We are going to have a period learning about USA in the 1930ies. The economic breakdown of USA after 1929, the great depression, massive unemployment and the environmental disaster of the dust bowl during this period.</w:t>
            </w:r>
            <w:r w:rsidRPr="004C6D62">
              <w:rPr>
                <w:rFonts w:ascii="Garamond" w:hAnsi="Garamond"/>
                <w:sz w:val="24"/>
                <w:szCs w:val="24"/>
                <w:lang w:val="en-US"/>
              </w:rPr>
              <w:br/>
              <w:t xml:space="preserve">The main focus here will be to read a whole novel.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I dette forløb skal </w:t>
            </w:r>
            <w:r w:rsidRPr="004C6D62">
              <w:rPr>
                <w:rFonts w:ascii="Garamond" w:hAnsi="Garamond"/>
                <w:sz w:val="24"/>
                <w:szCs w:val="24"/>
              </w:rPr>
              <w:t>eleverne</w:t>
            </w:r>
            <w:r w:rsidRPr="004C6D62">
              <w:rPr>
                <w:rFonts w:ascii="Garamond" w:hAnsi="Garamond"/>
                <w:sz w:val="24"/>
                <w:szCs w:val="24"/>
              </w:rPr>
              <w:t xml:space="preserve"> øve sig i:</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-At læse højt</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-Lytte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-Analysere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-Sammenligne tekst og film</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-formulere egne meninger og kunne perspektivere emnet med andre emner: ex: den amerikanske drøm</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-perspektivere med andre fag: samfundsfag/historie samt egne erfaringer.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-Rette fejlsætninger fra teksten: Of Mice and Men</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-Ordforrådsindlæring -Vi bruger: vocabulary.com</w:t>
            </w:r>
          </w:p>
        </w:tc>
        <w:tc>
          <w:tcPr>
            <w:tcW w:w="2716"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Læringsmål</w:t>
            </w:r>
          </w:p>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 xml:space="preserve">&amp; </w:t>
            </w:r>
            <w:r w:rsidRPr="004C6D62">
              <w:rPr>
                <w:rFonts w:ascii="Garamond" w:hAnsi="Garamond"/>
                <w:b/>
                <w:bCs/>
                <w:sz w:val="24"/>
                <w:szCs w:val="24"/>
              </w:rPr>
              <w:br/>
              <w:t>Kernestof</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Indholdet i forløbet dækker disse læringsmål:</w:t>
            </w:r>
            <w:r w:rsidRPr="004C6D62">
              <w:rPr>
                <w:rFonts w:ascii="Garamond" w:hAnsi="Garamond"/>
                <w:sz w:val="24"/>
                <w:szCs w:val="24"/>
              </w:rPr>
              <w:br/>
              <w:t xml:space="preserve">-At få en </w:t>
            </w:r>
            <w:r w:rsidRPr="004C6D62">
              <w:rPr>
                <w:rFonts w:ascii="Garamond" w:hAnsi="Garamond"/>
                <w:b/>
                <w:bCs/>
                <w:sz w:val="24"/>
                <w:szCs w:val="24"/>
              </w:rPr>
              <w:t>grundviden om historiske forhold</w:t>
            </w:r>
            <w:r w:rsidRPr="004C6D62">
              <w:rPr>
                <w:rFonts w:ascii="Garamond" w:hAnsi="Garamond"/>
                <w:sz w:val="24"/>
                <w:szCs w:val="24"/>
              </w:rPr>
              <w:t xml:space="preserve">, der gør sig gældende i </w:t>
            </w:r>
            <w:r w:rsidRPr="004C6D62">
              <w:rPr>
                <w:rFonts w:ascii="Garamond" w:hAnsi="Garamond"/>
                <w:b/>
                <w:bCs/>
                <w:sz w:val="24"/>
                <w:szCs w:val="24"/>
              </w:rPr>
              <w:t>USA</w:t>
            </w:r>
            <w:r w:rsidRPr="004C6D62">
              <w:rPr>
                <w:rFonts w:ascii="Garamond" w:hAnsi="Garamond"/>
                <w:sz w:val="24"/>
                <w:szCs w:val="24"/>
              </w:rPr>
              <w:t xml:space="preserve"> i 1930’erne. </w:t>
            </w:r>
            <w:r w:rsidRPr="004C6D62">
              <w:rPr>
                <w:rFonts w:ascii="Garamond" w:hAnsi="Garamond"/>
                <w:sz w:val="24"/>
                <w:szCs w:val="24"/>
              </w:rPr>
              <w:br/>
              <w:t xml:space="preserve">-At kunne </w:t>
            </w:r>
            <w:r w:rsidRPr="004C6D62">
              <w:rPr>
                <w:rFonts w:ascii="Garamond" w:hAnsi="Garamond"/>
                <w:b/>
                <w:bCs/>
                <w:sz w:val="24"/>
                <w:szCs w:val="24"/>
              </w:rPr>
              <w:t>perspektivere historiske begivenheder</w:t>
            </w:r>
            <w:r w:rsidRPr="004C6D62">
              <w:rPr>
                <w:rFonts w:ascii="Garamond" w:hAnsi="Garamond"/>
                <w:sz w:val="24"/>
                <w:szCs w:val="24"/>
              </w:rPr>
              <w:t xml:space="preserve"> med i dag.</w:t>
            </w:r>
            <w:r w:rsidRPr="004C6D62">
              <w:rPr>
                <w:rFonts w:ascii="Garamond" w:hAnsi="Garamond"/>
                <w:sz w:val="24"/>
                <w:szCs w:val="24"/>
              </w:rPr>
              <w:br/>
              <w:t>Emner: økonomisk krise, arbejdsløshed, man-made ecological disaster.</w:t>
            </w:r>
            <w:r w:rsidRPr="004C6D62">
              <w:rPr>
                <w:rFonts w:ascii="Garamond" w:hAnsi="Garamond"/>
                <w:sz w:val="24"/>
                <w:szCs w:val="24"/>
              </w:rPr>
              <w:br/>
              <w:t>- autentisk engelsk</w:t>
            </w:r>
            <w:r w:rsidRPr="004C6D62">
              <w:rPr>
                <w:rFonts w:ascii="Garamond" w:hAnsi="Garamond"/>
                <w:sz w:val="24"/>
                <w:szCs w:val="24"/>
              </w:rPr>
              <w:br/>
              <w:t>-</w:t>
            </w:r>
            <w:r>
              <w:t xml:space="preserve"> </w:t>
            </w:r>
            <w:r w:rsidRPr="004C6D62">
              <w:rPr>
                <w:rFonts w:ascii="Garamond" w:hAnsi="Garamond"/>
                <w:sz w:val="24"/>
                <w:szCs w:val="24"/>
              </w:rPr>
              <w:t>orientere sig i et større engelsksproget stof, da de får prøvet at læse et helt værk</w:t>
            </w:r>
            <w:r w:rsidRPr="004C6D62">
              <w:rPr>
                <w:rFonts w:ascii="Garamond" w:hAnsi="Garamond"/>
                <w:sz w:val="24"/>
                <w:szCs w:val="24"/>
              </w:rPr>
              <w:br/>
              <w:t xml:space="preserve"> -Ordforrådsindlæring, slang, etik og moral.  </w:t>
            </w:r>
            <w:r w:rsidRPr="004C6D62">
              <w:rPr>
                <w:rFonts w:ascii="Garamond" w:hAnsi="Garamond"/>
                <w:sz w:val="24"/>
                <w:szCs w:val="24"/>
              </w:rPr>
              <w:br/>
            </w:r>
          </w:p>
        </w:tc>
        <w:tc>
          <w:tcPr>
            <w:tcW w:w="2716"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Indhold</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Kernestof: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John Steinbeck: Of Mice and Men Penguin Books reprint 1994 (original from 1937)</w:t>
            </w:r>
            <w:r w:rsidRPr="004C6D62">
              <w:rPr>
                <w:rFonts w:ascii="Garamond" w:hAnsi="Garamond"/>
                <w:sz w:val="24"/>
                <w:szCs w:val="24"/>
                <w:lang w:val="en-US"/>
              </w:rPr>
              <w:br/>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Audio lydfil af hele værket kan findes på Youtube. </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Texts about the environmental disaster of the dust bowl.</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http://www.legendsofamerica.com/20th-dustbowl.html</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"If you would like to have your heart broken, just come here..."</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Songs by Woody Guthrie. Youtube: Dustbowl ballads</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Film: Of Mice and Men</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lastRenderedPageBreak/>
              <w:t xml:space="preserve">Supplerende stof: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br/>
              <w:t xml:space="preserve">Youtube clips: </w:t>
            </w:r>
            <w:r w:rsidRPr="004C6D62">
              <w:rPr>
                <w:rFonts w:ascii="Garamond" w:hAnsi="Garamond"/>
                <w:sz w:val="24"/>
                <w:szCs w:val="24"/>
                <w:lang w:val="en-US"/>
              </w:rPr>
              <w:br/>
              <w:t xml:space="preserve">The Dust Bowl Episodes by Ken Burnes: </w:t>
            </w:r>
            <w:r w:rsidRPr="004C6D62">
              <w:rPr>
                <w:rFonts w:ascii="Garamond" w:hAnsi="Garamond"/>
                <w:sz w:val="24"/>
                <w:szCs w:val="24"/>
                <w:lang w:val="en-US"/>
              </w:rPr>
              <w:br/>
            </w:r>
            <w:hyperlink r:id="rId9" w:history="1">
              <w:r w:rsidRPr="004C6D62">
                <w:rPr>
                  <w:rStyle w:val="Hyperlink"/>
                  <w:rFonts w:ascii="Garamond" w:hAnsi="Garamond"/>
                  <w:sz w:val="24"/>
                  <w:szCs w:val="24"/>
                  <w:lang w:val="en-US"/>
                </w:rPr>
                <w:t>https://www.youtube.com/watch?v=NenL0qbr944&amp;list=PLzkQfVIJun2Kl_ZEVTYA-qXlloRYQP3kv&amp;index=10</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 Greatest Man Made Catastrophe in H</w:t>
            </w:r>
            <w:r w:rsidRPr="004C6D62">
              <w:rPr>
                <w:rFonts w:ascii="Garamond" w:hAnsi="Garamond"/>
                <w:sz w:val="24"/>
                <w:szCs w:val="24"/>
                <w:lang w:val="en-US"/>
              </w:rPr>
              <w:t>istory.”</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br/>
            </w:r>
          </w:p>
        </w:tc>
        <w:tc>
          <w:tcPr>
            <w:tcW w:w="27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lastRenderedPageBreak/>
              <w:t xml:space="preserve">Dette forløb egner sig bedst til 2.g og 3.g hold. </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Omfang</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Anvendt tid: Første semester august frem til efterårsferien. Estimeret moduler: 36-40 </w:t>
            </w:r>
          </w:p>
        </w:tc>
        <w:tc>
          <w:tcPr>
            <w:tcW w:w="2716"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Særlige fokuspunkter</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Eleverne skal have særligt fokus på at læse og forstå, tekst analyse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Lytte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Læse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Diskutere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Formidling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Analytiske evner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Sociale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Samarbejdsevne</w:t>
            </w:r>
          </w:p>
        </w:tc>
        <w:tc>
          <w:tcPr>
            <w:tcW w:w="27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Eleverne skal gennem dette forløb udvikle deres formidlingsevner og præsentationskundskaber.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Der skal også være fokus på grammatik. Særligt på fejlsætninger, og delprøve 2 fokuspunkter. De skal øve sig i forskellen mellem adverbier og adjektiver.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Omskrive fra nutid til datid.  </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Væsentlig arbejdsformer</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Gruppearbejde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Individuelt 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Lærerstyret undervisning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Pararbejde</w:t>
            </w:r>
          </w:p>
        </w:tc>
        <w:tc>
          <w:tcPr>
            <w:tcW w:w="2716"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bl>
    <w:p w:rsidR="003C09CE" w:rsidRPr="003C09CE" w:rsidRDefault="003C09CE" w:rsidP="003C09CE">
      <w:pPr>
        <w:rPr>
          <w:rFonts w:ascii="Garamond" w:hAnsi="Garamond"/>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875"/>
        <w:gridCol w:w="2619"/>
      </w:tblGrid>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Titel 3</w:t>
            </w:r>
          </w:p>
        </w:tc>
        <w:tc>
          <w:tcPr>
            <w:tcW w:w="5461"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Short Stories</w:t>
            </w:r>
          </w:p>
        </w:tc>
        <w:tc>
          <w:tcPr>
            <w:tcW w:w="2619"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Refleksioner</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Forløbsbeskrivelse</w:t>
            </w:r>
          </w:p>
        </w:tc>
        <w:tc>
          <w:tcPr>
            <w:tcW w:w="5461"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 dette forløb skal eleverne øve sig i at læse og analysere Short Stories.</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Kursisterne skal kunne: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forstå mundtligt og skriftligt engelsk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læse engelske tekster forståeligt op</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beherske et ordforråd, som gør det muligt at deltage i en samtale på engelsk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give en sammenhængende mundtlig og skriftlig fremstilling på engelsk af genren</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kunne gøre rede for indhold og synspunkter i forskellige typer engelsksprogede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tekster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analyserer, fortolke og drage paralleller til andre tekster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formulere egne synspunkter og argumenter på engelsk</w:t>
            </w: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 xml:space="preserve">Læringsmål og </w:t>
            </w:r>
            <w:r w:rsidRPr="004C6D62">
              <w:rPr>
                <w:rFonts w:ascii="Garamond" w:hAnsi="Garamond"/>
                <w:b/>
                <w:bCs/>
                <w:sz w:val="24"/>
                <w:szCs w:val="24"/>
              </w:rPr>
              <w:lastRenderedPageBreak/>
              <w:t>Kernestof</w:t>
            </w:r>
          </w:p>
        </w:tc>
        <w:tc>
          <w:tcPr>
            <w:tcW w:w="5461"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lastRenderedPageBreak/>
              <w:t xml:space="preserve">Forløbet dækker disse områder i læringsmålene: </w:t>
            </w:r>
            <w:r w:rsidRPr="004C6D62">
              <w:rPr>
                <w:rFonts w:ascii="Garamond" w:hAnsi="Garamond"/>
                <w:sz w:val="24"/>
                <w:szCs w:val="24"/>
              </w:rPr>
              <w:br/>
            </w:r>
            <w:r w:rsidRPr="004C6D62">
              <w:rPr>
                <w:rFonts w:ascii="Garamond" w:hAnsi="Garamond"/>
                <w:sz w:val="24"/>
                <w:szCs w:val="24"/>
              </w:rPr>
              <w:lastRenderedPageBreak/>
              <w:t>-De skal kunne gøre rede for indhold og synspunkter i forskellige typer af engelske tekster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-De får arbejdet med materiale således at de får øvet et varieret ordforråd, der gør det muligt at deltage i en samtale og diskussion på engelsk.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give en sammenhængende, struktureret mundtlig og skriftlig fremstilling på forholdsvis flydende og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korrekt engelsk af relevante sagsforhold med forståelse for kommunikationssituationen</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 </w:t>
            </w: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Indhold</w:t>
            </w:r>
          </w:p>
        </w:tc>
        <w:tc>
          <w:tcPr>
            <w:tcW w:w="5461"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Kernestof: </w:t>
            </w:r>
            <w:r w:rsidRPr="004C6D62">
              <w:rPr>
                <w:rFonts w:ascii="Garamond" w:hAnsi="Garamond"/>
                <w:sz w:val="24"/>
                <w:szCs w:val="24"/>
                <w:lang w:val="en-US"/>
              </w:rPr>
              <w:br/>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"Indian Camp" by Ernest Hemingway</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"Son of Satan" by Charles Bukowski</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"Just Like That" by Michael Richards</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 Secret Life of Walter Mitty" by James Thurber, The Newyorker</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Supplerende stof: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Film: </w:t>
            </w:r>
            <w:r w:rsidRPr="004C6D62">
              <w:rPr>
                <w:rFonts w:ascii="Garamond" w:hAnsi="Garamond"/>
                <w:sz w:val="24"/>
                <w:szCs w:val="24"/>
                <w:lang w:val="en-US"/>
              </w:rPr>
              <w:br/>
              <w:t xml:space="preserve">Old film: Secret Life of Walter Mitty from 1948 (online)  and the new one with Ben Stiller. (Viaplay)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Film: </w:t>
            </w:r>
            <w:r w:rsidRPr="004C6D62">
              <w:rPr>
                <w:rFonts w:ascii="Garamond" w:hAnsi="Garamond"/>
                <w:sz w:val="24"/>
                <w:szCs w:val="24"/>
                <w:lang w:val="en-US"/>
              </w:rPr>
              <w:br/>
              <w:t xml:space="preserve">Florida Projects by Sean S. Baker (Viaplay) </w:t>
            </w:r>
            <w:r w:rsidRPr="004C6D62">
              <w:rPr>
                <w:rFonts w:ascii="Garamond" w:hAnsi="Garamond"/>
                <w:sz w:val="24"/>
                <w:szCs w:val="24"/>
                <w:lang w:val="en-US"/>
              </w:rPr>
              <w:br/>
            </w:r>
            <w:r w:rsidRPr="004C6D62">
              <w:rPr>
                <w:rFonts w:ascii="Garamond" w:hAnsi="Garamond"/>
                <w:sz w:val="24"/>
                <w:szCs w:val="24"/>
                <w:lang w:val="en-US"/>
              </w:rPr>
              <w:br/>
              <w:t xml:space="preserve">Lady Bird by Greta Gerwig (Viaplay)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(These two films are used as a contrast to the themes of the short stories, they are all about boys growing up. In these two films we see girls growing up, meeting each their difficulties) </w:t>
            </w:r>
            <w:r w:rsidRPr="004C6D62">
              <w:rPr>
                <w:rFonts w:ascii="Garamond" w:hAnsi="Garamond"/>
                <w:sz w:val="24"/>
                <w:szCs w:val="24"/>
                <w:lang w:val="en-US"/>
              </w:rPr>
              <w:br/>
            </w:r>
            <w:r w:rsidRPr="004C6D62">
              <w:rPr>
                <w:rFonts w:ascii="Garamond" w:hAnsi="Garamond"/>
                <w:sz w:val="24"/>
                <w:szCs w:val="24"/>
                <w:lang w:val="en-US"/>
              </w:rPr>
              <w:br/>
            </w:r>
          </w:p>
        </w:tc>
        <w:tc>
          <w:tcPr>
            <w:tcW w:w="2619"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Dette forløb egner sig bedst til 2.g og 3.g hold. </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Omfang</w:t>
            </w:r>
          </w:p>
        </w:tc>
        <w:tc>
          <w:tcPr>
            <w:tcW w:w="5461"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Anvendt tid: Første semester august frem til efterårsferien. Estimeret moduler: 36-40 </w:t>
            </w: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Særlige fokuspunkter</w:t>
            </w:r>
          </w:p>
        </w:tc>
        <w:tc>
          <w:tcPr>
            <w:tcW w:w="5461"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Eleverne skal ud over at læse short stories især fokusere på grammatik samt de skal lære at skrive eksamens opgaver:</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What is a summary?</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How do you comment?</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How do you argument?</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How do you characterize?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How do you analyze?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Lytte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Læse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lastRenderedPageBreak/>
              <w:t>Diskutere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Formidling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Analytiske evner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Sociale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Samarbejdsevne</w:t>
            </w:r>
          </w:p>
        </w:tc>
        <w:tc>
          <w:tcPr>
            <w:tcW w:w="2619"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lastRenderedPageBreak/>
              <w:t>Eleverne skal gennem dette forløb udvikle deres formidlingsevner og præsentationskundskaber.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Der skal også være fokus på grammatik. Særligt på fejlsætninger, og delprøve 2 fokuspunkter. De skal øve sig i forskellen mellem adverbier og adjekti</w:t>
            </w:r>
            <w:r w:rsidRPr="004C6D62">
              <w:rPr>
                <w:rFonts w:ascii="Garamond" w:hAnsi="Garamond"/>
                <w:sz w:val="24"/>
                <w:szCs w:val="24"/>
              </w:rPr>
              <w:lastRenderedPageBreak/>
              <w:t xml:space="preserve">ver. </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Væsentlig arbejdsformer</w:t>
            </w:r>
          </w:p>
        </w:tc>
        <w:tc>
          <w:tcPr>
            <w:tcW w:w="5461"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Gruppearbejde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Individuelt 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Lærerstyret undervisning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Pararbejde</w:t>
            </w: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bl>
    <w:p w:rsidR="003C09CE" w:rsidRPr="003C09CE" w:rsidRDefault="003C09CE" w:rsidP="003C09CE">
      <w:pPr>
        <w:rPr>
          <w:rFonts w:ascii="Garamond" w:hAnsi="Garamond"/>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528"/>
        <w:gridCol w:w="2574"/>
      </w:tblGrid>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Titel 4</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Modern Love</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Refleksioner</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Forløbsbeskrivelse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Samlivsformer og kønsroller i det 21. århundrede</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 this lesson plan the students will have the topic: Moderne Love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What is love today? They will be comparing "love" in the 50'ies with modern love. Relationships, marriage, sex/sexuality, single parenting, what are the norms today?</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 this lesson plan the focus will be on text analysis, being able to make summaries and compare with their own culture.</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lang w:val="en-US"/>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Læringsmål og kernestof</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I dette forløb fokuseres der på disse ting i læringsmålene: </w:t>
            </w:r>
            <w:r w:rsidRPr="004C6D62">
              <w:rPr>
                <w:rFonts w:ascii="Garamond" w:hAnsi="Garamond"/>
                <w:sz w:val="24"/>
                <w:szCs w:val="24"/>
              </w:rPr>
              <w:br/>
            </w:r>
            <w:r w:rsidRPr="004C6D62">
              <w:rPr>
                <w:rFonts w:ascii="Garamond" w:hAnsi="Garamond"/>
                <w:sz w:val="24"/>
                <w:szCs w:val="24"/>
              </w:rPr>
              <w:br/>
              <w:t>At eleverne øver sig i at gøre rede for indhold og synspunkter i forskellige typer af engelske tekster</w:t>
            </w:r>
            <w:r w:rsidRPr="004C6D62">
              <w:rPr>
                <w:rFonts w:ascii="Garamond" w:hAnsi="Garamond"/>
                <w:sz w:val="24"/>
                <w:szCs w:val="24"/>
              </w:rPr>
              <w:br/>
            </w:r>
            <w:r w:rsidRPr="004C6D62">
              <w:rPr>
                <w:rFonts w:ascii="Garamond" w:hAnsi="Garamond"/>
                <w:sz w:val="24"/>
                <w:szCs w:val="24"/>
              </w:rPr>
              <w:br/>
              <w:t>At eleverne øver præsentations kompetencer og øver sig i at give en sammenhængende, struktureret mundtlig og skriftlig fremstilling på forholdsvis flydende engelsk.</w:t>
            </w:r>
            <w:r w:rsidRPr="004C6D62">
              <w:rPr>
                <w:rFonts w:ascii="Garamond" w:hAnsi="Garamond"/>
                <w:sz w:val="24"/>
                <w:szCs w:val="24"/>
              </w:rPr>
              <w:br/>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At de øver sig i at kommunikere, analysere og fortolke forskellige teksttyper om almene og faglige emner under anvendelse af faglig terminologi</w:t>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Fokus på grammatik</w:t>
            </w:r>
            <w:r w:rsidRPr="004C6D62">
              <w:rPr>
                <w:rFonts w:ascii="Garamond" w:hAnsi="Garamond"/>
                <w:sz w:val="24"/>
                <w:szCs w:val="24"/>
              </w:rPr>
              <w:t>:</w:t>
            </w:r>
            <w:r w:rsidRPr="004C6D62">
              <w:rPr>
                <w:rFonts w:ascii="Garamond" w:hAnsi="Garamond"/>
                <w:sz w:val="24"/>
                <w:szCs w:val="24"/>
              </w:rPr>
              <w:br/>
              <w:t>Genetiv</w:t>
            </w:r>
            <w:r w:rsidRPr="004C6D62">
              <w:rPr>
                <w:rFonts w:ascii="Garamond" w:hAnsi="Garamond"/>
                <w:sz w:val="24"/>
                <w:szCs w:val="24"/>
              </w:rPr>
              <w:br/>
              <w:t>Pronomener</w:t>
            </w:r>
            <w:r w:rsidRPr="004C6D62">
              <w:rPr>
                <w:rFonts w:ascii="Garamond" w:hAnsi="Garamond"/>
                <w:sz w:val="24"/>
                <w:szCs w:val="24"/>
              </w:rPr>
              <w:br/>
              <w:t>Adjektiver og adverbier</w:t>
            </w:r>
            <w:r w:rsidRPr="004C6D62">
              <w:rPr>
                <w:rFonts w:ascii="Garamond" w:hAnsi="Garamond"/>
                <w:sz w:val="24"/>
                <w:szCs w:val="24"/>
              </w:rPr>
              <w:br/>
              <w:t>Fejlsætninger</w:t>
            </w:r>
            <w:r w:rsidRPr="004C6D62">
              <w:rPr>
                <w:rFonts w:ascii="Garamond" w:hAnsi="Garamond"/>
                <w:sz w:val="24"/>
                <w:szCs w:val="24"/>
              </w:rPr>
              <w:br/>
              <w:t>Omskrive fra datid til nutid</w:t>
            </w:r>
            <w:r w:rsidRPr="004C6D62">
              <w:rPr>
                <w:rFonts w:ascii="Garamond" w:hAnsi="Garamond"/>
                <w:sz w:val="24"/>
                <w:szCs w:val="24"/>
              </w:rPr>
              <w:br/>
              <w:t>Udvidet tid</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Indhold</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Kernestof: </w:t>
            </w:r>
            <w:r w:rsidRPr="004C6D62">
              <w:rPr>
                <w:rFonts w:ascii="Garamond" w:hAnsi="Garamond"/>
                <w:sz w:val="24"/>
                <w:szCs w:val="24"/>
                <w:lang w:val="en-US"/>
              </w:rPr>
              <w:br/>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Tony Hoagland: “In Praise of their Divorce” (digt). Fra Unincorporated Persons in the Late Honda Dynasty, Graywolf Press, 2010, poets.org/viewmedia.php/prmMID/21768</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lastRenderedPageBreak/>
              <w:t xml:space="preserve">Ralph Gardner Jr.: “Alpha Women, Beta Men”, New York Magazine, 2003 (artikel), nymag.com/nymetro/news/features/n_9495/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Laura Dave: “ G.P.S. for My Lost Identity” New York Times January 20, 2008 (artikel)</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LIESL SCHILLINGER: “A Lesson in the Desert”  New York Times JULY 18, 2013</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Karen E. Dill-Shackleford Ph.D.: Modern Love: Digital Connections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Did Bowie anticipate just how much Modern Love would involve computers?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Posted Feb 14, 2011 https://www.psychologytoday.com/blog/how-fantasy-becomes-reality/201102/modern-love-digital-connections</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MANDY LEN CATRON: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To Fall in Love With Anyone, Do This JAN. 9, 2015</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http://www.nytimes.com/2015/01/11/fashion/modern-love-to-fall-in-love-with-anyone-do-this.html</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Lily King: An Empty heart is one that can be filled</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New york times June 19, 2014</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Sarah Herrington: A Silent Partner to Share the Path of Love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New York Times Nov. 21. 2013</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Tim Kreider: Quirkyalone is still Alone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New York Times sept. 17, 2015</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Sophie Dillon: A Romance that is extra Zesty</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New York Times, Oct. 29, 2015</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Supplerende stof: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Youtube: The history of Marriage - TED TALKS </w:t>
            </w:r>
            <w:hyperlink r:id="rId10" w:history="1">
              <w:r w:rsidRPr="004C6D62">
                <w:rPr>
                  <w:rStyle w:val="Hyperlink"/>
                  <w:rFonts w:ascii="Garamond" w:hAnsi="Garamond"/>
                  <w:sz w:val="24"/>
                  <w:szCs w:val="24"/>
                  <w:lang w:val="en-US"/>
                </w:rPr>
                <w:t>https://www.youtube.com/watch?v=ZZZ6QB5TSfk</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Films: Southpaw</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Film from 2015 New York</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Directorr: Antoine Fuqua</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This film shows a modern family, it is about loss, fighting against a system, and single parenting.</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Tv series: A Modern Family</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By: Christopher Lloyd og Steven Levitan,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Premier: 2009.</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lang w:val="en-US"/>
              </w:rPr>
              <w:t xml:space="preserve">Film: </w:t>
            </w:r>
            <w:r w:rsidRPr="004C6D62">
              <w:rPr>
                <w:rFonts w:ascii="Garamond" w:hAnsi="Garamond"/>
                <w:sz w:val="24"/>
                <w:szCs w:val="24"/>
                <w:lang w:val="en-US"/>
              </w:rPr>
              <w:br/>
              <w:t xml:space="preserve">Always Be My Maybe på Netflix. </w:t>
            </w:r>
            <w:r w:rsidRPr="004C6D62">
              <w:rPr>
                <w:rFonts w:ascii="Garamond" w:hAnsi="Garamond"/>
                <w:sz w:val="24"/>
                <w:szCs w:val="24"/>
              </w:rPr>
              <w:t xml:space="preserve">(som sammenligning til teksten: Alpha women Beta Men. </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br/>
            </w:r>
            <w:r w:rsidRPr="004C6D62">
              <w:rPr>
                <w:rFonts w:ascii="Garamond" w:hAnsi="Garamond"/>
                <w:sz w:val="24"/>
                <w:szCs w:val="24"/>
              </w:rPr>
              <w:br/>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lastRenderedPageBreak/>
              <w:t xml:space="preserve">Dette forløb egner sig bedst til 2.g og 3.g hold. </w:t>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lastRenderedPageBreak/>
              <w:t xml:space="preserve">Alpha women Beta Men – den er lidt svær, men kan gøres sjov ved også at se filmen: </w:t>
            </w:r>
            <w:r w:rsidRPr="004C6D62">
              <w:rPr>
                <w:rFonts w:ascii="Garamond" w:hAnsi="Garamond"/>
                <w:sz w:val="24"/>
                <w:szCs w:val="24"/>
              </w:rPr>
              <w:br/>
              <w:t xml:space="preserve">Always Be My Maybe på Netflix. </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Omfang</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Anvendt tid: 2 ½ måned.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Særlige fokuspunkter</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-forstå skriftlig og mundtlig engelsk om emnet</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-læse engelske tekster forståeligt op</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-beherske et ordforråd, som gør det muligt at deltage i en samtale og diskussion på engelsk</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-give en sammenhængende mundtlig og skriftlig fremstilling på engelsk af emnet</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-kunne gøre rede for indhold og synspunkter i forskellige typer engelsksprogede tekster og engelsksprogede mediestof</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-formulere egne synspunkter og argumentere på engelsk</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-anvende faglige opslagsværker og øvrige hjælpemidler</w:t>
            </w:r>
          </w:p>
          <w:p w:rsidR="003C09CE" w:rsidRPr="004C6D62" w:rsidRDefault="003C09CE" w:rsidP="004C6D62">
            <w:pPr>
              <w:spacing w:after="0" w:line="240" w:lineRule="auto"/>
              <w:rPr>
                <w:rFonts w:ascii="Garamond" w:hAnsi="Garamond"/>
                <w:sz w:val="24"/>
                <w:szCs w:val="24"/>
              </w:rPr>
            </w:pP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 GRAMMATIK: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Adjectiver vs. adverbier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Udvidet tid</w:t>
            </w:r>
            <w:r w:rsidRPr="004C6D62">
              <w:rPr>
                <w:rFonts w:ascii="Garamond" w:hAnsi="Garamond"/>
                <w:sz w:val="24"/>
                <w:szCs w:val="24"/>
              </w:rPr>
              <w:br/>
              <w:t>Genitiv</w:t>
            </w:r>
            <w:r w:rsidRPr="004C6D62">
              <w:rPr>
                <w:rFonts w:ascii="Garamond" w:hAnsi="Garamond"/>
                <w:sz w:val="24"/>
                <w:szCs w:val="24"/>
              </w:rPr>
              <w:br/>
              <w:t>Ordforrådsindlæring</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-Fejlsætningsøveler</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How to write correct summaries</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Væsentlig arbejdsformer</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Gruppearbejde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Individuelt 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Lærerstyret undervisning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Pararbejde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Elevpræsentationer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bl>
    <w:p w:rsidR="003C09CE" w:rsidRPr="003C09CE" w:rsidRDefault="003C09CE" w:rsidP="003C09CE">
      <w:pPr>
        <w:rPr>
          <w:rFonts w:ascii="Garamond" w:hAnsi="Garamond"/>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528"/>
        <w:gridCol w:w="2574"/>
      </w:tblGrid>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Titel 6</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Multicultural Britain</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Refleksioner</w:t>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Forløbsbeskrivelse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 this lesson plan we will focus on Britain as a multicultural melting pot.</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We will read different texts about multiculturalism, and see it from different view points.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 point of view of the 'white Britains' and that of 'multicultural Britains'.</w:t>
            </w:r>
            <w:r w:rsidRPr="004C6D62">
              <w:rPr>
                <w:rFonts w:ascii="Garamond" w:hAnsi="Garamond"/>
                <w:sz w:val="24"/>
                <w:szCs w:val="24"/>
                <w:lang w:val="en-US"/>
              </w:rPr>
              <w:br/>
              <w:t xml:space="preserve">We will learn about the history of Britain as an Empire and colonizer.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lang w:val="en-US"/>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Læringsmål og kernestof</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Fokus i dette forløb: </w:t>
            </w:r>
            <w:r w:rsidRPr="004C6D62">
              <w:rPr>
                <w:rFonts w:ascii="Garamond" w:hAnsi="Garamond"/>
                <w:sz w:val="24"/>
                <w:szCs w:val="24"/>
              </w:rPr>
              <w:br/>
              <w:t xml:space="preserve">At eleverne får kendskab til historiske og kulturelle og samfundsmæssige forhold i Storbritannien, ved at fokusere på Storbritanniens koloni historie og deres multikulturelle baggrund.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b/>
                <w:bCs/>
                <w:sz w:val="24"/>
                <w:szCs w:val="24"/>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Indhold</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Kernestof: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Jane Kelly: “I feel like a stranger where I live” Jan 29 </w:t>
            </w:r>
            <w:bookmarkStart w:id="1" w:name="_GoBack"/>
            <w:bookmarkEnd w:id="1"/>
            <w:r w:rsidRPr="004C6D62">
              <w:rPr>
                <w:rFonts w:ascii="Garamond" w:hAnsi="Garamond"/>
                <w:sz w:val="24"/>
                <w:szCs w:val="24"/>
                <w:lang w:val="en-US"/>
              </w:rPr>
              <w:t>2013</w:t>
            </w:r>
          </w:p>
          <w:p w:rsidR="003C09CE" w:rsidRPr="004C6D62" w:rsidRDefault="003C09CE" w:rsidP="004C6D62">
            <w:pPr>
              <w:spacing w:after="0" w:line="240" w:lineRule="auto"/>
              <w:rPr>
                <w:rFonts w:ascii="Garamond" w:hAnsi="Garamond"/>
                <w:sz w:val="24"/>
                <w:szCs w:val="24"/>
                <w:lang w:val="en-US"/>
              </w:rPr>
            </w:pPr>
            <w:hyperlink r:id="rId11" w:history="1">
              <w:r w:rsidRPr="004C6D62">
                <w:rPr>
                  <w:rStyle w:val="Hyperlink"/>
                  <w:rFonts w:ascii="Garamond" w:hAnsi="Garamond"/>
                  <w:sz w:val="24"/>
                  <w:szCs w:val="24"/>
                  <w:lang w:val="en-US"/>
                </w:rPr>
                <w:t>https://www.telegraph.co.uk/news/uknews/immigration/9831912/I-feel-like-a-stranger-where-I-live.html</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Jermain Jackman: “Why Multicultural Communities Are What Makes London (and Britain) Great – and Why We Must Protect Them” 27/01/2016</w:t>
            </w:r>
          </w:p>
          <w:p w:rsidR="003C09CE" w:rsidRPr="004C6D62" w:rsidRDefault="003C09CE" w:rsidP="004C6D62">
            <w:pPr>
              <w:spacing w:after="0" w:line="240" w:lineRule="auto"/>
              <w:rPr>
                <w:rFonts w:ascii="Garamond" w:hAnsi="Garamond"/>
                <w:sz w:val="24"/>
                <w:szCs w:val="24"/>
                <w:lang w:val="en-US"/>
              </w:rPr>
            </w:pPr>
            <w:hyperlink r:id="rId12" w:history="1">
              <w:r w:rsidRPr="004C6D62">
                <w:rPr>
                  <w:rStyle w:val="Hyperlink"/>
                  <w:rFonts w:ascii="Garamond" w:hAnsi="Garamond"/>
                  <w:sz w:val="24"/>
                  <w:szCs w:val="24"/>
                  <w:lang w:val="en-US"/>
                </w:rPr>
                <w:t>https://www.huffingtonpost.co.uk/jermain-jackman/multicultural-communities-london_b_9087082.html?guccounter=1</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James Crouch &amp; Maria Stonehouse: “A question of identity and equality in multicultural Britain”</w:t>
            </w:r>
          </w:p>
          <w:p w:rsidR="003C09CE" w:rsidRPr="004C6D62" w:rsidRDefault="003C09CE" w:rsidP="004C6D62">
            <w:pPr>
              <w:spacing w:after="0" w:line="240" w:lineRule="auto"/>
              <w:rPr>
                <w:rFonts w:ascii="Garamond" w:hAnsi="Garamond"/>
                <w:sz w:val="24"/>
                <w:szCs w:val="24"/>
                <w:lang w:val="en-US"/>
              </w:rPr>
            </w:pPr>
            <w:hyperlink r:id="rId13" w:history="1">
              <w:r w:rsidRPr="004C6D62">
                <w:rPr>
                  <w:rStyle w:val="Hyperlink"/>
                  <w:rFonts w:ascii="Garamond" w:hAnsi="Garamond"/>
                  <w:sz w:val="24"/>
                  <w:szCs w:val="24"/>
                  <w:lang w:val="en-US"/>
                </w:rPr>
                <w:t>file:///C:/Users/ak/Downloads/a_question_of_identity_and_equality_in_multicultural_britain_0.pdf</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Maggie Robb: “Automatic Upgrade” 22 July 2013</w:t>
            </w:r>
          </w:p>
          <w:p w:rsidR="003C09CE" w:rsidRPr="004C6D62" w:rsidRDefault="003C09CE" w:rsidP="004C6D62">
            <w:pPr>
              <w:spacing w:after="0" w:line="240" w:lineRule="auto"/>
              <w:rPr>
                <w:rFonts w:ascii="Garamond" w:hAnsi="Garamond"/>
                <w:sz w:val="24"/>
                <w:szCs w:val="24"/>
                <w:lang w:val="en-US"/>
              </w:rPr>
            </w:pPr>
            <w:hyperlink r:id="rId14" w:history="1">
              <w:r w:rsidRPr="004C6D62">
                <w:rPr>
                  <w:rStyle w:val="Hyperlink"/>
                  <w:rFonts w:ascii="Garamond" w:hAnsi="Garamond"/>
                  <w:sz w:val="24"/>
                  <w:szCs w:val="24"/>
                  <w:lang w:val="en-US"/>
                </w:rPr>
                <w:t>https://www.theguardian.com/books/2011/jul/22/maggie-robb-short-story</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Andrea Levy: “This is my England” 19 Feb 2000</w:t>
            </w:r>
          </w:p>
          <w:p w:rsidR="003C09CE" w:rsidRPr="004C6D62" w:rsidRDefault="003C09CE" w:rsidP="004C6D62">
            <w:pPr>
              <w:spacing w:after="0" w:line="240" w:lineRule="auto"/>
              <w:rPr>
                <w:rFonts w:ascii="Garamond" w:hAnsi="Garamond"/>
                <w:sz w:val="24"/>
                <w:szCs w:val="24"/>
                <w:lang w:val="en-US"/>
              </w:rPr>
            </w:pPr>
            <w:hyperlink r:id="rId15" w:history="1">
              <w:r w:rsidRPr="004C6D62">
                <w:rPr>
                  <w:rStyle w:val="Hyperlink"/>
                  <w:rFonts w:ascii="Garamond" w:hAnsi="Garamond"/>
                  <w:sz w:val="24"/>
                  <w:szCs w:val="24"/>
                  <w:lang w:val="en-US"/>
                </w:rPr>
                <w:t>https://www.theguardian.com/books/2000/feb/19/society1</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Film: “East is East” 5. escript 1999</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Instruktør: Damien O’Donnell</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escription: In early 1970s England, a Pakistani father finds the authority he has previously maintained challenged by his increasingly Anglicized children.</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Supplerende stof: </w:t>
            </w:r>
            <w:r w:rsidRPr="004C6D62">
              <w:rPr>
                <w:rFonts w:ascii="Garamond" w:hAnsi="Garamond"/>
                <w:sz w:val="24"/>
                <w:szCs w:val="24"/>
              </w:rPr>
              <w:br/>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Film: ”Brick Lane” 20. juni 2008</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Instruktør: Sarah Gavron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escription: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 young Bangladeshi woman, Nazneen, arrives in 1980s London, leaving behind her beloved sister and home, for an arranged marriage and a new life. Trapped within the four walls of her flat in East London, and in a loveless marriage with the middle aged Chanu, she fears her soul is quietly dying. Her sister Hasina, meanwhile, through letters to Nazneen, tells of her carefree life back in Bangladesh, stumbling from one adventure to the next. Nazneen struggles to accept her lifestyle, and keeps her head down in spite of life’s blows, but she soon discovers that life cannot be avoided – and is forced to confront it the day that the hotheaded young Karim comes knocking at her door.</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Dette forløb egner sig bedst til 2.g og 3.g hold. </w:t>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r w:rsidRPr="004C6D62">
              <w:rPr>
                <w:rFonts w:ascii="Garamond" w:hAnsi="Garamond"/>
                <w:sz w:val="24"/>
                <w:szCs w:val="24"/>
              </w:rPr>
              <w:br/>
            </w: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Omfang</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Anvendt tid: 50 moduler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Særlige fokuspunkter</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Discussions in class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Talk about multiculturalism in Britain and compare with our own culture.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Presentations in class, making PowerPoints. Training for the oral exam situation.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 </w:t>
            </w:r>
          </w:p>
          <w:p w:rsidR="003C09CE" w:rsidRPr="004C6D62" w:rsidRDefault="003C09CE" w:rsidP="004C6D62">
            <w:pPr>
              <w:spacing w:after="0" w:line="240" w:lineRule="auto"/>
              <w:rPr>
                <w:rFonts w:ascii="Garamond" w:hAnsi="Garamond"/>
                <w:sz w:val="24"/>
                <w:szCs w:val="24"/>
                <w:lang w:val="en-US"/>
              </w:rPr>
            </w:pPr>
          </w:p>
        </w:tc>
      </w:tr>
      <w:tr w:rsidR="004C6D62" w:rsidRPr="004C6D62" w:rsidTr="004C6D62">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Væsentlig arbejdsformer</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Gruppearbejde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Individuelt 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Lærerstyret undervisning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Pararbejde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Elevpræsentationer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bl>
    <w:p w:rsidR="003C09CE" w:rsidRPr="003C09CE" w:rsidRDefault="003C09CE" w:rsidP="003C09CE">
      <w:pPr>
        <w:rPr>
          <w:rFonts w:ascii="Garamond" w:hAnsi="Garamond"/>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358"/>
        <w:gridCol w:w="2574"/>
      </w:tblGrid>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Titel 6</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Robots, Technology and Love</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Refleksioner</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Forløbsbeskrivelse</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 rise of technology and robotics</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Introduction: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-Advances in computer science and engineering mean that sex robots are no longer just science fiction.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In this course we will look at texts and films that take up the issues that deal with robotics and the notion of love.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We will have debates about the ethics and moral issues within this topic.</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We will start out by reading a short story about a man who falls in love with a mannequin.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Then we will watch documentaries and read some more texts, and finally we will see two films: Extinction Netflix and Alita the Battle Angel on Viaplay. </w:t>
            </w:r>
          </w:p>
          <w:p w:rsidR="003C09CE" w:rsidRPr="004C6D62" w:rsidRDefault="003C09CE" w:rsidP="004C6D62">
            <w:pPr>
              <w:spacing w:after="0" w:line="240" w:lineRule="auto"/>
              <w:rPr>
                <w:rFonts w:ascii="Garamond" w:hAnsi="Garamond"/>
                <w:sz w:val="24"/>
                <w:szCs w:val="24"/>
                <w:lang w:val="en-US"/>
              </w:rPr>
            </w:pP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Hele forløbet startes ud med kortfilmen: Love’s Routine for at sætte stemningen og slå emnet fast. </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Læringsmål og kernestof</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Fokus I dette forløb har været: </w:t>
            </w:r>
            <w:r w:rsidRPr="004C6D62">
              <w:rPr>
                <w:rFonts w:ascii="Garamond" w:hAnsi="Garamond"/>
                <w:sz w:val="24"/>
                <w:szCs w:val="24"/>
              </w:rPr>
              <w:br/>
              <w:t>At opøve elevernes evner til at beherske et varieret ordforråd, der gør det muligt at deltage i en samtale og diskussion på engelsk,</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At eleverne øver sig at give en sammenhængende, struktureret mundtlig og skriftlig fremstilling på forholdsvis flydende og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korrekt engelsk</w:t>
            </w:r>
            <w:r w:rsidRPr="004C6D62">
              <w:rPr>
                <w:rFonts w:ascii="Garamond" w:hAnsi="Garamond"/>
                <w:sz w:val="24"/>
                <w:szCs w:val="24"/>
              </w:rPr>
              <w:br/>
              <w:t xml:space="preserve">At eleverne bruger terminologi fra andre fag ved at diskutere etik og morale samt ser på hvor vi er teknologisk og hvor vi er på vej hen.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Indhold</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Kernestof: </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Charles Bukowski: Love for $17.50</w:t>
            </w:r>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Ian McEwan "As Dead As They Come"</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Films and film clips:</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Short documentary:</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 Guardian April 26</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Rise of the sex robots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-Advances in computer science and engineering mean that sex robots are no longer just science fiction. The first sex robots, with animatronic movement and artificial intelligence, are due to go on sale by the end of the year. Jenny Kleeman crosses continents to meet the men who are making sex robots, the customers who want to buy them, and the critics who say they are dangerous.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 short film can be streemes at: http://digg.com/video/sex-robots</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And similar documentary: From New York Times "The Uncanny Lover"</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 vide clip can be streemed here: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http://www.cinemablend.com/pop/Sex-Robot-Future-Here-We-re-Little-Scared-72454.html</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"There are people out there who spend a whole lot of money on sex dolls. The more money, the more realistic. And now, a new element is being developed in a particular line of sex dolls that could animate the dolls. The creator of RealDoll is on the forefront of developing a convincing AI sex doll, and we’re a little bit scared about it. "</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An episode from Black Mirror: "Be Right Back"</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Supplerende stof: </w:t>
            </w:r>
            <w:r w:rsidRPr="004C6D62">
              <w:rPr>
                <w:rFonts w:ascii="Garamond" w:hAnsi="Garamond"/>
                <w:sz w:val="24"/>
                <w:szCs w:val="24"/>
                <w:lang w:val="en-US"/>
              </w:rPr>
              <w:br/>
              <w:t xml:space="preserve">Youtube clips: Søg på: Bina 48, Sophia the robot, Robotics technology: </w:t>
            </w:r>
            <w:r w:rsidRPr="004C6D62">
              <w:rPr>
                <w:rFonts w:ascii="Garamond" w:hAnsi="Garamond"/>
                <w:sz w:val="24"/>
                <w:szCs w:val="24"/>
                <w:lang w:val="en-US"/>
              </w:rPr>
              <w:br/>
            </w:r>
            <w:hyperlink r:id="rId16" w:history="1">
              <w:r w:rsidRPr="004C6D62">
                <w:rPr>
                  <w:rStyle w:val="Hyperlink"/>
                  <w:rFonts w:ascii="Garamond" w:hAnsi="Garamond"/>
                  <w:sz w:val="24"/>
                  <w:szCs w:val="24"/>
                  <w:lang w:val="en-US"/>
                </w:rPr>
                <w:t>https://www.youtube.com/watch?v=yBdyU1JCpwg</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Short film: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Love’s Routine starring Willem Dafoe</w:t>
            </w:r>
            <w:r w:rsidRPr="004C6D62">
              <w:rPr>
                <w:rFonts w:ascii="Garamond" w:hAnsi="Garamond"/>
                <w:sz w:val="24"/>
                <w:szCs w:val="24"/>
                <w:lang w:val="en-US"/>
              </w:rPr>
              <w:br/>
            </w:r>
            <w:hyperlink r:id="rId17" w:history="1">
              <w:r w:rsidRPr="004C6D62">
                <w:rPr>
                  <w:rStyle w:val="Hyperlink"/>
                  <w:rFonts w:ascii="Garamond" w:hAnsi="Garamond"/>
                  <w:sz w:val="24"/>
                  <w:szCs w:val="24"/>
                  <w:lang w:val="en-US"/>
                </w:rPr>
                <w:t>https://www.youtube.com/watch?v=itFlM0qpPyQ</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Dark Net: </w:t>
            </w:r>
            <w:r w:rsidRPr="004C6D62">
              <w:rPr>
                <w:rFonts w:ascii="Garamond" w:hAnsi="Garamond"/>
                <w:sz w:val="24"/>
                <w:szCs w:val="24"/>
                <w:lang w:val="en-US"/>
              </w:rPr>
              <w:br/>
              <w:t xml:space="preserve">Episode 8, on Netflix.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br/>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lastRenderedPageBreak/>
              <w:t xml:space="preserve">Dette forløb egner sig bedst til 2.g og 3.g hold. </w:t>
            </w:r>
            <w:r w:rsidRPr="004C6D62">
              <w:rPr>
                <w:rFonts w:ascii="Garamond" w:hAnsi="Garamond"/>
                <w:sz w:val="24"/>
                <w:szCs w:val="24"/>
              </w:rPr>
              <w:br/>
              <w:t xml:space="preserve">Da novellerne kan være noget svære og emnet fokusere meget på sex og kærlighedsformer. </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Omfang</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Anvendt tid: 44 moduler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Særlige fokuspunkter</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Discussions in class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What is love?</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Can someone love something that is not human?</w:t>
            </w:r>
            <w:r w:rsidRPr="004C6D62">
              <w:rPr>
                <w:rFonts w:ascii="Garamond" w:hAnsi="Garamond"/>
                <w:sz w:val="24"/>
                <w:szCs w:val="24"/>
                <w:lang w:val="en-US"/>
              </w:rPr>
              <w:br/>
              <w:t xml:space="preserve">Moral and ethics of technology.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 </w:t>
            </w:r>
          </w:p>
          <w:p w:rsidR="003C09CE" w:rsidRPr="004C6D62" w:rsidRDefault="003C09CE" w:rsidP="004C6D62">
            <w:pPr>
              <w:spacing w:after="0" w:line="240" w:lineRule="auto"/>
              <w:rPr>
                <w:rFonts w:ascii="Garamond" w:hAnsi="Garamond"/>
                <w:sz w:val="24"/>
                <w:szCs w:val="24"/>
                <w:lang w:val="en-US"/>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Væsentlig arbejdsformer</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Gruppearbejde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Individuelt 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Lærerstyret undervisning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Pararbejde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Elevpræsentationer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Afleveringer, øve sig i summary skrivning.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bl>
    <w:p w:rsidR="003C09CE" w:rsidRPr="003C09CE" w:rsidRDefault="003C09CE" w:rsidP="003C09CE">
      <w:pPr>
        <w:rPr>
          <w:rFonts w:ascii="Garamond" w:hAnsi="Garamond"/>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358"/>
        <w:gridCol w:w="2574"/>
      </w:tblGrid>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Titel 7</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Consumerism</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Refleksioner</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Forløbsbeskrivelse</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In this lesson plan we will look at many topics such as: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Consumerism</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Store tactics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Happiness</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Materialism</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Minimalism</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Health, eating habits </w:t>
            </w:r>
            <w:r w:rsidRPr="004C6D62">
              <w:rPr>
                <w:rFonts w:ascii="Garamond" w:hAnsi="Garamond"/>
                <w:sz w:val="24"/>
                <w:szCs w:val="24"/>
                <w:lang w:val="en-US"/>
              </w:rPr>
              <w:sym w:font="Wingdings" w:char="F0E0"/>
            </w:r>
            <w:r w:rsidRPr="004C6D62">
              <w:rPr>
                <w:rFonts w:ascii="Garamond" w:hAnsi="Garamond"/>
                <w:sz w:val="24"/>
                <w:szCs w:val="24"/>
                <w:lang w:val="en-US"/>
              </w:rPr>
              <w:t xml:space="preserve"> vegetarianism, ecological footprint</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Environment and pollution</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Climate Change</w:t>
            </w:r>
            <w:r w:rsidRPr="004C6D62">
              <w:rPr>
                <w:rFonts w:ascii="Garamond" w:hAnsi="Garamond"/>
                <w:sz w:val="24"/>
                <w:szCs w:val="24"/>
                <w:lang w:val="en-US"/>
              </w:rPr>
              <w:br/>
            </w:r>
            <w:r w:rsidRPr="004C6D62">
              <w:rPr>
                <w:rFonts w:ascii="Garamond" w:hAnsi="Garamond"/>
                <w:sz w:val="24"/>
                <w:szCs w:val="24"/>
                <w:lang w:val="en-US"/>
              </w:rPr>
              <w:br/>
              <w:t xml:space="preserve">We will watch documentaries and cartoons by Steve Cutts. </w:t>
            </w:r>
          </w:p>
          <w:p w:rsidR="003C09CE" w:rsidRPr="004C6D62" w:rsidRDefault="003C09CE" w:rsidP="004C6D62">
            <w:pPr>
              <w:spacing w:after="0" w:line="240" w:lineRule="auto"/>
              <w:rPr>
                <w:rFonts w:ascii="Garamond" w:hAnsi="Garamond"/>
                <w:sz w:val="24"/>
                <w:szCs w:val="24"/>
                <w:lang w:val="en-US"/>
              </w:rPr>
            </w:pP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Dette forløb egner sig godt som in introduktionsforløb i 1.g efter grundforløbet.  </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Læringsmål og Kernestof</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Fokus i dette forløb har været: </w:t>
            </w:r>
            <w:r w:rsidRPr="004C6D62">
              <w:rPr>
                <w:rFonts w:ascii="Garamond" w:hAnsi="Garamond"/>
                <w:sz w:val="24"/>
                <w:szCs w:val="24"/>
              </w:rPr>
              <w:br/>
              <w:t>At få eleverne introduceret til forskellige typer af for autentisk engelsk både skriftligt og mundtligt</w:t>
            </w:r>
            <w:r w:rsidRPr="004C6D62">
              <w:rPr>
                <w:rFonts w:ascii="Garamond" w:hAnsi="Garamond"/>
                <w:sz w:val="24"/>
                <w:szCs w:val="24"/>
              </w:rPr>
              <w:br/>
              <w:t>At eleverne øver sig at kommunikere, analysere og gøre rede for indhold og synspunkter i forskellige typer af engelske tekster,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At eleverne øver sig i at kunne perspektivere den enkelte tekst i forhold til samfundsmæssige, kulturelle, historiske og faglige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sammenhænge, herunder at kunne sammenligne med deres egen kultur.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Indhold</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Kernestof: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Friends of The Earth: Parents Protest against Pester Power From: The Entrance, p- 33, Gyldendal</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James Erlichman: How hidden persuasion Makes Shoppers spend. From : The Entrance, p- 35-36 Gyldendal</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Anthony Daniels: Save Us From this 24-hour Living Hell. From: The Entrance, p- 41-43 Gyldendal</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Steen Harbild, Anker Lund Jensen, Paulette Møller: SUPERMARKETS From: That's it! 6, p. 34-35 Alinea A/S København 1992</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rPr>
              <w:t xml:space="preserve">Steen Harbild, Anker Lund Jensen, Paulette Møller: Getting a taste for vegetarianism? </w:t>
            </w:r>
            <w:r w:rsidRPr="004C6D62">
              <w:rPr>
                <w:rFonts w:ascii="Garamond" w:hAnsi="Garamond"/>
                <w:sz w:val="24"/>
                <w:szCs w:val="24"/>
                <w:lang w:val="en-US"/>
              </w:rPr>
              <w:t xml:space="preserve">From: That's it! 6, p. </w:t>
            </w:r>
            <w:r w:rsidRPr="004C6D62">
              <w:rPr>
                <w:rFonts w:ascii="Garamond" w:hAnsi="Garamond"/>
                <w:sz w:val="24"/>
                <w:szCs w:val="24"/>
                <w:lang w:val="en-US"/>
              </w:rPr>
              <w:lastRenderedPageBreak/>
              <w:t>36-37, Alinea A/S København 1992</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Articles from the Internet:</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Dani Veracity: Junkfood, Cereal and Snacks increasingly marketed to children through "pester power" Monday June 6, 2006.</w:t>
            </w:r>
          </w:p>
          <w:p w:rsidR="003C09CE" w:rsidRPr="004C6D62" w:rsidRDefault="003C09CE" w:rsidP="004C6D62">
            <w:pPr>
              <w:spacing w:after="0" w:line="240" w:lineRule="auto"/>
              <w:rPr>
                <w:rFonts w:ascii="Garamond" w:hAnsi="Garamond"/>
                <w:sz w:val="24"/>
                <w:szCs w:val="24"/>
              </w:rPr>
            </w:pPr>
            <w:hyperlink r:id="rId18" w:history="1">
              <w:r w:rsidRPr="004C6D62">
                <w:rPr>
                  <w:rStyle w:val="Hyperlink"/>
                  <w:rFonts w:ascii="Garamond" w:hAnsi="Garamond"/>
                  <w:sz w:val="24"/>
                  <w:szCs w:val="24"/>
                </w:rPr>
                <w:t>www.naturalnews.com/019466_manipulative_advertising_consumerism.html tagen den 28/2-2012</w:t>
              </w:r>
            </w:hyperlink>
          </w:p>
          <w:p w:rsidR="003C09CE" w:rsidRPr="004C6D62" w:rsidRDefault="003C09CE" w:rsidP="004C6D62">
            <w:pPr>
              <w:spacing w:after="0" w:line="240" w:lineRule="auto"/>
              <w:rPr>
                <w:rFonts w:ascii="Garamond" w:hAnsi="Garamond"/>
                <w:sz w:val="24"/>
                <w:szCs w:val="24"/>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Youtube clips: </w:t>
            </w:r>
            <w:r w:rsidRPr="004C6D62">
              <w:rPr>
                <w:rFonts w:ascii="Garamond" w:hAnsi="Garamond"/>
                <w:sz w:val="24"/>
                <w:szCs w:val="24"/>
                <w:lang w:val="en-US"/>
              </w:rPr>
              <w:br/>
              <w:t xml:space="preserve">Steve Cutts: </w:t>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Happiness </w:t>
            </w:r>
          </w:p>
          <w:p w:rsidR="003C09CE" w:rsidRPr="004C6D62" w:rsidRDefault="003C09CE" w:rsidP="004C6D62">
            <w:pPr>
              <w:spacing w:after="0" w:line="240" w:lineRule="auto"/>
              <w:rPr>
                <w:rFonts w:ascii="Garamond" w:hAnsi="Garamond"/>
                <w:sz w:val="24"/>
                <w:szCs w:val="24"/>
                <w:lang w:val="en-US"/>
              </w:rPr>
            </w:pPr>
            <w:hyperlink r:id="rId19" w:history="1">
              <w:r w:rsidRPr="004C6D62">
                <w:rPr>
                  <w:rStyle w:val="Hyperlink"/>
                  <w:rFonts w:ascii="Garamond" w:hAnsi="Garamond"/>
                  <w:sz w:val="24"/>
                  <w:szCs w:val="24"/>
                  <w:lang w:val="en-US"/>
                </w:rPr>
                <w:t>https://www.youtube.com/watch?v=e9dZQelULDk</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Man</w:t>
            </w:r>
          </w:p>
          <w:p w:rsidR="003C09CE" w:rsidRPr="004C6D62" w:rsidRDefault="003C09CE" w:rsidP="004C6D62">
            <w:pPr>
              <w:spacing w:after="0" w:line="240" w:lineRule="auto"/>
              <w:rPr>
                <w:rFonts w:ascii="Garamond" w:hAnsi="Garamond"/>
                <w:sz w:val="24"/>
                <w:szCs w:val="24"/>
                <w:lang w:val="en-US"/>
              </w:rPr>
            </w:pPr>
            <w:hyperlink r:id="rId20" w:history="1">
              <w:r w:rsidRPr="004C6D62">
                <w:rPr>
                  <w:rStyle w:val="Hyperlink"/>
                  <w:rFonts w:ascii="Garamond" w:hAnsi="Garamond"/>
                  <w:sz w:val="24"/>
                  <w:szCs w:val="24"/>
                  <w:lang w:val="en-US"/>
                </w:rPr>
                <w:t>https://www.youtube.com/watch?v=WfGMYdalClU</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Turning Point </w:t>
            </w:r>
            <w:hyperlink r:id="rId21" w:history="1">
              <w:r w:rsidRPr="004C6D62">
                <w:rPr>
                  <w:rStyle w:val="Hyperlink"/>
                  <w:rFonts w:ascii="Garamond" w:hAnsi="Garamond"/>
                  <w:sz w:val="24"/>
                  <w:szCs w:val="24"/>
                  <w:lang w:val="en-US"/>
                </w:rPr>
                <w:t>https://www.youtube.com/watch?v=p7LDk4D3Q3U</w:t>
              </w:r>
            </w:hyperlink>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br/>
              <w:t xml:space="preserve">Wake Up Call </w:t>
            </w:r>
          </w:p>
          <w:p w:rsidR="003C09CE" w:rsidRPr="004C6D62" w:rsidRDefault="003C09CE" w:rsidP="004C6D62">
            <w:pPr>
              <w:spacing w:after="0" w:line="240" w:lineRule="auto"/>
              <w:rPr>
                <w:rFonts w:ascii="Garamond" w:hAnsi="Garamond"/>
                <w:sz w:val="24"/>
                <w:szCs w:val="24"/>
                <w:lang w:val="en-US"/>
              </w:rPr>
            </w:pPr>
            <w:hyperlink r:id="rId22" w:history="1">
              <w:r w:rsidRPr="004C6D62">
                <w:rPr>
                  <w:rStyle w:val="Hyperlink"/>
                  <w:rFonts w:ascii="Garamond" w:hAnsi="Garamond"/>
                  <w:sz w:val="24"/>
                  <w:szCs w:val="24"/>
                  <w:lang w:val="en-US"/>
                </w:rPr>
                <w:t>https://www.youtube.com/watch?v=jid2A7ldc_8</w:t>
              </w:r>
            </w:hyperlink>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Supplerende stof: </w:t>
            </w:r>
            <w:r w:rsidRPr="004C6D62">
              <w:rPr>
                <w:rFonts w:ascii="Garamond" w:hAnsi="Garamond"/>
                <w:sz w:val="24"/>
                <w:szCs w:val="24"/>
                <w:lang w:val="en-US"/>
              </w:rPr>
              <w:br/>
            </w: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Frozen Worlds episode from Our Planet Season 1. Netflix</w:t>
            </w:r>
          </w:p>
          <w:p w:rsidR="003C09CE" w:rsidRPr="004C6D62" w:rsidRDefault="003C09CE" w:rsidP="004C6D62">
            <w:pPr>
              <w:spacing w:after="0" w:line="240" w:lineRule="auto"/>
              <w:rPr>
                <w:rFonts w:ascii="Garamond" w:hAnsi="Garamond"/>
                <w:sz w:val="24"/>
                <w:szCs w:val="24"/>
                <w:lang w:val="en-US"/>
              </w:rPr>
            </w:pPr>
          </w:p>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t xml:space="preserve">Poem: </w:t>
            </w:r>
            <w:r w:rsidRPr="004C6D62">
              <w:rPr>
                <w:rFonts w:ascii="Garamond" w:hAnsi="Garamond"/>
                <w:sz w:val="24"/>
                <w:szCs w:val="24"/>
                <w:lang w:val="en-US"/>
              </w:rPr>
              <w:br/>
              <w:t>Rise: From One Island to Another</w:t>
            </w:r>
            <w:r w:rsidRPr="004C6D62">
              <w:rPr>
                <w:rFonts w:ascii="Garamond" w:hAnsi="Garamond"/>
                <w:sz w:val="24"/>
                <w:szCs w:val="24"/>
                <w:lang w:val="en-US"/>
              </w:rPr>
              <w:br/>
            </w:r>
            <w:hyperlink r:id="rId23" w:history="1">
              <w:r w:rsidRPr="004C6D62">
                <w:rPr>
                  <w:rStyle w:val="Hyperlink"/>
                  <w:rFonts w:ascii="Garamond" w:hAnsi="Garamond"/>
                  <w:sz w:val="24"/>
                  <w:szCs w:val="24"/>
                  <w:lang w:val="en-US"/>
                </w:rPr>
                <w:t>https://350.org/rise-from-one-island-to-another/</w:t>
              </w:r>
            </w:hyperlink>
          </w:p>
          <w:p w:rsidR="003C09CE" w:rsidRPr="004C6D62" w:rsidRDefault="003C09CE" w:rsidP="004C6D62">
            <w:pPr>
              <w:spacing w:after="0" w:line="240" w:lineRule="auto"/>
              <w:rPr>
                <w:rFonts w:ascii="Garamond" w:hAnsi="Garamond"/>
                <w:sz w:val="24"/>
                <w:szCs w:val="24"/>
                <w:lang w:val="en-US"/>
              </w:rPr>
            </w:pP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lang w:val="en-US"/>
              </w:rPr>
            </w:pPr>
            <w:r w:rsidRPr="004C6D62">
              <w:rPr>
                <w:rFonts w:ascii="Garamond" w:hAnsi="Garamond"/>
                <w:sz w:val="24"/>
                <w:szCs w:val="24"/>
                <w:lang w:val="en-US"/>
              </w:rPr>
              <w:lastRenderedPageBreak/>
              <w:br/>
            </w:r>
            <w:r w:rsidRPr="004C6D62">
              <w:rPr>
                <w:rFonts w:ascii="Garamond" w:hAnsi="Garamond"/>
                <w:sz w:val="24"/>
                <w:szCs w:val="24"/>
                <w:lang w:val="en-US"/>
              </w:rPr>
              <w:br/>
            </w:r>
            <w:r w:rsidRPr="004C6D62">
              <w:rPr>
                <w:rFonts w:ascii="Garamond" w:hAnsi="Garamond"/>
                <w:sz w:val="24"/>
                <w:szCs w:val="24"/>
                <w:lang w:val="en-US"/>
              </w:rPr>
              <w:br/>
            </w:r>
            <w:r w:rsidRPr="004C6D62">
              <w:rPr>
                <w:rFonts w:ascii="Garamond" w:hAnsi="Garamond"/>
                <w:sz w:val="24"/>
                <w:szCs w:val="24"/>
                <w:lang w:val="en-US"/>
              </w:rPr>
              <w:br/>
              <w:t xml:space="preserve">The cartoons are all dark cartoon that are supposed to chock the viewer and provoke reaction.  </w:t>
            </w: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Omfang</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Anvendt tid: ca. 35 moduler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Særlige fokuspunkter</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Eleverne arbejder med at afdække deres egen forståelse af de læste tekster, og det viste medium, om det så er kortfilm, film, digte m.m. </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Eleverne skal øve sig i at hurtigskrive, lave korte summaries, diskutere, Walk and Talk, præsentere, lave audio lydfiler, PowerPoints, og tale i mindre grupper. </w:t>
            </w:r>
            <w:r w:rsidRPr="004C6D62">
              <w:rPr>
                <w:rFonts w:ascii="Garamond" w:hAnsi="Garamond"/>
                <w:sz w:val="24"/>
                <w:szCs w:val="24"/>
              </w:rPr>
              <w:br/>
              <w:t xml:space="preserve">Det overordnede mål for timerne er at eleverne skal blive bedre til at formidle og benytte sig af det engelske sprog, gennem samtale, og vocabulary learning, skrivning og lytte øvelser. </w:t>
            </w:r>
          </w:p>
          <w:p w:rsidR="003C09CE" w:rsidRPr="004C6D62" w:rsidRDefault="003C09CE" w:rsidP="004C6D62">
            <w:pPr>
              <w:spacing w:after="0" w:line="240" w:lineRule="auto"/>
              <w:rPr>
                <w:rFonts w:ascii="Garamond" w:hAnsi="Garamond"/>
                <w:sz w:val="24"/>
                <w:szCs w:val="24"/>
              </w:rPr>
            </w:pP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 </w:t>
            </w:r>
          </w:p>
          <w:p w:rsidR="003C09CE" w:rsidRPr="004C6D62" w:rsidRDefault="003C09CE" w:rsidP="004C6D62">
            <w:pPr>
              <w:spacing w:after="0" w:line="240" w:lineRule="auto"/>
              <w:rPr>
                <w:rFonts w:ascii="Garamond" w:hAnsi="Garamond"/>
                <w:sz w:val="24"/>
                <w:szCs w:val="24"/>
              </w:rPr>
            </w:pPr>
          </w:p>
        </w:tc>
      </w:tr>
      <w:tr w:rsidR="004C6D62" w:rsidRPr="004C6D62" w:rsidTr="004C6D62">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b/>
                <w:bCs/>
                <w:sz w:val="24"/>
                <w:szCs w:val="24"/>
              </w:rPr>
            </w:pPr>
            <w:r w:rsidRPr="004C6D62">
              <w:rPr>
                <w:rFonts w:ascii="Garamond" w:hAnsi="Garamond"/>
                <w:b/>
                <w:bCs/>
                <w:sz w:val="24"/>
                <w:szCs w:val="24"/>
              </w:rPr>
              <w:t>Væsentlig arbejdsformer</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Gruppearbejde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Individuelt 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Lærerstyret undervisning</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Pararbejde</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Elevpræsentationer</w:t>
            </w:r>
          </w:p>
          <w:p w:rsidR="003C09CE" w:rsidRPr="004C6D62" w:rsidRDefault="003C09CE" w:rsidP="004C6D62">
            <w:pPr>
              <w:spacing w:after="0" w:line="240" w:lineRule="auto"/>
              <w:rPr>
                <w:rFonts w:ascii="Garamond" w:hAnsi="Garamond"/>
                <w:sz w:val="24"/>
                <w:szCs w:val="24"/>
              </w:rPr>
            </w:pPr>
            <w:r w:rsidRPr="004C6D62">
              <w:rPr>
                <w:rFonts w:ascii="Garamond" w:hAnsi="Garamond"/>
                <w:sz w:val="24"/>
                <w:szCs w:val="24"/>
              </w:rPr>
              <w:t xml:space="preserve">Afleveringer, øve sig i sætningsopbygning. Subject verb </w:t>
            </w:r>
            <w:r w:rsidRPr="004C6D62">
              <w:rPr>
                <w:rFonts w:ascii="Garamond" w:hAnsi="Garamond"/>
                <w:sz w:val="24"/>
                <w:szCs w:val="24"/>
              </w:rPr>
              <w:lastRenderedPageBreak/>
              <w:t xml:space="preserve">konkruens. Adjektiver. Spørgende sætninger.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C09CE" w:rsidRPr="004C6D62" w:rsidRDefault="003C09CE" w:rsidP="004C6D62">
            <w:pPr>
              <w:spacing w:after="0" w:line="240" w:lineRule="auto"/>
              <w:rPr>
                <w:rFonts w:ascii="Garamond" w:hAnsi="Garamond"/>
                <w:sz w:val="24"/>
                <w:szCs w:val="24"/>
              </w:rPr>
            </w:pPr>
          </w:p>
        </w:tc>
      </w:tr>
    </w:tbl>
    <w:p w:rsidR="003C09CE" w:rsidRPr="003C09CE" w:rsidRDefault="003C09CE" w:rsidP="003C09CE">
      <w:pPr>
        <w:rPr>
          <w:rFonts w:ascii="Garamond" w:hAnsi="Garamond"/>
          <w:b/>
          <w:bCs/>
          <w:sz w:val="28"/>
          <w:szCs w:val="28"/>
        </w:rPr>
      </w:pPr>
    </w:p>
    <w:p w:rsidR="00E3733F" w:rsidRPr="003C09CE" w:rsidRDefault="00E3733F"/>
    <w:p w:rsidR="00045768" w:rsidRPr="003C09CE" w:rsidRDefault="00045768" w:rsidP="006D5504">
      <w:bookmarkStart w:id="2" w:name="brødtekst"/>
      <w:bookmarkEnd w:id="2"/>
    </w:p>
    <w:p w:rsidR="00F83745" w:rsidRPr="003C09CE" w:rsidRDefault="00F83745"/>
    <w:p w:rsidR="00233CD8" w:rsidRDefault="00233CD8"/>
    <w:sectPr w:rsidR="00233CD8" w:rsidSect="005824EA">
      <w:headerReference w:type="even" r:id="rId24"/>
      <w:headerReference w:type="default" r:id="rId25"/>
      <w:footerReference w:type="even" r:id="rId26"/>
      <w:footerReference w:type="default" r:id="rId27"/>
      <w:headerReference w:type="first" r:id="rId28"/>
      <w:footerReference w:type="first" r:id="rId29"/>
      <w:pgSz w:w="11907" w:h="16840"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62" w:rsidRDefault="004C6D62">
      <w:r>
        <w:separator/>
      </w:r>
    </w:p>
  </w:endnote>
  <w:endnote w:type="continuationSeparator" w:id="0">
    <w:p w:rsidR="004C6D62" w:rsidRDefault="004C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9" w:rsidRDefault="00BC23C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8" w:rsidRDefault="004C6D62">
    <w:pPr>
      <w:pStyle w:val="Sidefod"/>
    </w:pPr>
    <w:r>
      <w:rPr>
        <w:noProof/>
        <w:lang w:val="en-US"/>
      </w:rPr>
      <w:pict>
        <v:shapetype id="_x0000_t202" coordsize="21600,21600" o:spt="202" path="m,l,21600r21600,l21600,xe">
          <v:stroke joinstyle="miter"/>
          <v:path gradientshapeok="t" o:connecttype="rect"/>
        </v:shapetype>
        <v:shape id="_x0000_s2058" type="#_x0000_t202" style="position:absolute;left:0;text-align:left;margin-left:420.65pt;margin-top:782.45pt;width:81.75pt;height:10.75pt;z-index:1;mso-position-vertical-relative:page" filled="f" stroked="f">
          <v:textbox style="mso-next-textbox:#_x0000_s2058;mso-fit-shape-to-text:t" inset="0,0,0,0">
            <w:txbxContent>
              <w:p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3C09CE">
                  <w:rPr>
                    <w:rStyle w:val="Sidetal"/>
                    <w:noProof/>
                  </w:rPr>
                  <w:t>16</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C09CE">
                  <w:rPr>
                    <w:rStyle w:val="Sidetal"/>
                    <w:noProof/>
                  </w:rPr>
                  <w:t>16</w:t>
                </w:r>
                <w:r>
                  <w:rPr>
                    <w:rStyle w:val="Sidetal"/>
                  </w:rPr>
                  <w:fldChar w:fldCharType="end"/>
                </w:r>
              </w:p>
            </w:txbxContent>
          </v:textbox>
          <w10:wrap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8" w:rsidRPr="00A8385E" w:rsidRDefault="004C6D62" w:rsidP="00A8385E">
    <w:pPr>
      <w:pStyle w:val="Sidefod"/>
      <w:jc w:val="left"/>
      <w:rPr>
        <w:lang w:val="en-GB"/>
      </w:rPr>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21pt;margin-top:425.55pt;width:512.2pt;height:416.75pt;z-index:-1;mso-position-vertical-relative:page">
          <v:imagedata r:id="rId1" o:title="NANOQ_stor_gradiant_blaa"/>
          <w10:wrap anchory="page"/>
          <w10:anchorlock/>
        </v:shape>
      </w:pict>
    </w:r>
    <w:r>
      <w:rPr>
        <w:noProof/>
        <w:lang w:val="en-US"/>
      </w:rPr>
      <w:pict>
        <v:shapetype id="_x0000_t202" coordsize="21600,21600" o:spt="202" path="m,l,21600r21600,l21600,xe">
          <v:stroke joinstyle="miter"/>
          <v:path gradientshapeok="t" o:connecttype="rect"/>
        </v:shapetype>
        <v:shape id="_x0000_s2068" type="#_x0000_t202" style="position:absolute;margin-left:420.65pt;margin-top:782.45pt;width:81.75pt;height:10pt;z-index:2;mso-position-vertical-relative:page" filled="f" stroked="f">
          <v:textbox style="mso-next-textbox:#_x0000_s2068;mso-fit-shape-to-text:t" inset="0,0,0,0">
            <w:txbxContent>
              <w:p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3C09CE">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C09CE">
                  <w:rPr>
                    <w:rStyle w:val="Sidetal"/>
                    <w:noProof/>
                  </w:rPr>
                  <w:t>16</w:t>
                </w:r>
                <w:r>
                  <w:rPr>
                    <w:rStyle w:val="Sidetal"/>
                  </w:rPr>
                  <w:fldChar w:fldCharType="end"/>
                </w:r>
              </w:p>
            </w:txbxContent>
          </v:textbox>
          <w10:wrap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62" w:rsidRDefault="004C6D62">
      <w:r>
        <w:separator/>
      </w:r>
    </w:p>
  </w:footnote>
  <w:footnote w:type="continuationSeparator" w:id="0">
    <w:p w:rsidR="004C6D62" w:rsidRDefault="004C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9" w:rsidRDefault="00BC23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9" w:rsidRDefault="00BC23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EA" w:rsidRDefault="004C6D62" w:rsidP="00CE3A78">
    <w:pPr>
      <w:pStyle w:val="Lillev"/>
      <w:ind w:right="1304"/>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332.25pt;margin-top:30.15pt;width:170.25pt;height:56.25pt;z-index:3;mso-position-vertical-relative:page">
          <v:imagedata r:id="rId1" o:title="Nanoq_logo_rgb"/>
          <w10:wrap anchory="page"/>
          <w10:anchorlock/>
        </v:shape>
      </w:pict>
    </w:r>
    <w:r w:rsidR="005824EA">
      <w:t xml:space="preserve">   </w:t>
    </w:r>
  </w:p>
  <w:p w:rsidR="00A46798" w:rsidRDefault="00A46798" w:rsidP="00A46798">
    <w:pPr>
      <w:pStyle w:val="Lillev"/>
      <w:ind w:right="1729"/>
    </w:pPr>
    <w:r>
      <w:t>Ilinniartitaanermut, Kultureqarnermut Ilageeqarnermullu Naalakkersuisoqarfik</w:t>
    </w:r>
  </w:p>
  <w:p w:rsidR="00A46798" w:rsidRPr="00E25CDA" w:rsidRDefault="00A46798" w:rsidP="00A46798">
    <w:pPr>
      <w:pStyle w:val="Lillev"/>
    </w:pPr>
    <w:r>
      <w:t>Departementet for Uddannelse,</w:t>
    </w:r>
    <w:r w:rsidRPr="00AD2326">
      <w:t xml:space="preserve"> </w:t>
    </w:r>
    <w:r>
      <w:t>Kultur og Kirke</w:t>
    </w:r>
  </w:p>
  <w:p w:rsidR="00045768" w:rsidRPr="00CE3A78" w:rsidRDefault="00045768" w:rsidP="00A46798">
    <w:pPr>
      <w:tabs>
        <w:tab w:val="left" w:pos="6521"/>
      </w:tabs>
      <w:spacing w:line="200" w:lineRule="atLeast"/>
      <w:ind w:right="1304"/>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0764B"/>
    <w:multiLevelType w:val="hybridMultilevel"/>
    <w:tmpl w:val="F1F4CC8C"/>
    <w:lvl w:ilvl="0" w:tplc="952069AE">
      <w:start w:val="1"/>
      <w:numFmt w:val="bullet"/>
      <w:lvlText w:val=""/>
      <w:lvlJc w:val="left"/>
      <w:pPr>
        <w:tabs>
          <w:tab w:val="num" w:pos="0"/>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F6835"/>
    <w:multiLevelType w:val="hybridMultilevel"/>
    <w:tmpl w:val="2496F2CC"/>
    <w:lvl w:ilvl="0" w:tplc="0409000F">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B2721"/>
    <w:multiLevelType w:val="hybridMultilevel"/>
    <w:tmpl w:val="C464A984"/>
    <w:lvl w:ilvl="0" w:tplc="952069AE">
      <w:start w:val="1"/>
      <w:numFmt w:val="bullet"/>
      <w:lvlText w:val=""/>
      <w:lvlJc w:val="left"/>
      <w:pPr>
        <w:tabs>
          <w:tab w:val="num" w:pos="-425"/>
        </w:tabs>
        <w:ind w:left="426" w:hanging="426"/>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rawingGridHorizontalSpacing w:val="120"/>
  <w:displayHorizontalDrawingGridEvery w:val="2"/>
  <w:displayVertic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388"/>
    <w:rsid w:val="000050EB"/>
    <w:rsid w:val="000056EC"/>
    <w:rsid w:val="00030DEB"/>
    <w:rsid w:val="000445B6"/>
    <w:rsid w:val="0004525D"/>
    <w:rsid w:val="00045768"/>
    <w:rsid w:val="0004632D"/>
    <w:rsid w:val="0005344A"/>
    <w:rsid w:val="00055CD7"/>
    <w:rsid w:val="00062FE3"/>
    <w:rsid w:val="00071492"/>
    <w:rsid w:val="000815DC"/>
    <w:rsid w:val="000901C9"/>
    <w:rsid w:val="000C203B"/>
    <w:rsid w:val="000C6C55"/>
    <w:rsid w:val="000C7E51"/>
    <w:rsid w:val="000D2AB1"/>
    <w:rsid w:val="000D78B1"/>
    <w:rsid w:val="000E5433"/>
    <w:rsid w:val="00111EE9"/>
    <w:rsid w:val="001158C8"/>
    <w:rsid w:val="00123916"/>
    <w:rsid w:val="00124175"/>
    <w:rsid w:val="00127337"/>
    <w:rsid w:val="00127796"/>
    <w:rsid w:val="001313BA"/>
    <w:rsid w:val="00134E75"/>
    <w:rsid w:val="00142070"/>
    <w:rsid w:val="001421EE"/>
    <w:rsid w:val="00145E62"/>
    <w:rsid w:val="001477A4"/>
    <w:rsid w:val="00154A51"/>
    <w:rsid w:val="0015500F"/>
    <w:rsid w:val="0016008C"/>
    <w:rsid w:val="00161141"/>
    <w:rsid w:val="00167E4C"/>
    <w:rsid w:val="00182FF2"/>
    <w:rsid w:val="0018375D"/>
    <w:rsid w:val="00187388"/>
    <w:rsid w:val="00195C52"/>
    <w:rsid w:val="001A7ADB"/>
    <w:rsid w:val="001A7ED5"/>
    <w:rsid w:val="001B415B"/>
    <w:rsid w:val="001C2944"/>
    <w:rsid w:val="001C31E5"/>
    <w:rsid w:val="001E3F7C"/>
    <w:rsid w:val="00204153"/>
    <w:rsid w:val="00205136"/>
    <w:rsid w:val="002249DE"/>
    <w:rsid w:val="00225935"/>
    <w:rsid w:val="00231399"/>
    <w:rsid w:val="002336F0"/>
    <w:rsid w:val="00233CD8"/>
    <w:rsid w:val="00240103"/>
    <w:rsid w:val="002441CC"/>
    <w:rsid w:val="002539F9"/>
    <w:rsid w:val="00260859"/>
    <w:rsid w:val="00293D2C"/>
    <w:rsid w:val="002B24C0"/>
    <w:rsid w:val="002B30A8"/>
    <w:rsid w:val="002D419F"/>
    <w:rsid w:val="002D6BDF"/>
    <w:rsid w:val="002E52DE"/>
    <w:rsid w:val="002E7BB1"/>
    <w:rsid w:val="002F0C23"/>
    <w:rsid w:val="00304963"/>
    <w:rsid w:val="00304F31"/>
    <w:rsid w:val="0030756A"/>
    <w:rsid w:val="0032518E"/>
    <w:rsid w:val="00325BB9"/>
    <w:rsid w:val="00344D5F"/>
    <w:rsid w:val="003656B8"/>
    <w:rsid w:val="003713F0"/>
    <w:rsid w:val="00387380"/>
    <w:rsid w:val="003921C8"/>
    <w:rsid w:val="0039380D"/>
    <w:rsid w:val="003966A5"/>
    <w:rsid w:val="003A226C"/>
    <w:rsid w:val="003A5DCC"/>
    <w:rsid w:val="003B39D4"/>
    <w:rsid w:val="003B44D1"/>
    <w:rsid w:val="003B5321"/>
    <w:rsid w:val="003B6DA5"/>
    <w:rsid w:val="003C09CE"/>
    <w:rsid w:val="003D17F5"/>
    <w:rsid w:val="003D2362"/>
    <w:rsid w:val="003D4A78"/>
    <w:rsid w:val="003E4B0F"/>
    <w:rsid w:val="003E5916"/>
    <w:rsid w:val="003F1268"/>
    <w:rsid w:val="003F2DB3"/>
    <w:rsid w:val="00403518"/>
    <w:rsid w:val="00405A1B"/>
    <w:rsid w:val="00417A87"/>
    <w:rsid w:val="004354A9"/>
    <w:rsid w:val="00450498"/>
    <w:rsid w:val="00457955"/>
    <w:rsid w:val="0047368B"/>
    <w:rsid w:val="0047607F"/>
    <w:rsid w:val="004A31AE"/>
    <w:rsid w:val="004A5DA3"/>
    <w:rsid w:val="004B0EFA"/>
    <w:rsid w:val="004B2D78"/>
    <w:rsid w:val="004B60B3"/>
    <w:rsid w:val="004B637E"/>
    <w:rsid w:val="004B688E"/>
    <w:rsid w:val="004B759B"/>
    <w:rsid w:val="004C6D62"/>
    <w:rsid w:val="004D4878"/>
    <w:rsid w:val="004F14A1"/>
    <w:rsid w:val="0050175B"/>
    <w:rsid w:val="00503DEE"/>
    <w:rsid w:val="005178B3"/>
    <w:rsid w:val="00530CA3"/>
    <w:rsid w:val="0054063A"/>
    <w:rsid w:val="00546534"/>
    <w:rsid w:val="005470D9"/>
    <w:rsid w:val="005541FA"/>
    <w:rsid w:val="005703D9"/>
    <w:rsid w:val="005739FF"/>
    <w:rsid w:val="00574500"/>
    <w:rsid w:val="00576798"/>
    <w:rsid w:val="00577457"/>
    <w:rsid w:val="005824EA"/>
    <w:rsid w:val="00591C84"/>
    <w:rsid w:val="005D0B0D"/>
    <w:rsid w:val="005D35FA"/>
    <w:rsid w:val="005E08F1"/>
    <w:rsid w:val="005E40CA"/>
    <w:rsid w:val="005E7671"/>
    <w:rsid w:val="005F646C"/>
    <w:rsid w:val="00632318"/>
    <w:rsid w:val="006365DD"/>
    <w:rsid w:val="0066001C"/>
    <w:rsid w:val="00666BD2"/>
    <w:rsid w:val="00680B28"/>
    <w:rsid w:val="006848E5"/>
    <w:rsid w:val="00687E42"/>
    <w:rsid w:val="006A2596"/>
    <w:rsid w:val="006A536E"/>
    <w:rsid w:val="006A72FF"/>
    <w:rsid w:val="006B541D"/>
    <w:rsid w:val="006C267B"/>
    <w:rsid w:val="006C5CFB"/>
    <w:rsid w:val="006D03BC"/>
    <w:rsid w:val="006D4B26"/>
    <w:rsid w:val="006D5504"/>
    <w:rsid w:val="0070480E"/>
    <w:rsid w:val="00721BA2"/>
    <w:rsid w:val="007342C2"/>
    <w:rsid w:val="00743A05"/>
    <w:rsid w:val="00743C95"/>
    <w:rsid w:val="0076017E"/>
    <w:rsid w:val="00761BBF"/>
    <w:rsid w:val="00767186"/>
    <w:rsid w:val="00795158"/>
    <w:rsid w:val="007A2F64"/>
    <w:rsid w:val="007A60F7"/>
    <w:rsid w:val="007B1B9E"/>
    <w:rsid w:val="007D2D6B"/>
    <w:rsid w:val="007D721E"/>
    <w:rsid w:val="007E1B90"/>
    <w:rsid w:val="007E27CF"/>
    <w:rsid w:val="007E35A3"/>
    <w:rsid w:val="007F4AB2"/>
    <w:rsid w:val="008063F3"/>
    <w:rsid w:val="00814032"/>
    <w:rsid w:val="008171D8"/>
    <w:rsid w:val="00844420"/>
    <w:rsid w:val="0085168E"/>
    <w:rsid w:val="00866533"/>
    <w:rsid w:val="00877F13"/>
    <w:rsid w:val="008A5172"/>
    <w:rsid w:val="008B5662"/>
    <w:rsid w:val="008B6DFE"/>
    <w:rsid w:val="008D6D4E"/>
    <w:rsid w:val="008D7404"/>
    <w:rsid w:val="008E42F0"/>
    <w:rsid w:val="008F1D0A"/>
    <w:rsid w:val="00900E5E"/>
    <w:rsid w:val="00922BC7"/>
    <w:rsid w:val="009260C8"/>
    <w:rsid w:val="00932869"/>
    <w:rsid w:val="009536D9"/>
    <w:rsid w:val="00957A3E"/>
    <w:rsid w:val="00961EB8"/>
    <w:rsid w:val="00975A89"/>
    <w:rsid w:val="009777D4"/>
    <w:rsid w:val="00987250"/>
    <w:rsid w:val="009A3E0A"/>
    <w:rsid w:val="009C1B3D"/>
    <w:rsid w:val="009C676D"/>
    <w:rsid w:val="009E0B2B"/>
    <w:rsid w:val="009E28A5"/>
    <w:rsid w:val="009F0305"/>
    <w:rsid w:val="00A004A5"/>
    <w:rsid w:val="00A0343F"/>
    <w:rsid w:val="00A0516D"/>
    <w:rsid w:val="00A07D43"/>
    <w:rsid w:val="00A16A20"/>
    <w:rsid w:val="00A2304A"/>
    <w:rsid w:val="00A2342E"/>
    <w:rsid w:val="00A328DD"/>
    <w:rsid w:val="00A34E88"/>
    <w:rsid w:val="00A3597D"/>
    <w:rsid w:val="00A46798"/>
    <w:rsid w:val="00A4742B"/>
    <w:rsid w:val="00A771C2"/>
    <w:rsid w:val="00A8385E"/>
    <w:rsid w:val="00AA61F4"/>
    <w:rsid w:val="00AD1934"/>
    <w:rsid w:val="00AD61E5"/>
    <w:rsid w:val="00B06F35"/>
    <w:rsid w:val="00B13419"/>
    <w:rsid w:val="00B24DBC"/>
    <w:rsid w:val="00B327B6"/>
    <w:rsid w:val="00B4359F"/>
    <w:rsid w:val="00B549F2"/>
    <w:rsid w:val="00B566E9"/>
    <w:rsid w:val="00B57707"/>
    <w:rsid w:val="00B60500"/>
    <w:rsid w:val="00B669CF"/>
    <w:rsid w:val="00B67DA4"/>
    <w:rsid w:val="00B8496A"/>
    <w:rsid w:val="00B87E23"/>
    <w:rsid w:val="00B96F5D"/>
    <w:rsid w:val="00BA05BA"/>
    <w:rsid w:val="00BB0B3B"/>
    <w:rsid w:val="00BB1AE2"/>
    <w:rsid w:val="00BC23C9"/>
    <w:rsid w:val="00BC5487"/>
    <w:rsid w:val="00BD2850"/>
    <w:rsid w:val="00BF1DF3"/>
    <w:rsid w:val="00C13EFC"/>
    <w:rsid w:val="00C246D5"/>
    <w:rsid w:val="00C27B98"/>
    <w:rsid w:val="00C42EE6"/>
    <w:rsid w:val="00C47BA9"/>
    <w:rsid w:val="00C537D3"/>
    <w:rsid w:val="00C60F34"/>
    <w:rsid w:val="00C66438"/>
    <w:rsid w:val="00C904BB"/>
    <w:rsid w:val="00CA1B46"/>
    <w:rsid w:val="00CB7AE2"/>
    <w:rsid w:val="00CB7CC3"/>
    <w:rsid w:val="00CC19DB"/>
    <w:rsid w:val="00CC601C"/>
    <w:rsid w:val="00CD11FF"/>
    <w:rsid w:val="00CE17E4"/>
    <w:rsid w:val="00CE35D1"/>
    <w:rsid w:val="00CE3A78"/>
    <w:rsid w:val="00CE53AC"/>
    <w:rsid w:val="00CE7492"/>
    <w:rsid w:val="00CF32CC"/>
    <w:rsid w:val="00D17D71"/>
    <w:rsid w:val="00D3776B"/>
    <w:rsid w:val="00D441A2"/>
    <w:rsid w:val="00D721BF"/>
    <w:rsid w:val="00D741C4"/>
    <w:rsid w:val="00D775AF"/>
    <w:rsid w:val="00D868E1"/>
    <w:rsid w:val="00D93C1A"/>
    <w:rsid w:val="00D96C44"/>
    <w:rsid w:val="00D96EEB"/>
    <w:rsid w:val="00DA0E60"/>
    <w:rsid w:val="00DB2AF8"/>
    <w:rsid w:val="00DB3320"/>
    <w:rsid w:val="00DB61C1"/>
    <w:rsid w:val="00DB6D96"/>
    <w:rsid w:val="00DB7C53"/>
    <w:rsid w:val="00DC49FC"/>
    <w:rsid w:val="00DD543C"/>
    <w:rsid w:val="00DE2630"/>
    <w:rsid w:val="00DE59ED"/>
    <w:rsid w:val="00DF3FAB"/>
    <w:rsid w:val="00E01481"/>
    <w:rsid w:val="00E07F1E"/>
    <w:rsid w:val="00E15E90"/>
    <w:rsid w:val="00E16DCD"/>
    <w:rsid w:val="00E21127"/>
    <w:rsid w:val="00E25CDA"/>
    <w:rsid w:val="00E3733F"/>
    <w:rsid w:val="00E64708"/>
    <w:rsid w:val="00E66E77"/>
    <w:rsid w:val="00E70B5F"/>
    <w:rsid w:val="00E83C0C"/>
    <w:rsid w:val="00EA06CE"/>
    <w:rsid w:val="00EA0FCB"/>
    <w:rsid w:val="00EB3DA0"/>
    <w:rsid w:val="00EC376A"/>
    <w:rsid w:val="00EE04A0"/>
    <w:rsid w:val="00EE5303"/>
    <w:rsid w:val="00EF2679"/>
    <w:rsid w:val="00F15B57"/>
    <w:rsid w:val="00F26218"/>
    <w:rsid w:val="00F2741D"/>
    <w:rsid w:val="00F3271D"/>
    <w:rsid w:val="00F43A58"/>
    <w:rsid w:val="00F72197"/>
    <w:rsid w:val="00F83745"/>
    <w:rsid w:val="00F84E3D"/>
    <w:rsid w:val="00FA22CA"/>
    <w:rsid w:val="00FB5333"/>
    <w:rsid w:val="00FB5A43"/>
    <w:rsid w:val="00FC106B"/>
    <w:rsid w:val="00FC1AE1"/>
    <w:rsid w:val="00FC3C51"/>
    <w:rsid w:val="00FC7149"/>
    <w:rsid w:val="00FD3BDA"/>
    <w:rsid w:val="00FE62B9"/>
    <w:rsid w:val="00FE72C6"/>
    <w:rsid w:val="00FF5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14:docId w14:val="554CC8EC"/>
  <w15:docId w15:val="{17288C77-3DC8-4221-92FB-D686FD33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9CE"/>
    <w:pPr>
      <w:spacing w:after="160" w:line="256" w:lineRule="auto"/>
    </w:pPr>
    <w:rPr>
      <w:rFonts w:ascii="Calibri" w:eastAsia="Calibri" w:hAnsi="Calibri"/>
      <w:sz w:val="22"/>
      <w:szCs w:val="22"/>
      <w:lang w:eastAsia="en-US"/>
    </w:rPr>
  </w:style>
  <w:style w:type="paragraph" w:styleId="Overskrift1">
    <w:name w:val="heading 1"/>
    <w:basedOn w:val="Normal"/>
    <w:next w:val="Normal"/>
    <w:qFormat/>
    <w:rsid w:val="00AA61F4"/>
    <w:pPr>
      <w:keepNext/>
      <w:spacing w:before="240" w:after="60"/>
      <w:outlineLvl w:val="0"/>
    </w:pPr>
    <w:rPr>
      <w:rFonts w:cs="Arial"/>
      <w:b/>
      <w:bCs/>
      <w:kern w:val="32"/>
      <w:sz w:val="24"/>
      <w:szCs w:val="32"/>
    </w:rPr>
  </w:style>
  <w:style w:type="paragraph" w:styleId="Overskrift2">
    <w:name w:val="heading 2"/>
    <w:basedOn w:val="Normal"/>
    <w:next w:val="Normal"/>
    <w:qFormat/>
    <w:rsid w:val="00AA61F4"/>
    <w:pPr>
      <w:keepNext/>
      <w:spacing w:before="240" w:after="60"/>
      <w:outlineLvl w:val="1"/>
    </w:pPr>
    <w:rPr>
      <w:rFonts w:cs="Arial"/>
      <w:b/>
      <w:bCs/>
      <w:iCs/>
      <w:szCs w:val="28"/>
    </w:rPr>
  </w:style>
  <w:style w:type="paragraph" w:styleId="Overskrift3">
    <w:name w:val="heading 3"/>
    <w:basedOn w:val="Normal"/>
    <w:next w:val="Normal"/>
    <w:qFormat/>
    <w:rsid w:val="00AA61F4"/>
    <w:pPr>
      <w:keepNext/>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A61F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qFormat/>
    <w:rsid w:val="007342C2"/>
    <w:rPr>
      <w:b/>
    </w:rPr>
  </w:style>
  <w:style w:type="paragraph" w:customStyle="1" w:styleId="Mellemrubrik">
    <w:name w:val="Mellemrubrik"/>
    <w:basedOn w:val="Normal"/>
    <w:rsid w:val="00182FF2"/>
    <w:rPr>
      <w:b/>
    </w:rPr>
  </w:style>
  <w:style w:type="paragraph" w:styleId="Sidehoved">
    <w:name w:val="header"/>
    <w:basedOn w:val="Normal"/>
    <w:link w:val="SidehovedTegn"/>
    <w:rsid w:val="005703D9"/>
    <w:pPr>
      <w:tabs>
        <w:tab w:val="center" w:pos="4320"/>
        <w:tab w:val="right" w:pos="8640"/>
      </w:tabs>
      <w:spacing w:line="200" w:lineRule="atLeast"/>
    </w:pPr>
    <w:rPr>
      <w:sz w:val="14"/>
    </w:rPr>
  </w:style>
  <w:style w:type="character" w:customStyle="1" w:styleId="SidehovedTegn">
    <w:name w:val="Sidehoved Tegn"/>
    <w:link w:val="Sidehoved"/>
    <w:rsid w:val="00E16DCD"/>
    <w:rPr>
      <w:rFonts w:ascii="Arial" w:hAnsi="Arial"/>
      <w:sz w:val="14"/>
      <w:szCs w:val="24"/>
      <w:lang w:eastAsia="en-US"/>
    </w:rPr>
  </w:style>
  <w:style w:type="paragraph" w:styleId="Sidefod">
    <w:name w:val="footer"/>
    <w:basedOn w:val="Normal"/>
    <w:rsid w:val="00F83745"/>
    <w:pPr>
      <w:tabs>
        <w:tab w:val="center" w:pos="4320"/>
        <w:tab w:val="right" w:pos="8640"/>
      </w:tabs>
      <w:spacing w:line="200" w:lineRule="atLeast"/>
      <w:jc w:val="right"/>
    </w:pPr>
    <w:rPr>
      <w:sz w:val="14"/>
    </w:rPr>
  </w:style>
  <w:style w:type="paragraph" w:customStyle="1" w:styleId="Headerbold">
    <w:name w:val="Header bold"/>
    <w:basedOn w:val="Sidehoved"/>
    <w:next w:val="Sidehoved"/>
    <w:rsid w:val="005703D9"/>
    <w:pPr>
      <w:tabs>
        <w:tab w:val="clear" w:pos="4320"/>
      </w:tabs>
    </w:pPr>
    <w:rPr>
      <w:b/>
    </w:rPr>
  </w:style>
  <w:style w:type="paragraph" w:customStyle="1" w:styleId="Lille">
    <w:name w:val="Lille"/>
    <w:basedOn w:val="Normal"/>
    <w:link w:val="LilleTegn"/>
    <w:rsid w:val="00CE35D1"/>
    <w:pPr>
      <w:spacing w:line="200" w:lineRule="atLeast"/>
      <w:jc w:val="right"/>
    </w:pPr>
    <w:rPr>
      <w:sz w:val="14"/>
    </w:rPr>
  </w:style>
  <w:style w:type="character" w:customStyle="1" w:styleId="LilleTegn">
    <w:name w:val="Lille Tegn"/>
    <w:link w:val="Lille"/>
    <w:rsid w:val="00E16DCD"/>
    <w:rPr>
      <w:rFonts w:ascii="Arial" w:hAnsi="Arial"/>
      <w:sz w:val="14"/>
      <w:szCs w:val="24"/>
      <w:lang w:eastAsia="en-US"/>
    </w:rPr>
  </w:style>
  <w:style w:type="character" w:styleId="Sidetal">
    <w:name w:val="page number"/>
    <w:rsid w:val="00F83745"/>
    <w:rPr>
      <w:rFonts w:ascii="Arial" w:hAnsi="Arial"/>
      <w:sz w:val="14"/>
    </w:rPr>
  </w:style>
  <w:style w:type="paragraph" w:customStyle="1" w:styleId="Lillev">
    <w:name w:val="Lille v"/>
    <w:basedOn w:val="Sidehoved"/>
    <w:link w:val="Lille1Tegn"/>
    <w:qFormat/>
    <w:rsid w:val="00E16DCD"/>
    <w:pPr>
      <w:tabs>
        <w:tab w:val="clear" w:pos="4320"/>
        <w:tab w:val="clear" w:pos="8640"/>
      </w:tabs>
      <w:ind w:right="3289"/>
    </w:pPr>
  </w:style>
  <w:style w:type="paragraph" w:customStyle="1" w:styleId="Lilleh">
    <w:name w:val="Lille h"/>
    <w:basedOn w:val="Lille"/>
    <w:link w:val="LillehTegn"/>
    <w:qFormat/>
    <w:rsid w:val="00E16DCD"/>
    <w:pPr>
      <w:framePr w:w="1985" w:h="3493" w:hRule="exact" w:hSpace="181" w:wrap="notBeside" w:vAnchor="page" w:hAnchor="page" w:x="9317" w:y="4846" w:anchorLock="1"/>
    </w:pPr>
  </w:style>
  <w:style w:type="character" w:customStyle="1" w:styleId="LillehTegn">
    <w:name w:val="Lille h Tegn"/>
    <w:link w:val="Lilleh"/>
    <w:rsid w:val="00E16DCD"/>
    <w:rPr>
      <w:rFonts w:ascii="Arial" w:hAnsi="Arial"/>
      <w:sz w:val="14"/>
      <w:szCs w:val="24"/>
      <w:lang w:eastAsia="en-US"/>
    </w:rPr>
  </w:style>
  <w:style w:type="character" w:customStyle="1" w:styleId="Lille1Tegn">
    <w:name w:val="Lille 1 Tegn"/>
    <w:link w:val="Lillev"/>
    <w:rsid w:val="00E16DCD"/>
    <w:rPr>
      <w:rFonts w:ascii="Arial" w:hAnsi="Arial"/>
      <w:sz w:val="14"/>
      <w:szCs w:val="24"/>
      <w:lang w:eastAsia="en-US"/>
    </w:rPr>
  </w:style>
  <w:style w:type="paragraph" w:customStyle="1" w:styleId="Lillefed">
    <w:name w:val="Lille fed"/>
    <w:basedOn w:val="Sidehoved"/>
    <w:link w:val="LillefedTegn"/>
    <w:qFormat/>
    <w:rsid w:val="007342C2"/>
    <w:pPr>
      <w:tabs>
        <w:tab w:val="clear" w:pos="4320"/>
        <w:tab w:val="clear" w:pos="8640"/>
      </w:tabs>
      <w:ind w:right="3289"/>
    </w:pPr>
    <w:rPr>
      <w:b/>
    </w:rPr>
  </w:style>
  <w:style w:type="character" w:customStyle="1" w:styleId="LillefedTegn">
    <w:name w:val="Lille fed Tegn"/>
    <w:link w:val="Lillefed"/>
    <w:rsid w:val="007342C2"/>
    <w:rPr>
      <w:rFonts w:ascii="Arial" w:hAnsi="Arial"/>
      <w:b/>
      <w:sz w:val="14"/>
      <w:szCs w:val="24"/>
      <w:lang w:val="da-DK" w:eastAsia="en-US" w:bidi="ar-SA"/>
    </w:rPr>
  </w:style>
  <w:style w:type="character" w:styleId="Hyperlink">
    <w:name w:val="Hyperlink"/>
    <w:uiPriority w:val="99"/>
    <w:rsid w:val="00632318"/>
    <w:rPr>
      <w:color w:val="0000FF"/>
      <w:u w:val="single"/>
    </w:rPr>
  </w:style>
  <w:style w:type="paragraph" w:customStyle="1" w:styleId="Default">
    <w:name w:val="Default"/>
    <w:rsid w:val="003C09CE"/>
    <w:pPr>
      <w:autoSpaceDE w:val="0"/>
      <w:autoSpaceDN w:val="0"/>
      <w:adjustRightInd w:val="0"/>
    </w:pPr>
    <w:rPr>
      <w:rFonts w:ascii="Garamond" w:eastAsia="Calibri" w:hAnsi="Garamond" w:cs="Garamon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1403">
      <w:bodyDiv w:val="1"/>
      <w:marLeft w:val="0"/>
      <w:marRight w:val="0"/>
      <w:marTop w:val="0"/>
      <w:marBottom w:val="0"/>
      <w:divBdr>
        <w:top w:val="none" w:sz="0" w:space="0" w:color="auto"/>
        <w:left w:val="none" w:sz="0" w:space="0" w:color="auto"/>
        <w:bottom w:val="none" w:sz="0" w:space="0" w:color="auto"/>
        <w:right w:val="none" w:sz="0" w:space="0" w:color="auto"/>
      </w:divBdr>
    </w:div>
    <w:div w:id="864711615">
      <w:bodyDiv w:val="1"/>
      <w:marLeft w:val="0"/>
      <w:marRight w:val="0"/>
      <w:marTop w:val="0"/>
      <w:marBottom w:val="0"/>
      <w:divBdr>
        <w:top w:val="none" w:sz="0" w:space="0" w:color="auto"/>
        <w:left w:val="none" w:sz="0" w:space="0" w:color="auto"/>
        <w:bottom w:val="none" w:sz="0" w:space="0" w:color="auto"/>
        <w:right w:val="none" w:sz="0" w:space="0" w:color="auto"/>
      </w:divBdr>
    </w:div>
    <w:div w:id="155322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zherald.co.nz/nz/news/article.cfm?c_id=1&amp;objectid=10364903" TargetMode="External"/><Relationship Id="rId13" Type="http://schemas.openxmlformats.org/officeDocument/2006/relationships/hyperlink" Target="file:///C:\Users\ak\Downloads\a_question_of_identity_and_equality_in_multicultural_britain_0.pdf" TargetMode="External"/><Relationship Id="rId18" Type="http://schemas.openxmlformats.org/officeDocument/2006/relationships/hyperlink" Target="http://www.naturalnews.com/019466_manipulative_advertising_consumerism.html%20tagen%20den%2028/2-201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watch?v=p7LDk4D3Q3U" TargetMode="External"/><Relationship Id="rId7" Type="http://schemas.openxmlformats.org/officeDocument/2006/relationships/hyperlink" Target="mailto:avc@gu-nuuk.gl" TargetMode="External"/><Relationship Id="rId12" Type="http://schemas.openxmlformats.org/officeDocument/2006/relationships/hyperlink" Target="https://www.huffingtonpost.co.uk/jermain-jackman/multicultural-communities-london_b_9087082.html?guccounter=1" TargetMode="External"/><Relationship Id="rId17" Type="http://schemas.openxmlformats.org/officeDocument/2006/relationships/hyperlink" Target="https://www.youtube.com/watch?v=itFlM0qpPyQ"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youtube.com/watch?v=yBdyU1JCpwg" TargetMode="External"/><Relationship Id="rId20" Type="http://schemas.openxmlformats.org/officeDocument/2006/relationships/hyperlink" Target="https://www.youtube.com/watch?v=WfGMYdalCl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legraph.co.uk/news/uknews/immigration/9831912/I-feel-like-a-stranger-where-I-live.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heguardian.com/books/2000/feb/19/society1" TargetMode="External"/><Relationship Id="rId23" Type="http://schemas.openxmlformats.org/officeDocument/2006/relationships/hyperlink" Target="https://350.org/rise-from-one-island-to-another/" TargetMode="External"/><Relationship Id="rId28" Type="http://schemas.openxmlformats.org/officeDocument/2006/relationships/header" Target="header3.xml"/><Relationship Id="rId10" Type="http://schemas.openxmlformats.org/officeDocument/2006/relationships/hyperlink" Target="https://www.youtube.com/watch?v=ZZZ6QB5TSfk" TargetMode="External"/><Relationship Id="rId19" Type="http://schemas.openxmlformats.org/officeDocument/2006/relationships/hyperlink" Target="https://www.youtube.com/watch?v=e9dZQelULD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NenL0qbr944&amp;list=PLzkQfVIJun2Kl_ZEVTYA-qXlloRYQP3kv&amp;index=10" TargetMode="External"/><Relationship Id="rId14" Type="http://schemas.openxmlformats.org/officeDocument/2006/relationships/hyperlink" Target="https://www.theguardian.com/books/2011/jul/22/maggie-robb-short-story" TargetMode="External"/><Relationship Id="rId22" Type="http://schemas.openxmlformats.org/officeDocument/2006/relationships/hyperlink" Target="https://www.youtube.com/watch?v=jid2A7ldc_8"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AppData\Local\cBrain\F2\.tmp\41b10658dfe5403e81c55189ec07e694.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41b10658dfe5403e81c55189ec07e694</Template>
  <TotalTime>9</TotalTime>
  <Pages>16</Pages>
  <Words>3401</Words>
  <Characters>20750</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Helena Malta</dc:creator>
  <cp:lastModifiedBy>Astrid Helena Malta</cp:lastModifiedBy>
  <cp:revision>2</cp:revision>
  <cp:lastPrinted>2015-03-30T11:10:00Z</cp:lastPrinted>
  <dcterms:created xsi:type="dcterms:W3CDTF">2020-05-14T12:30:00Z</dcterms:created>
  <dcterms:modified xsi:type="dcterms:W3CDTF">2020-05-14T12:39:00Z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Test </vt:lpwstr>
  </property>
  <property fmtid="{D5CDD505-2E9C-101B-9397-08002B2CF9AE}" pid="3" name="path">
    <vt:lpwstr>C:\Users\mkri\AppData\Local\Temp\SJ20150330110241222.DOC</vt:lpwstr>
  </property>
  <property fmtid="{D5CDD505-2E9C-101B-9397-08002B2CF9AE}" pid="4" name="command">
    <vt:lpwstr>&amp;mergefile=2825&amp;x_infomerge=1&amp;file_key=2825</vt:lpwstr>
  </property>
</Properties>
</file>