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9B6" w:rsidRPr="00F75848" w:rsidRDefault="001F09D7">
      <w:pPr>
        <w:rPr>
          <w:b/>
          <w:bCs/>
        </w:rPr>
      </w:pPr>
      <w:r>
        <w:rPr>
          <w:b/>
          <w:bCs/>
        </w:rPr>
        <w:t>Information</w:t>
      </w:r>
      <w:r w:rsidR="00A809B6" w:rsidRPr="00F75848">
        <w:rPr>
          <w:b/>
          <w:bCs/>
        </w:rPr>
        <w:t xml:space="preserve"> til billedkunstfaggruppen om Grønlands </w:t>
      </w:r>
      <w:r w:rsidR="00A05B26">
        <w:rPr>
          <w:b/>
          <w:bCs/>
        </w:rPr>
        <w:t>Kunstskole</w:t>
      </w:r>
      <w:r w:rsidR="00A809B6" w:rsidRPr="00F75848">
        <w:rPr>
          <w:b/>
          <w:bCs/>
        </w:rPr>
        <w:t xml:space="preserve"> i Nuuk </w:t>
      </w:r>
    </w:p>
    <w:p w:rsidR="00A809B6" w:rsidRDefault="007D7579">
      <w:r>
        <w:t>12</w:t>
      </w:r>
      <w:bookmarkStart w:id="0" w:name="_GoBack"/>
      <w:bookmarkEnd w:id="0"/>
      <w:r w:rsidR="00A809B6">
        <w:t>.03.2020</w:t>
      </w:r>
    </w:p>
    <w:p w:rsidR="00A809B6" w:rsidRDefault="00A809B6"/>
    <w:p w:rsidR="0049137A" w:rsidRDefault="0049137A" w:rsidP="00A05B26">
      <w:pPr>
        <w:spacing w:line="360" w:lineRule="auto"/>
        <w:jc w:val="both"/>
      </w:pPr>
      <w:r>
        <w:t>Kære læsere</w:t>
      </w:r>
    </w:p>
    <w:p w:rsidR="00E46029" w:rsidRDefault="00A05B26" w:rsidP="00A05B26">
      <w:pPr>
        <w:pBdr>
          <w:bottom w:val="single" w:sz="6" w:space="1" w:color="auto"/>
        </w:pBdr>
        <w:spacing w:line="360" w:lineRule="auto"/>
        <w:jc w:val="both"/>
      </w:pPr>
      <w:r>
        <w:t xml:space="preserve">Hermed får I en </w:t>
      </w:r>
      <w:r w:rsidR="00E46029">
        <w:t xml:space="preserve">nyhed om </w:t>
      </w:r>
      <w:r>
        <w:t xml:space="preserve">den eneste kunstskole i Grønland. Idéen hertil kommer fra egne erfaringer med møder med billedkunstelever på min skole, som gerne vil gå på Grønlands Kunstskole, men som har svært ved at finde informationer om selve uddannelsen, dens opbygning og indhold. Jeg håber, at dette indslag kan være med til at klæde andre lærere på i mødet med elever, som er interesseret i denne uddannelsesvej.  </w:t>
      </w:r>
    </w:p>
    <w:p w:rsidR="0049137A" w:rsidRDefault="0049137A" w:rsidP="00A05B26">
      <w:pPr>
        <w:pBdr>
          <w:bottom w:val="single" w:sz="6" w:space="1" w:color="auto"/>
        </w:pBdr>
        <w:spacing w:line="360" w:lineRule="auto"/>
        <w:jc w:val="both"/>
      </w:pPr>
    </w:p>
    <w:p w:rsidR="0049137A" w:rsidRDefault="0049137A"/>
    <w:p w:rsidR="0049137A" w:rsidRDefault="004411FD" w:rsidP="004411FD">
      <w:pPr>
        <w:jc w:val="center"/>
      </w:pPr>
      <w:r>
        <w:rPr>
          <w:noProof/>
        </w:rPr>
        <w:drawing>
          <wp:inline distT="0" distB="0" distL="0" distR="0">
            <wp:extent cx="3551555" cy="26689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1555" cy="2668905"/>
                    </a:xfrm>
                    <a:prstGeom prst="rect">
                      <a:avLst/>
                    </a:prstGeom>
                    <a:noFill/>
                    <a:ln>
                      <a:noFill/>
                    </a:ln>
                  </pic:spPr>
                </pic:pic>
              </a:graphicData>
            </a:graphic>
          </wp:inline>
        </w:drawing>
      </w:r>
    </w:p>
    <w:p w:rsidR="009823C9" w:rsidRDefault="00A809B6" w:rsidP="00490DB5">
      <w:pPr>
        <w:spacing w:line="360" w:lineRule="auto"/>
        <w:jc w:val="both"/>
      </w:pPr>
      <w:r>
        <w:t>I Nuuk ligger Grønlands</w:t>
      </w:r>
      <w:r w:rsidR="00352338">
        <w:t xml:space="preserve"> eneste</w:t>
      </w:r>
      <w:r>
        <w:t xml:space="preserve"> </w:t>
      </w:r>
      <w:r w:rsidR="00954D23">
        <w:t>kunstuddannelse</w:t>
      </w:r>
      <w:r>
        <w:t xml:space="preserve">. </w:t>
      </w:r>
      <w:r w:rsidR="00352338">
        <w:t xml:space="preserve">Den blev i sin tid oprettet som </w:t>
      </w:r>
      <w:r w:rsidR="00352338">
        <w:rPr>
          <w:i/>
          <w:iCs/>
        </w:rPr>
        <w:t>Grafisk Værksted</w:t>
      </w:r>
      <w:r w:rsidR="00352338">
        <w:t xml:space="preserve"> i 1972 og har sidenhen skiftet navn til </w:t>
      </w:r>
      <w:r w:rsidR="00352338">
        <w:rPr>
          <w:i/>
          <w:iCs/>
        </w:rPr>
        <w:t xml:space="preserve">Grønlands Kunstskole. </w:t>
      </w:r>
      <w:r w:rsidR="00352338">
        <w:t>Den ligger i dag</w:t>
      </w:r>
      <w:r w:rsidR="00F75848">
        <w:t xml:space="preserve"> i det gamle Nuuk</w:t>
      </w:r>
      <w:r w:rsidR="00352338">
        <w:t xml:space="preserve"> tæt på </w:t>
      </w:r>
      <w:r w:rsidR="007A6635">
        <w:t>K</w:t>
      </w:r>
      <w:r w:rsidR="00352338">
        <w:t>olonihavnen i et anonymt rødt hus</w:t>
      </w:r>
      <w:r w:rsidR="00AA01FF">
        <w:t xml:space="preserve"> på </w:t>
      </w:r>
      <w:r w:rsidR="00AA01FF" w:rsidRPr="00AA01FF">
        <w:t>John Møllerip Aqqutaa</w:t>
      </w:r>
      <w:r w:rsidR="00AA01FF">
        <w:t xml:space="preserve"> nr. 5</w:t>
      </w:r>
      <w:r w:rsidR="00352338">
        <w:t>, som man let kan gå forbi i sin søgen, da der ingen skildring er</w:t>
      </w:r>
      <w:r w:rsidR="00AF0CEB">
        <w:t xml:space="preserve"> på bygningen</w:t>
      </w:r>
      <w:r w:rsidR="00352338">
        <w:t xml:space="preserve">. </w:t>
      </w:r>
      <w:r w:rsidR="00490DB5">
        <w:t>Men man skal ikke undervurdere skolen</w:t>
      </w:r>
      <w:r w:rsidR="009823C9">
        <w:t>, selvom den både er svær at finde rent fysisk, men samtidig også på nettet</w:t>
      </w:r>
      <w:r w:rsidR="00954D23">
        <w:t>, som</w:t>
      </w:r>
      <w:r w:rsidR="009823C9">
        <w:t xml:space="preserve"> er sparsomt med informationer</w:t>
      </w:r>
      <w:r w:rsidR="00490DB5">
        <w:t xml:space="preserve">. </w:t>
      </w:r>
    </w:p>
    <w:p w:rsidR="00A809B6" w:rsidRDefault="00490DB5" w:rsidP="00490DB5">
      <w:pPr>
        <w:spacing w:line="360" w:lineRule="auto"/>
        <w:jc w:val="both"/>
      </w:pPr>
      <w:r>
        <w:t xml:space="preserve">Arnannguaq Høegh har siden </w:t>
      </w:r>
      <w:r w:rsidR="0077759D">
        <w:t xml:space="preserve">1991 </w:t>
      </w:r>
      <w:r>
        <w:t xml:space="preserve">været leder </w:t>
      </w:r>
      <w:r w:rsidR="00954D23">
        <w:t>af</w:t>
      </w:r>
      <w:r>
        <w:t xml:space="preserve"> skolen. Årligt bliver fem elever optaget</w:t>
      </w:r>
      <w:r w:rsidR="00AF0CEB">
        <w:t xml:space="preserve">, og uddannelsen varer </w:t>
      </w:r>
      <w:r w:rsidR="00F75848">
        <w:t>cirka</w:t>
      </w:r>
      <w:r w:rsidR="00AF0CEB">
        <w:t xml:space="preserve"> et år</w:t>
      </w:r>
      <w:r>
        <w:t>.</w:t>
      </w:r>
      <w:r w:rsidR="008B2596">
        <w:t xml:space="preserve"> </w:t>
      </w:r>
      <w:r>
        <w:t>Uddannelsen introducerer en række kunstformer, medier og materiale for eleverne, med hovedvægten på klassiske kunstformer som tegning, maling, grafiske udtryk</w:t>
      </w:r>
      <w:r w:rsidR="003E4CAF">
        <w:t xml:space="preserve"> og skulptur. Der er i høj grad fokus på de kreative processer og i mindre grad på teoretiske emner og kunsthistorie. </w:t>
      </w:r>
      <w:r w:rsidR="004349DA">
        <w:t xml:space="preserve">Undervisningen finder sted i </w:t>
      </w:r>
      <w:r w:rsidR="008B2596">
        <w:t>skolens</w:t>
      </w:r>
      <w:r w:rsidR="004349DA">
        <w:t xml:space="preserve"> to største lokaler eller udenfor</w:t>
      </w:r>
      <w:r w:rsidR="00F75848">
        <w:t>.</w:t>
      </w:r>
      <w:r w:rsidR="004349DA">
        <w:t xml:space="preserve"> </w:t>
      </w:r>
      <w:r w:rsidR="00F75848">
        <w:t>D</w:t>
      </w:r>
      <w:r w:rsidR="004349DA">
        <w:t>et er kunstskolen</w:t>
      </w:r>
      <w:r w:rsidR="009823C9">
        <w:t>,</w:t>
      </w:r>
      <w:r w:rsidR="004349DA">
        <w:t xml:space="preserve"> som betaler for de materialer, som der </w:t>
      </w:r>
      <w:r w:rsidR="004349DA">
        <w:lastRenderedPageBreak/>
        <w:t xml:space="preserve">anvendes i undervisningen. Der kan efter aftale suppleres med egne materialer. </w:t>
      </w:r>
      <w:r w:rsidR="003E4CAF">
        <w:t xml:space="preserve">Det er kunstnere fra særligt Grønland og Danmark, men også andre nordiske lande, som underviser eleverne i en </w:t>
      </w:r>
      <w:r w:rsidR="004B702A">
        <w:t xml:space="preserve">til to </w:t>
      </w:r>
      <w:r w:rsidR="003E4CAF">
        <w:t>måned</w:t>
      </w:r>
      <w:r w:rsidR="004B702A">
        <w:t>er</w:t>
      </w:r>
      <w:r w:rsidR="003E4CAF">
        <w:t xml:space="preserve">s tid </w:t>
      </w:r>
      <w:r w:rsidR="00D32B5B">
        <w:t xml:space="preserve">på skift </w:t>
      </w:r>
      <w:r w:rsidR="003E4CAF">
        <w:t>i et specifikt kunstmedie</w:t>
      </w:r>
      <w:r w:rsidR="000D6188">
        <w:t>. Undervisningen foregår derfor på flere forskellige sprog.</w:t>
      </w:r>
      <w:r w:rsidR="00D32B5B">
        <w:t xml:space="preserve"> I uddannelsen fokuseres der både på det særlige grønlandske visuelle udtryk og motivverden, og dette suppleres </w:t>
      </w:r>
      <w:r w:rsidR="009823C9">
        <w:t xml:space="preserve">løbende </w:t>
      </w:r>
      <w:r w:rsidR="00D32B5B">
        <w:t>af en mere international stil.</w:t>
      </w:r>
      <w:r w:rsidR="000D6188">
        <w:t xml:space="preserve"> </w:t>
      </w:r>
      <w:r w:rsidR="008B2596">
        <w:t xml:space="preserve">Uddannelsen afsluttes normalvis med en elevudstilling i Katuaq. </w:t>
      </w:r>
    </w:p>
    <w:p w:rsidR="00AF0CEB" w:rsidRDefault="00AF0CEB" w:rsidP="00490DB5">
      <w:pPr>
        <w:spacing w:line="360" w:lineRule="auto"/>
        <w:jc w:val="both"/>
      </w:pPr>
      <w:r>
        <w:t xml:space="preserve">For at komme ind på Grønlands Kunstskole skal man søge optag inden d. 1. marts gennem Majoriaq. </w:t>
      </w:r>
      <w:r w:rsidR="005230C9">
        <w:t xml:space="preserve">Med sin skriftlige ansøgning skal man lægge 15 skitser eller værker </w:t>
      </w:r>
      <w:r w:rsidR="00243177">
        <w:rPr>
          <w:rFonts w:ascii="Calibri" w:hAnsi="Calibri"/>
        </w:rPr>
        <w:t>–</w:t>
      </w:r>
      <w:r w:rsidR="005230C9">
        <w:t xml:space="preserve"> gerne i forskellige medier</w:t>
      </w:r>
      <w:r w:rsidR="000D6188">
        <w:t xml:space="preserve"> </w:t>
      </w:r>
      <w:r w:rsidR="00243177">
        <w:rPr>
          <w:rFonts w:ascii="Calibri" w:hAnsi="Calibri"/>
        </w:rPr>
        <w:t>–</w:t>
      </w:r>
      <w:r w:rsidR="000D6188">
        <w:t xml:space="preserve"> til vurdering</w:t>
      </w:r>
      <w:r w:rsidR="005230C9">
        <w:t>. Værkerne skal være af nyere dato</w:t>
      </w:r>
      <w:r w:rsidR="00DB25FD">
        <w:t>, og h</w:t>
      </w:r>
      <w:r w:rsidR="005230C9">
        <w:t xml:space="preserve">vis man kommer </w:t>
      </w:r>
      <w:r w:rsidR="00243177">
        <w:t>langvejsfra</w:t>
      </w:r>
      <w:r w:rsidR="005230C9">
        <w:t xml:space="preserve"> og ikke har mulighed for at aflevere sine værker fysisk, kan man vedhæfte fo</w:t>
      </w:r>
      <w:r w:rsidR="004D395B">
        <w:t xml:space="preserve">tografier af sine værker </w:t>
      </w:r>
      <w:r w:rsidR="00243177">
        <w:t>i</w:t>
      </w:r>
      <w:r w:rsidR="004D395B">
        <w:t xml:space="preserve"> ansøgning</w:t>
      </w:r>
      <w:r w:rsidR="00243177">
        <w:t>en</w:t>
      </w:r>
      <w:r w:rsidR="004D395B">
        <w:t>.</w:t>
      </w:r>
      <w:r w:rsidR="00DB25FD">
        <w:t xml:space="preserve"> </w:t>
      </w:r>
      <w:r w:rsidR="00243177">
        <w:t>Man opfordres til at</w:t>
      </w:r>
      <w:r w:rsidR="00DB25FD">
        <w:t xml:space="preserve"> notere</w:t>
      </w:r>
      <w:r w:rsidR="00243177">
        <w:t xml:space="preserve"> både</w:t>
      </w:r>
      <w:r w:rsidR="00DB25FD">
        <w:t xml:space="preserve"> størrelse, materiale, dato og titel på hvert enkelt værk. </w:t>
      </w:r>
      <w:r w:rsidR="004D395B">
        <w:t xml:space="preserve"> For at blive optaget skal man være fyldt 18 år og man skal have stor interesse for faget.</w:t>
      </w:r>
      <w:r w:rsidR="00DB25FD">
        <w:t xml:space="preserve"> Det er kunstskolens leder, som vurderer, hvem der optages.</w:t>
      </w:r>
      <w:r w:rsidR="004D395B">
        <w:t xml:space="preserve"> </w:t>
      </w:r>
      <w:r w:rsidR="001242BC">
        <w:t xml:space="preserve">I forbindelse med uddannelsen får eleven uddannelsesstøtte. </w:t>
      </w:r>
      <w:r w:rsidR="004D395B">
        <w:t xml:space="preserve">På skolen lægger man stor vægt på den enkeltes engagement, og et højt fravær resulterer i udsmidning. </w:t>
      </w:r>
      <w:r w:rsidR="000D6188">
        <w:t xml:space="preserve">Undervisningen foregår dagligt fra kl. 9 til kl. 16, og der bliver ligesom på de gymnasiale uddannelser ført fravær. </w:t>
      </w:r>
    </w:p>
    <w:p w:rsidR="00035D74" w:rsidRDefault="00035D74" w:rsidP="00490DB5">
      <w:pPr>
        <w:spacing w:line="360" w:lineRule="auto"/>
        <w:jc w:val="both"/>
      </w:pPr>
      <w:r>
        <w:t xml:space="preserve">Et års undervisning ved Grønlands Kunstskole kan være med til at forberede den enkelte på videre uddannelse på andre </w:t>
      </w:r>
      <w:r w:rsidR="00F43CBC">
        <w:t>billedkunstskoler, kunstakademier, designskoler eller lignende</w:t>
      </w:r>
      <w:r>
        <w:t xml:space="preserve">. </w:t>
      </w:r>
      <w:r w:rsidR="00F43CBC">
        <w:t>Grønlands Kunstskole</w:t>
      </w:r>
      <w:r w:rsidR="0057492F">
        <w:t xml:space="preserve"> kan </w:t>
      </w:r>
      <w:r w:rsidR="008B2596">
        <w:t xml:space="preserve">derfor </w:t>
      </w:r>
      <w:r w:rsidR="0057492F">
        <w:t xml:space="preserve">fungere som et trinbræt, hvor den enkelte elev får en </w:t>
      </w:r>
      <w:r>
        <w:t xml:space="preserve">dybere forståelse for de enkelte kunstmedier </w:t>
      </w:r>
      <w:r w:rsidR="004B31C2">
        <w:t xml:space="preserve">og materialer, </w:t>
      </w:r>
      <w:r w:rsidR="0057492F">
        <w:t xml:space="preserve">og dermed </w:t>
      </w:r>
      <w:r w:rsidR="008B2596">
        <w:t>bliver klædt bedre på</w:t>
      </w:r>
      <w:r w:rsidR="0057492F">
        <w:t xml:space="preserve"> til videre uddannelse</w:t>
      </w:r>
      <w:r w:rsidR="008B2596">
        <w:t xml:space="preserve"> i eksempelvis Danmark, Canada</w:t>
      </w:r>
      <w:r w:rsidR="00F43CBC">
        <w:t xml:space="preserve"> eller andre nordiske lande. Der er flere fordel</w:t>
      </w:r>
      <w:r w:rsidR="0060272E">
        <w:t>e</w:t>
      </w:r>
      <w:r w:rsidR="00F43CBC">
        <w:t xml:space="preserve"> ved at starte sin kunstneriske uddannelse ved Grønlands Kunstskole</w:t>
      </w:r>
      <w:r w:rsidR="004D5C5C">
        <w:t>. Til dels er det en skole med få elever, hvorfor den enkelte har stor mulighed for at rykke sig meget i undervisningen. På grund af uddannelsens varighed og opbygning kan den enkelte elev også få afklaret, om det er en retning i livet, som denne skal fortsætte med professionelt eller på hobbyplan</w:t>
      </w:r>
      <w:r w:rsidR="0060272E">
        <w:t xml:space="preserve">, samt </w:t>
      </w:r>
      <w:r w:rsidR="004D5C5C">
        <w:t>hvilket</w:t>
      </w:r>
      <w:r w:rsidR="00394EB5">
        <w:t xml:space="preserve"> medier </w:t>
      </w:r>
      <w:r w:rsidR="00FF1CD9">
        <w:t>vedkommende</w:t>
      </w:r>
      <w:r w:rsidR="00394EB5">
        <w:t xml:space="preserve"> foretrækker at arbejde med og dermed forfølge den retning efter hen. </w:t>
      </w:r>
      <w:r w:rsidR="00F75848">
        <w:t xml:space="preserve">Et år </w:t>
      </w:r>
      <w:r w:rsidR="0060272E">
        <w:t xml:space="preserve">ved </w:t>
      </w:r>
      <w:r w:rsidR="00F75848">
        <w:t>Grønlands Kunstskole kan være med til at give elev en større ballast, selvtillid og evner, som denne kan tage mere videre</w:t>
      </w:r>
      <w:r w:rsidR="00E46029">
        <w:t xml:space="preserve"> i sit kreative arbejde</w:t>
      </w:r>
      <w:r w:rsidR="00F75848">
        <w:t>.</w:t>
      </w:r>
    </w:p>
    <w:p w:rsidR="00AA01FF" w:rsidRDefault="00AA01FF" w:rsidP="00AA01FF">
      <w:pPr>
        <w:pStyle w:val="Listeafsnit"/>
        <w:numPr>
          <w:ilvl w:val="0"/>
          <w:numId w:val="1"/>
        </w:numPr>
        <w:spacing w:line="360" w:lineRule="auto"/>
        <w:jc w:val="both"/>
      </w:pPr>
      <w:r>
        <w:t>Helene Zwisler, GUX Aasiaat</w:t>
      </w:r>
    </w:p>
    <w:p w:rsidR="00AA01FF" w:rsidRDefault="00AA01FF" w:rsidP="00490DB5">
      <w:pPr>
        <w:spacing w:line="360" w:lineRule="auto"/>
        <w:jc w:val="both"/>
      </w:pPr>
    </w:p>
    <w:p w:rsidR="00AA01FF" w:rsidRDefault="00AA01FF" w:rsidP="00490DB5">
      <w:pPr>
        <w:spacing w:line="360" w:lineRule="auto"/>
        <w:jc w:val="both"/>
      </w:pPr>
    </w:p>
    <w:p w:rsidR="00AA01FF" w:rsidRDefault="00E46029" w:rsidP="009D0661">
      <w:pPr>
        <w:spacing w:line="360" w:lineRule="auto"/>
        <w:jc w:val="both"/>
      </w:pPr>
      <w:r>
        <w:t xml:space="preserve">Informationerne til denne nyhed stammer til dels fra Ph.d-opgaven </w:t>
      </w:r>
      <w:r>
        <w:rPr>
          <w:i/>
          <w:iCs/>
        </w:rPr>
        <w:t>Moderne grønlandsk billedkunst</w:t>
      </w:r>
      <w:r>
        <w:t xml:space="preserve"> af Jørgen Ellegård Trondhjem, Københavns Universitet, 2007</w:t>
      </w:r>
      <w:r w:rsidR="00FF1CD9">
        <w:t>,</w:t>
      </w:r>
      <w:r>
        <w:t xml:space="preserve"> samt e</w:t>
      </w:r>
      <w:r w:rsidR="00AA01FF">
        <w:t>t</w:t>
      </w:r>
      <w:r>
        <w:t xml:space="preserve"> interview med henholdsvis en kunstner og en elev ved Grønlands Kunstskole, 5.03.20 af undertegnede.   </w:t>
      </w:r>
    </w:p>
    <w:sectPr w:rsidR="00AA01F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61E7B"/>
    <w:multiLevelType w:val="hybridMultilevel"/>
    <w:tmpl w:val="3852FD6C"/>
    <w:lvl w:ilvl="0" w:tplc="61E629CE">
      <w:start w:val="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B6"/>
    <w:rsid w:val="00035D74"/>
    <w:rsid w:val="000D6188"/>
    <w:rsid w:val="001242BC"/>
    <w:rsid w:val="0018797C"/>
    <w:rsid w:val="001F09D7"/>
    <w:rsid w:val="00243177"/>
    <w:rsid w:val="00292AC5"/>
    <w:rsid w:val="002C366B"/>
    <w:rsid w:val="00352338"/>
    <w:rsid w:val="00394EB5"/>
    <w:rsid w:val="003E4CAF"/>
    <w:rsid w:val="004349DA"/>
    <w:rsid w:val="004411FD"/>
    <w:rsid w:val="00445826"/>
    <w:rsid w:val="00490DB5"/>
    <w:rsid w:val="0049137A"/>
    <w:rsid w:val="004B31C2"/>
    <w:rsid w:val="004B702A"/>
    <w:rsid w:val="004D395B"/>
    <w:rsid w:val="004D5C5C"/>
    <w:rsid w:val="005230C9"/>
    <w:rsid w:val="0057492F"/>
    <w:rsid w:val="0060272E"/>
    <w:rsid w:val="0063084D"/>
    <w:rsid w:val="006C720A"/>
    <w:rsid w:val="0077759D"/>
    <w:rsid w:val="007A6635"/>
    <w:rsid w:val="007D7579"/>
    <w:rsid w:val="008B2596"/>
    <w:rsid w:val="00954D23"/>
    <w:rsid w:val="009823C9"/>
    <w:rsid w:val="009D0661"/>
    <w:rsid w:val="00A05B26"/>
    <w:rsid w:val="00A809B6"/>
    <w:rsid w:val="00AA01FF"/>
    <w:rsid w:val="00AF0CEB"/>
    <w:rsid w:val="00D32B5B"/>
    <w:rsid w:val="00DB25FD"/>
    <w:rsid w:val="00E46029"/>
    <w:rsid w:val="00EA676A"/>
    <w:rsid w:val="00F43CBC"/>
    <w:rsid w:val="00F75848"/>
    <w:rsid w:val="00F96A3B"/>
    <w:rsid w:val="00FF1C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BCB7"/>
  <w15:chartTrackingRefBased/>
  <w15:docId w15:val="{A6F8DC7F-FA44-4EDB-99B9-EEC3BFBE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A01FF"/>
    <w:pPr>
      <w:ind w:left="720"/>
      <w:contextualSpacing/>
    </w:pPr>
  </w:style>
  <w:style w:type="paragraph" w:styleId="Korrektur">
    <w:name w:val="Revision"/>
    <w:hidden/>
    <w:uiPriority w:val="99"/>
    <w:semiHidden/>
    <w:rsid w:val="00445826"/>
    <w:pPr>
      <w:spacing w:after="0" w:line="240" w:lineRule="auto"/>
    </w:pPr>
  </w:style>
  <w:style w:type="paragraph" w:styleId="Markeringsbobletekst">
    <w:name w:val="Balloon Text"/>
    <w:basedOn w:val="Normal"/>
    <w:link w:val="MarkeringsbobletekstTegn"/>
    <w:uiPriority w:val="99"/>
    <w:semiHidden/>
    <w:unhideWhenUsed/>
    <w:rsid w:val="00445826"/>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44582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2032">
      <w:bodyDiv w:val="1"/>
      <w:marLeft w:val="0"/>
      <w:marRight w:val="0"/>
      <w:marTop w:val="0"/>
      <w:marBottom w:val="0"/>
      <w:divBdr>
        <w:top w:val="none" w:sz="0" w:space="0" w:color="auto"/>
        <w:left w:val="none" w:sz="0" w:space="0" w:color="auto"/>
        <w:bottom w:val="none" w:sz="0" w:space="0" w:color="auto"/>
        <w:right w:val="none" w:sz="0" w:space="0" w:color="auto"/>
      </w:divBdr>
    </w:div>
    <w:div w:id="17745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2</Pages>
  <Words>612</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Zwisler</dc:creator>
  <cp:keywords/>
  <dc:description/>
  <cp:lastModifiedBy>Helene Zwisler</cp:lastModifiedBy>
  <cp:revision>19</cp:revision>
  <dcterms:created xsi:type="dcterms:W3CDTF">2020-03-05T14:40:00Z</dcterms:created>
  <dcterms:modified xsi:type="dcterms:W3CDTF">2020-03-12T22:43:00Z</dcterms:modified>
</cp:coreProperties>
</file>