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52E" w:rsidRPr="007701C5" w:rsidRDefault="0017352E" w:rsidP="0017352E">
      <w:pPr>
        <w:rPr>
          <w:b/>
          <w:sz w:val="24"/>
          <w:szCs w:val="24"/>
        </w:rPr>
      </w:pPr>
      <w:r>
        <w:rPr>
          <w:b/>
          <w:sz w:val="24"/>
          <w:szCs w:val="24"/>
        </w:rPr>
        <w:t>Afklaring v</w:t>
      </w:r>
      <w:bookmarkStart w:id="0" w:name="_GoBack"/>
      <w:bookmarkEnd w:id="0"/>
      <w:r>
        <w:rPr>
          <w:b/>
          <w:sz w:val="24"/>
          <w:szCs w:val="24"/>
        </w:rPr>
        <w:t>edr.</w:t>
      </w:r>
      <w:r w:rsidR="00411C1E">
        <w:rPr>
          <w:b/>
          <w:sz w:val="24"/>
          <w:szCs w:val="24"/>
        </w:rPr>
        <w:t xml:space="preserve"> eksamen i</w:t>
      </w:r>
      <w:r w:rsidRPr="007701C5">
        <w:rPr>
          <w:b/>
          <w:sz w:val="24"/>
          <w:szCs w:val="24"/>
        </w:rPr>
        <w:t xml:space="preserve"> Musik</w:t>
      </w:r>
      <w:r>
        <w:rPr>
          <w:b/>
          <w:sz w:val="24"/>
          <w:szCs w:val="24"/>
        </w:rPr>
        <w:t xml:space="preserve"> B ved læreplanen af 2012</w:t>
      </w:r>
      <w:r w:rsidRPr="007701C5">
        <w:rPr>
          <w:b/>
          <w:sz w:val="24"/>
          <w:szCs w:val="24"/>
        </w:rPr>
        <w:tab/>
      </w:r>
      <w:r w:rsidRPr="007701C5">
        <w:rPr>
          <w:b/>
          <w:sz w:val="24"/>
          <w:szCs w:val="24"/>
        </w:rPr>
        <w:tab/>
      </w:r>
    </w:p>
    <w:p w:rsidR="00411C1E" w:rsidRDefault="0017352E" w:rsidP="0017352E">
      <w:pPr>
        <w:rPr>
          <w:rFonts w:cs="Times New Roman"/>
          <w:sz w:val="24"/>
          <w:szCs w:val="24"/>
        </w:rPr>
      </w:pPr>
      <w:r w:rsidRPr="0017352E">
        <w:rPr>
          <w:rFonts w:cs="Times New Roman"/>
          <w:sz w:val="24"/>
          <w:szCs w:val="24"/>
        </w:rPr>
        <w:t xml:space="preserve">Der har været en konkret forespørgsel vedr. det forhold, at læreplanen for Musik B af 2012 benytter begrebet </w:t>
      </w:r>
      <w:r w:rsidRPr="0017352E">
        <w:rPr>
          <w:rFonts w:cs="Times New Roman"/>
          <w:i/>
          <w:sz w:val="24"/>
          <w:szCs w:val="24"/>
        </w:rPr>
        <w:t>ekstemporal</w:t>
      </w:r>
      <w:r w:rsidRPr="0017352E">
        <w:rPr>
          <w:rFonts w:cs="Times New Roman"/>
          <w:sz w:val="24"/>
          <w:szCs w:val="24"/>
        </w:rPr>
        <w:t xml:space="preserve">, mens den tilknyttede undervisningsvejledning omtaler både </w:t>
      </w:r>
      <w:r w:rsidRPr="0017352E">
        <w:rPr>
          <w:rFonts w:cs="Times New Roman"/>
          <w:i/>
          <w:sz w:val="24"/>
          <w:szCs w:val="24"/>
        </w:rPr>
        <w:t>kendt</w:t>
      </w:r>
      <w:r w:rsidRPr="0017352E">
        <w:rPr>
          <w:rFonts w:cs="Times New Roman"/>
          <w:sz w:val="24"/>
          <w:szCs w:val="24"/>
        </w:rPr>
        <w:t xml:space="preserve"> og </w:t>
      </w:r>
      <w:r w:rsidRPr="0017352E">
        <w:rPr>
          <w:rFonts w:cs="Times New Roman"/>
          <w:i/>
          <w:sz w:val="24"/>
          <w:szCs w:val="24"/>
        </w:rPr>
        <w:t>ukendt stof</w:t>
      </w:r>
      <w:r w:rsidRPr="0017352E">
        <w:rPr>
          <w:rFonts w:cs="Times New Roman"/>
          <w:sz w:val="24"/>
          <w:szCs w:val="24"/>
        </w:rPr>
        <w:t xml:space="preserve">. </w:t>
      </w:r>
    </w:p>
    <w:p w:rsidR="0017352E" w:rsidRPr="0017352E" w:rsidRDefault="0017352E" w:rsidP="0017352E">
      <w:pPr>
        <w:rPr>
          <w:rFonts w:cs="Times New Roman"/>
          <w:sz w:val="24"/>
          <w:szCs w:val="24"/>
        </w:rPr>
      </w:pPr>
      <w:r w:rsidRPr="0017352E">
        <w:rPr>
          <w:sz w:val="24"/>
          <w:szCs w:val="24"/>
        </w:rPr>
        <w:t xml:space="preserve">Prøven i musikkundskab vil tage udgangspunkt i ekstemporale prøvespørgsmål i relation til de gennemgåede emner eller til musik-medieprojektet. </w:t>
      </w:r>
      <w:r w:rsidRPr="0017352E">
        <w:rPr>
          <w:rFonts w:cs="Times New Roman"/>
          <w:sz w:val="24"/>
          <w:szCs w:val="24"/>
        </w:rPr>
        <w:t>Eksaminanden</w:t>
      </w:r>
      <w:r w:rsidRPr="0017352E">
        <w:rPr>
          <w:sz w:val="24"/>
          <w:szCs w:val="24"/>
        </w:rPr>
        <w:t xml:space="preserve"> skal typisk anvende sine kendte analyseværktøjer og rammesætninger på et fra undervisningen ukendt </w:t>
      </w:r>
      <w:r w:rsidRPr="0017352E">
        <w:rPr>
          <w:rFonts w:cs="Times New Roman"/>
          <w:sz w:val="24"/>
          <w:szCs w:val="24"/>
        </w:rPr>
        <w:t>parallelstof</w:t>
      </w:r>
      <w:r w:rsidRPr="0017352E">
        <w:rPr>
          <w:sz w:val="24"/>
          <w:szCs w:val="24"/>
        </w:rPr>
        <w:t xml:space="preserve">, som </w:t>
      </w:r>
      <w:r w:rsidRPr="0017352E">
        <w:rPr>
          <w:rFonts w:cs="Times New Roman"/>
          <w:sz w:val="24"/>
          <w:szCs w:val="24"/>
        </w:rPr>
        <w:t xml:space="preserve">typisk vil være et udleveret stykke musik, der falder ind under det emneområde, som eksamensspørgsmålet henviser til. Videre kan en fremlæggelse af musikprojektet ikke udgøre hele prøven - så mangler der noget. </w:t>
      </w:r>
    </w:p>
    <w:p w:rsidR="0078733C" w:rsidRDefault="0078733C"/>
    <w:sectPr w:rsidR="0078733C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160" w:rsidRDefault="00A94160" w:rsidP="00A94160">
      <w:pPr>
        <w:spacing w:after="0" w:line="240" w:lineRule="auto"/>
      </w:pPr>
      <w:r>
        <w:separator/>
      </w:r>
    </w:p>
  </w:endnote>
  <w:endnote w:type="continuationSeparator" w:id="0">
    <w:p w:rsidR="00A94160" w:rsidRDefault="00A94160" w:rsidP="00A94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160" w:rsidRDefault="00A94160" w:rsidP="00A94160">
      <w:pPr>
        <w:spacing w:after="0" w:line="240" w:lineRule="auto"/>
      </w:pPr>
      <w:r>
        <w:separator/>
      </w:r>
    </w:p>
  </w:footnote>
  <w:footnote w:type="continuationSeparator" w:id="0">
    <w:p w:rsidR="00A94160" w:rsidRDefault="00A94160" w:rsidP="00A94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160" w:rsidRDefault="00A94160" w:rsidP="00A94160">
    <w:pPr>
      <w:pStyle w:val="Sidehoved"/>
      <w:jc w:val="right"/>
    </w:pPr>
    <w:r>
      <w:t>18-09-2017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2E"/>
    <w:rsid w:val="0017352E"/>
    <w:rsid w:val="00411C1E"/>
    <w:rsid w:val="0078733C"/>
    <w:rsid w:val="007B6D15"/>
    <w:rsid w:val="00A9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52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941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94160"/>
  </w:style>
  <w:style w:type="paragraph" w:styleId="Sidefod">
    <w:name w:val="footer"/>
    <w:basedOn w:val="Normal"/>
    <w:link w:val="SidefodTegn"/>
    <w:uiPriority w:val="99"/>
    <w:unhideWhenUsed/>
    <w:rsid w:val="00A941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941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52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941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94160"/>
  </w:style>
  <w:style w:type="paragraph" w:styleId="Sidefod">
    <w:name w:val="footer"/>
    <w:basedOn w:val="Normal"/>
    <w:link w:val="SidefodTegn"/>
    <w:uiPriority w:val="99"/>
    <w:unhideWhenUsed/>
    <w:rsid w:val="00A941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94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643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GU Nuuk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Mikkel Ring Jørgensen</dc:creator>
  <cp:lastModifiedBy>Kasper Busk</cp:lastModifiedBy>
  <cp:revision>2</cp:revision>
  <dcterms:created xsi:type="dcterms:W3CDTF">2017-09-18T10:10:00Z</dcterms:created>
  <dcterms:modified xsi:type="dcterms:W3CDTF">2017-09-18T10:10:00Z</dcterms:modified>
</cp:coreProperties>
</file>