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7D0" w:rsidRPr="00CC650E" w:rsidRDefault="00C257D0" w:rsidP="00CC6E1E">
      <w:pPr>
        <w:spacing w:after="0"/>
        <w:rPr>
          <w:rFonts w:eastAsiaTheme="majorEastAsia" w:cstheme="minorHAnsi"/>
          <w:b/>
          <w:bCs/>
          <w:color w:val="5B9BD5"/>
          <w:sz w:val="20"/>
          <w:szCs w:val="20"/>
        </w:rPr>
      </w:pPr>
    </w:p>
    <w:p w:rsidR="00C257D0" w:rsidRPr="00CC650E" w:rsidRDefault="00C257D0" w:rsidP="00CC6E1E">
      <w:pPr>
        <w:spacing w:after="0"/>
        <w:rPr>
          <w:rStyle w:val="Overskrift2Tegn"/>
          <w:rFonts w:asciiTheme="minorHAnsi" w:hAnsiTheme="minorHAnsi" w:cstheme="minorHAnsi"/>
          <w:b w:val="0"/>
          <w:bCs w:val="0"/>
          <w:sz w:val="20"/>
          <w:szCs w:val="20"/>
        </w:rPr>
      </w:pPr>
    </w:p>
    <w:p w:rsidR="008803E1" w:rsidRPr="00CC650E" w:rsidRDefault="00C257D0" w:rsidP="00787301">
      <w:pPr>
        <w:pStyle w:val="Overskrift2"/>
        <w:rPr>
          <w:sz w:val="32"/>
        </w:rPr>
      </w:pPr>
      <w:bookmarkStart w:id="0" w:name="_GoBack"/>
      <w:bookmarkEnd w:id="0"/>
      <w:r w:rsidRPr="00153065">
        <w:t>Lektionsplan</w:t>
      </w:r>
    </w:p>
    <w:tbl>
      <w:tblPr>
        <w:tblStyle w:val="Tabel-Gitter"/>
        <w:tblW w:w="0" w:type="auto"/>
        <w:tblLayout w:type="fixed"/>
        <w:tblLook w:val="04A0" w:firstRow="1" w:lastRow="0" w:firstColumn="1" w:lastColumn="0" w:noHBand="0" w:noVBand="1"/>
      </w:tblPr>
      <w:tblGrid>
        <w:gridCol w:w="617"/>
        <w:gridCol w:w="1334"/>
        <w:gridCol w:w="4394"/>
        <w:gridCol w:w="4820"/>
        <w:gridCol w:w="2551"/>
        <w:gridCol w:w="1843"/>
      </w:tblGrid>
      <w:tr w:rsidR="00CC6E1E" w:rsidRPr="00153065" w:rsidTr="00CC6E1E">
        <w:tc>
          <w:tcPr>
            <w:tcW w:w="617" w:type="dxa"/>
          </w:tcPr>
          <w:p w:rsidR="00CC6E1E" w:rsidRPr="00153065" w:rsidRDefault="00CC6E1E" w:rsidP="00CC6E1E">
            <w:pPr>
              <w:spacing w:after="0"/>
              <w:rPr>
                <w:rFonts w:cstheme="minorHAnsi"/>
                <w:b/>
                <w:sz w:val="20"/>
                <w:szCs w:val="20"/>
              </w:rPr>
            </w:pPr>
            <w:r w:rsidRPr="00153065">
              <w:rPr>
                <w:rFonts w:cstheme="minorHAnsi"/>
                <w:b/>
                <w:sz w:val="20"/>
                <w:szCs w:val="20"/>
              </w:rPr>
              <w:t>Lektion nr.</w:t>
            </w:r>
          </w:p>
          <w:p w:rsidR="00CC6E1E" w:rsidRPr="00153065" w:rsidRDefault="00CC6E1E" w:rsidP="00CC6E1E">
            <w:pPr>
              <w:spacing w:after="0"/>
              <w:rPr>
                <w:rFonts w:cstheme="minorHAnsi"/>
                <w:b/>
                <w:sz w:val="20"/>
                <w:szCs w:val="20"/>
              </w:rPr>
            </w:pPr>
            <w:r w:rsidRPr="00153065">
              <w:rPr>
                <w:rFonts w:cstheme="minorHAnsi"/>
                <w:b/>
                <w:sz w:val="20"/>
                <w:szCs w:val="20"/>
              </w:rPr>
              <w:t>(90 min.)</w:t>
            </w:r>
          </w:p>
        </w:tc>
        <w:tc>
          <w:tcPr>
            <w:tcW w:w="1334" w:type="dxa"/>
          </w:tcPr>
          <w:p w:rsidR="00CC6E1E" w:rsidRPr="00153065" w:rsidRDefault="00CC6E1E" w:rsidP="00CC6E1E">
            <w:pPr>
              <w:spacing w:after="0"/>
              <w:rPr>
                <w:rFonts w:cstheme="minorHAnsi"/>
                <w:b/>
                <w:sz w:val="20"/>
                <w:szCs w:val="20"/>
              </w:rPr>
            </w:pPr>
            <w:r w:rsidRPr="00153065">
              <w:rPr>
                <w:rFonts w:cstheme="minorHAnsi"/>
                <w:b/>
                <w:sz w:val="20"/>
                <w:szCs w:val="20"/>
              </w:rPr>
              <w:t>Overordnet overskrift for lektionen</w:t>
            </w:r>
          </w:p>
        </w:tc>
        <w:tc>
          <w:tcPr>
            <w:tcW w:w="4394" w:type="dxa"/>
          </w:tcPr>
          <w:p w:rsidR="00CC6E1E" w:rsidRPr="00153065" w:rsidRDefault="00CC6E1E" w:rsidP="00CC6E1E">
            <w:pPr>
              <w:spacing w:after="0"/>
              <w:rPr>
                <w:rFonts w:cstheme="minorHAnsi"/>
                <w:b/>
                <w:sz w:val="20"/>
                <w:szCs w:val="20"/>
              </w:rPr>
            </w:pPr>
            <w:r w:rsidRPr="00153065">
              <w:rPr>
                <w:rFonts w:cstheme="minorHAnsi"/>
                <w:b/>
                <w:sz w:val="20"/>
                <w:szCs w:val="20"/>
              </w:rPr>
              <w:t>Beskrivelse af, hvordan man forestiller sig, at lektionen skal forløbe inkl. arbejdsformer</w:t>
            </w:r>
          </w:p>
        </w:tc>
        <w:tc>
          <w:tcPr>
            <w:tcW w:w="4820" w:type="dxa"/>
          </w:tcPr>
          <w:p w:rsidR="00CC6E1E" w:rsidRPr="00153065" w:rsidRDefault="00CC6E1E" w:rsidP="00CC6E1E">
            <w:pPr>
              <w:spacing w:after="0"/>
              <w:rPr>
                <w:rFonts w:cstheme="minorHAnsi"/>
                <w:b/>
                <w:sz w:val="20"/>
                <w:szCs w:val="20"/>
              </w:rPr>
            </w:pPr>
            <w:r w:rsidRPr="00153065">
              <w:rPr>
                <w:rFonts w:cstheme="minorHAnsi"/>
                <w:b/>
                <w:sz w:val="20"/>
                <w:szCs w:val="20"/>
              </w:rPr>
              <w:t xml:space="preserve">Materiale til eleverne </w:t>
            </w:r>
            <w:proofErr w:type="gramStart"/>
            <w:r w:rsidRPr="00153065">
              <w:rPr>
                <w:rFonts w:cstheme="minorHAnsi"/>
                <w:b/>
                <w:sz w:val="20"/>
                <w:szCs w:val="20"/>
              </w:rPr>
              <w:t>-  opgaver</w:t>
            </w:r>
            <w:proofErr w:type="gramEnd"/>
            <w:r w:rsidRPr="00153065">
              <w:rPr>
                <w:rFonts w:cstheme="minorHAnsi"/>
                <w:b/>
                <w:sz w:val="20"/>
                <w:szCs w:val="20"/>
              </w:rPr>
              <w:t>, vejledninger, spørgsmåls-kort, læsestof til eleverne, læsestof til lærerne</w:t>
            </w:r>
          </w:p>
        </w:tc>
        <w:tc>
          <w:tcPr>
            <w:tcW w:w="2551" w:type="dxa"/>
          </w:tcPr>
          <w:p w:rsidR="00CC6E1E" w:rsidRPr="00153065" w:rsidRDefault="00CC6E1E" w:rsidP="00CC6E1E">
            <w:pPr>
              <w:spacing w:after="0"/>
              <w:rPr>
                <w:rFonts w:cstheme="minorHAnsi"/>
                <w:b/>
                <w:sz w:val="20"/>
                <w:szCs w:val="20"/>
              </w:rPr>
            </w:pPr>
            <w:r w:rsidRPr="00153065">
              <w:rPr>
                <w:rFonts w:cstheme="minorHAnsi"/>
                <w:b/>
                <w:sz w:val="20"/>
                <w:szCs w:val="20"/>
              </w:rPr>
              <w:t>Vigtige pointer (må gerne stå på tavlen, når timen er slut)</w:t>
            </w:r>
          </w:p>
        </w:tc>
        <w:tc>
          <w:tcPr>
            <w:tcW w:w="1843" w:type="dxa"/>
          </w:tcPr>
          <w:p w:rsidR="00CC6E1E" w:rsidRPr="00153065" w:rsidRDefault="00CC6E1E" w:rsidP="00CC6E1E">
            <w:pPr>
              <w:spacing w:after="0"/>
              <w:rPr>
                <w:rFonts w:cstheme="minorHAnsi"/>
                <w:b/>
                <w:sz w:val="20"/>
                <w:szCs w:val="20"/>
              </w:rPr>
            </w:pPr>
            <w:r w:rsidRPr="00153065">
              <w:rPr>
                <w:rFonts w:cstheme="minorHAnsi"/>
                <w:b/>
                <w:sz w:val="20"/>
                <w:szCs w:val="20"/>
              </w:rPr>
              <w:t>Læringsmål med lektionen fx hvordan hænger lektionen sammen med den tidligere og hvordan knytter den an til den næste</w:t>
            </w:r>
          </w:p>
        </w:tc>
      </w:tr>
      <w:tr w:rsidR="00CC6E1E" w:rsidRPr="00153065" w:rsidTr="00CC6E1E">
        <w:tc>
          <w:tcPr>
            <w:tcW w:w="617" w:type="dxa"/>
          </w:tcPr>
          <w:p w:rsidR="00CC6E1E" w:rsidRPr="00153065" w:rsidRDefault="00CC6E1E" w:rsidP="00CC6E1E">
            <w:pPr>
              <w:spacing w:after="0"/>
              <w:rPr>
                <w:rFonts w:cstheme="minorHAnsi"/>
                <w:sz w:val="20"/>
                <w:szCs w:val="20"/>
              </w:rPr>
            </w:pPr>
            <w:r w:rsidRPr="00153065">
              <w:rPr>
                <w:rFonts w:cstheme="minorHAnsi"/>
                <w:sz w:val="20"/>
                <w:szCs w:val="20"/>
              </w:rPr>
              <w:t>1</w:t>
            </w:r>
          </w:p>
          <w:p w:rsidR="00CC6E1E" w:rsidRPr="00153065" w:rsidRDefault="00CC6E1E" w:rsidP="00CC6E1E">
            <w:pPr>
              <w:spacing w:after="0"/>
              <w:rPr>
                <w:rFonts w:cstheme="minorHAnsi"/>
                <w:sz w:val="20"/>
                <w:szCs w:val="20"/>
              </w:rPr>
            </w:pPr>
          </w:p>
          <w:p w:rsidR="00CC6E1E" w:rsidRPr="00153065" w:rsidRDefault="00CC6E1E" w:rsidP="00CC6E1E">
            <w:pPr>
              <w:spacing w:after="0"/>
              <w:rPr>
                <w:rFonts w:cstheme="minorHAnsi"/>
                <w:sz w:val="20"/>
                <w:szCs w:val="20"/>
              </w:rPr>
            </w:pPr>
          </w:p>
        </w:tc>
        <w:tc>
          <w:tcPr>
            <w:tcW w:w="1334" w:type="dxa"/>
          </w:tcPr>
          <w:p w:rsidR="00CC6E1E" w:rsidRPr="00153065" w:rsidRDefault="00CC6E1E" w:rsidP="00CC6E1E">
            <w:pPr>
              <w:spacing w:after="0"/>
              <w:rPr>
                <w:rFonts w:cstheme="minorHAnsi"/>
                <w:sz w:val="20"/>
                <w:szCs w:val="20"/>
              </w:rPr>
            </w:pPr>
            <w:r w:rsidRPr="00153065">
              <w:rPr>
                <w:rFonts w:cstheme="minorHAnsi"/>
                <w:sz w:val="20"/>
                <w:szCs w:val="20"/>
              </w:rPr>
              <w:t xml:space="preserve">Introduktion til forløbet </w:t>
            </w:r>
          </w:p>
          <w:p w:rsidR="00CC6E1E" w:rsidRPr="00153065" w:rsidRDefault="00CC6E1E" w:rsidP="00CC6E1E">
            <w:pPr>
              <w:spacing w:after="0"/>
              <w:rPr>
                <w:rFonts w:cstheme="minorHAnsi"/>
                <w:sz w:val="20"/>
                <w:szCs w:val="20"/>
              </w:rPr>
            </w:pPr>
            <w:r w:rsidRPr="00153065">
              <w:rPr>
                <w:rFonts w:cstheme="minorHAnsi"/>
                <w:sz w:val="20"/>
                <w:szCs w:val="20"/>
              </w:rPr>
              <w:t>Hvad er kriminalitet?</w:t>
            </w:r>
          </w:p>
        </w:tc>
        <w:tc>
          <w:tcPr>
            <w:tcW w:w="4394" w:type="dxa"/>
          </w:tcPr>
          <w:p w:rsidR="00CC6E1E" w:rsidRPr="00153065" w:rsidRDefault="00CC6E1E" w:rsidP="00CC6E1E">
            <w:pPr>
              <w:spacing w:after="0"/>
              <w:rPr>
                <w:rFonts w:cstheme="minorHAnsi"/>
                <w:sz w:val="20"/>
                <w:szCs w:val="20"/>
              </w:rPr>
            </w:pPr>
            <w:r w:rsidRPr="00153065">
              <w:rPr>
                <w:rFonts w:cstheme="minorHAnsi"/>
                <w:sz w:val="20"/>
                <w:szCs w:val="20"/>
                <w:lang w:eastAsia="da-DK"/>
              </w:rPr>
              <w:t xml:space="preserve">Introduktion: </w:t>
            </w:r>
            <w:r w:rsidRPr="00153065">
              <w:rPr>
                <w:rFonts w:cstheme="minorHAnsi"/>
                <w:sz w:val="20"/>
                <w:szCs w:val="20"/>
              </w:rPr>
              <w:t>5 minutters brainstorm: Hvilke former for kriminalitet har I oplevet her i Grønland (set, hørt, begået, læst om) – læreren skriver på tavlen.</w:t>
            </w:r>
          </w:p>
          <w:p w:rsidR="00CC6E1E" w:rsidRPr="00153065" w:rsidRDefault="00CC6E1E" w:rsidP="00CC6E1E">
            <w:pPr>
              <w:spacing w:after="0"/>
              <w:rPr>
                <w:rFonts w:cstheme="minorHAnsi"/>
                <w:sz w:val="20"/>
                <w:szCs w:val="20"/>
              </w:rPr>
            </w:pPr>
            <w:r w:rsidRPr="00153065">
              <w:rPr>
                <w:rFonts w:cstheme="minorHAnsi"/>
                <w:sz w:val="20"/>
                <w:szCs w:val="20"/>
              </w:rPr>
              <w:t>5 minutters brainstorm: Hvilke typer kriminalitet er de mest udbredte i Grønland (evt. i sammenligning med Danmark) – læreren skriver på tavlen (Kan hjælpes på vej med retoriske spørgsmål: Tror I at der er flere cykeltyverier pr. indbygger i Grønland end i Danmark?).</w:t>
            </w:r>
          </w:p>
          <w:p w:rsidR="00CC6E1E" w:rsidRPr="00153065" w:rsidRDefault="00CC6E1E" w:rsidP="00CC6E1E">
            <w:pPr>
              <w:spacing w:after="0"/>
              <w:rPr>
                <w:rFonts w:cstheme="minorHAnsi"/>
                <w:color w:val="000000"/>
                <w:sz w:val="20"/>
                <w:szCs w:val="20"/>
              </w:rPr>
            </w:pPr>
            <w:r w:rsidRPr="00153065">
              <w:rPr>
                <w:rFonts w:cstheme="minorHAnsi"/>
                <w:sz w:val="20"/>
                <w:szCs w:val="20"/>
              </w:rPr>
              <w:t xml:space="preserve">5 minutters præsentation af </w:t>
            </w:r>
            <w:r w:rsidR="004D336E">
              <w:rPr>
                <w:rFonts w:cstheme="minorHAnsi"/>
                <w:color w:val="000000"/>
                <w:sz w:val="20"/>
                <w:szCs w:val="20"/>
              </w:rPr>
              <w:t>"Årsstatistik 2015</w:t>
            </w:r>
            <w:r w:rsidRPr="00153065">
              <w:rPr>
                <w:rFonts w:cstheme="minorHAnsi"/>
                <w:color w:val="000000"/>
                <w:sz w:val="20"/>
                <w:szCs w:val="20"/>
              </w:rPr>
              <w:t>" fra Grønlands Politi. Læreren holder et kort oplæg om statistik.</w:t>
            </w:r>
          </w:p>
          <w:p w:rsidR="00CC6E1E" w:rsidRPr="00153065" w:rsidRDefault="00CC6E1E" w:rsidP="00CC6E1E">
            <w:pPr>
              <w:spacing w:after="0"/>
              <w:rPr>
                <w:rFonts w:cstheme="minorHAnsi"/>
                <w:sz w:val="20"/>
                <w:szCs w:val="20"/>
              </w:rPr>
            </w:pPr>
            <w:r w:rsidRPr="00153065">
              <w:rPr>
                <w:rFonts w:cstheme="minorHAnsi"/>
                <w:color w:val="000000"/>
                <w:sz w:val="20"/>
                <w:szCs w:val="20"/>
              </w:rPr>
              <w:t xml:space="preserve">Eleverne aktiveres: Eleverne får 10 minutter til sammen med sidemanden at kigge på en udvalgt figur (evt. ”Anmeldelser i alt”) og svare på spørgsmålene: Hvad viser figuren? Hvor </w:t>
            </w:r>
            <w:r w:rsidR="004D336E">
              <w:rPr>
                <w:rFonts w:cstheme="minorHAnsi"/>
                <w:color w:val="000000"/>
                <w:sz w:val="20"/>
                <w:szCs w:val="20"/>
              </w:rPr>
              <w:t>mange anmeldelser var der i 2015</w:t>
            </w:r>
            <w:r w:rsidRPr="00153065">
              <w:rPr>
                <w:rFonts w:cstheme="minorHAnsi"/>
                <w:color w:val="000000"/>
                <w:sz w:val="20"/>
                <w:szCs w:val="20"/>
              </w:rPr>
              <w:t xml:space="preserve"> ifølge figuren? Betyder det at der var så mange anmeldelser i alt? Hvad betyder det at der står pr. 1000 indbyggere? Prøv at regne tallene efter og se om det passer med hvor mange mennesker der bor i Grønland. Fælles </w:t>
            </w:r>
            <w:r w:rsidRPr="00153065">
              <w:rPr>
                <w:rFonts w:cstheme="minorHAnsi"/>
                <w:color w:val="000000"/>
                <w:sz w:val="20"/>
                <w:szCs w:val="20"/>
              </w:rPr>
              <w:lastRenderedPageBreak/>
              <w:t>opsamling.</w:t>
            </w:r>
          </w:p>
          <w:p w:rsidR="00CC6E1E" w:rsidRPr="00153065" w:rsidRDefault="00CC6E1E" w:rsidP="00CC6E1E">
            <w:pPr>
              <w:spacing w:after="0"/>
              <w:rPr>
                <w:rFonts w:cstheme="minorHAnsi"/>
                <w:sz w:val="20"/>
                <w:szCs w:val="20"/>
              </w:rPr>
            </w:pPr>
            <w:r w:rsidRPr="00153065">
              <w:rPr>
                <w:rFonts w:cstheme="minorHAnsi"/>
                <w:sz w:val="20"/>
                <w:szCs w:val="20"/>
              </w:rPr>
              <w:t xml:space="preserve">15 minutters gruppearbejde hvor hver gruppe får hver deres figur de skal redegøre for (”voldsanmeldelser”, ”anmeldelser om vold pr. ugedag”, ”forbrydelser mod kønssædeligheden” og ”indbrudstyverier” bør </w:t>
            </w:r>
            <w:proofErr w:type="spellStart"/>
            <w:r w:rsidRPr="00153065">
              <w:rPr>
                <w:rFonts w:cstheme="minorHAnsi"/>
                <w:sz w:val="20"/>
                <w:szCs w:val="20"/>
              </w:rPr>
              <w:t>gennemgåes</w:t>
            </w:r>
            <w:proofErr w:type="spellEnd"/>
            <w:r w:rsidRPr="00153065">
              <w:rPr>
                <w:rFonts w:cstheme="minorHAnsi"/>
                <w:sz w:val="20"/>
                <w:szCs w:val="20"/>
              </w:rPr>
              <w:t>). De skal forberede en præsentation af figuren ved tavlen/skærmen.</w:t>
            </w:r>
          </w:p>
          <w:p w:rsidR="00CC6E1E" w:rsidRPr="00153065" w:rsidRDefault="00CC6E1E" w:rsidP="00CC6E1E">
            <w:pPr>
              <w:spacing w:after="0"/>
              <w:rPr>
                <w:rFonts w:cstheme="minorHAnsi"/>
                <w:sz w:val="20"/>
                <w:szCs w:val="20"/>
              </w:rPr>
            </w:pPr>
            <w:r w:rsidRPr="00153065">
              <w:rPr>
                <w:rFonts w:cstheme="minorHAnsi"/>
                <w:sz w:val="20"/>
                <w:szCs w:val="20"/>
              </w:rPr>
              <w:t>Resten af lektionen bruges til præsentationer og fælles evaluering: Var præsentationen klar og tydelig? Havde gruppen forstået figuren? Sagde alle noget? Hvorfor er det vigtigt at alle siger noget?</w:t>
            </w:r>
          </w:p>
          <w:p w:rsidR="00CC6E1E" w:rsidRPr="00153065" w:rsidRDefault="00CC6E1E" w:rsidP="00CC6E1E">
            <w:pPr>
              <w:spacing w:after="0"/>
              <w:rPr>
                <w:rFonts w:cstheme="minorHAnsi"/>
                <w:sz w:val="20"/>
                <w:szCs w:val="20"/>
              </w:rPr>
            </w:pPr>
            <w:r w:rsidRPr="00153065">
              <w:rPr>
                <w:rFonts w:cstheme="minorHAnsi"/>
                <w:sz w:val="20"/>
                <w:szCs w:val="20"/>
              </w:rPr>
              <w:t xml:space="preserve">Sidste 5 minutter: Fælles diskussion – hvad kan vi konkludere ud fra de figurer vi har gennemgået om kriminalitet i Grønland – særligt ift. Danmark (ud fra devisen: ”Det er nemmere at sige hvad der kendetegner noget, hvis man sammenligner med noget andet”). Her kan man inddrage begreberne most </w:t>
            </w:r>
            <w:proofErr w:type="spellStart"/>
            <w:r w:rsidRPr="00153065">
              <w:rPr>
                <w:rFonts w:cstheme="minorHAnsi"/>
                <w:sz w:val="20"/>
                <w:szCs w:val="20"/>
              </w:rPr>
              <w:t>similar</w:t>
            </w:r>
            <w:proofErr w:type="spellEnd"/>
            <w:r w:rsidRPr="00153065">
              <w:rPr>
                <w:rFonts w:cstheme="minorHAnsi"/>
                <w:sz w:val="20"/>
                <w:szCs w:val="20"/>
              </w:rPr>
              <w:t xml:space="preserve"> og most </w:t>
            </w:r>
            <w:proofErr w:type="spellStart"/>
            <w:r w:rsidRPr="00153065">
              <w:rPr>
                <w:rFonts w:cstheme="minorHAnsi"/>
                <w:sz w:val="20"/>
                <w:szCs w:val="20"/>
              </w:rPr>
              <w:t>different</w:t>
            </w:r>
            <w:proofErr w:type="spellEnd"/>
            <w:r w:rsidRPr="00153065">
              <w:rPr>
                <w:rFonts w:cstheme="minorHAnsi"/>
                <w:sz w:val="20"/>
                <w:szCs w:val="20"/>
              </w:rPr>
              <w:t xml:space="preserve"> fra komparativ metode.</w:t>
            </w:r>
          </w:p>
          <w:p w:rsidR="00CC6E1E" w:rsidRPr="00153065" w:rsidRDefault="00CC6E1E" w:rsidP="00CC6E1E">
            <w:pPr>
              <w:spacing w:after="0"/>
              <w:rPr>
                <w:rFonts w:cstheme="minorHAnsi"/>
                <w:sz w:val="20"/>
                <w:szCs w:val="20"/>
              </w:rPr>
            </w:pPr>
            <w:r w:rsidRPr="00153065">
              <w:rPr>
                <w:rFonts w:cstheme="minorHAnsi"/>
                <w:sz w:val="20"/>
                <w:szCs w:val="20"/>
              </w:rPr>
              <w:t>Hvis der er tid tilbage, eller hvis man ønsker et længere forløb, kan man give eleverne til opgave at søge på kriminalitet i andre lande, eks. på FN’s hjemme side.</w:t>
            </w:r>
          </w:p>
        </w:tc>
        <w:tc>
          <w:tcPr>
            <w:tcW w:w="4820" w:type="dxa"/>
          </w:tcPr>
          <w:p w:rsidR="00CC6E1E" w:rsidRPr="00153065" w:rsidRDefault="00A27583" w:rsidP="00CC6E1E">
            <w:pPr>
              <w:spacing w:after="0"/>
              <w:rPr>
                <w:rFonts w:cstheme="minorHAnsi"/>
                <w:sz w:val="20"/>
                <w:szCs w:val="20"/>
              </w:rPr>
            </w:pPr>
            <w:r>
              <w:rPr>
                <w:rFonts w:cstheme="minorHAnsi"/>
                <w:sz w:val="20"/>
                <w:szCs w:val="20"/>
              </w:rPr>
              <w:lastRenderedPageBreak/>
              <w:t>"Årsstatistik 2015</w:t>
            </w:r>
            <w:r w:rsidR="00CC6E1E" w:rsidRPr="00153065">
              <w:rPr>
                <w:rFonts w:cstheme="minorHAnsi"/>
                <w:sz w:val="20"/>
                <w:szCs w:val="20"/>
              </w:rPr>
              <w:t>" fra Grønlands Politi</w:t>
            </w:r>
            <w:r w:rsidR="00CC6E1E">
              <w:rPr>
                <w:rFonts w:cstheme="minorHAnsi"/>
                <w:sz w:val="20"/>
                <w:szCs w:val="20"/>
              </w:rPr>
              <w:t>:</w:t>
            </w:r>
          </w:p>
          <w:p w:rsidR="00CC6E1E" w:rsidRPr="00A27583" w:rsidRDefault="00C34FAF" w:rsidP="00CC6E1E">
            <w:pPr>
              <w:spacing w:after="0"/>
              <w:rPr>
                <w:rStyle w:val="Hyperlink"/>
                <w:color w:val="auto"/>
                <w:u w:val="none"/>
              </w:rPr>
            </w:pPr>
            <w:hyperlink r:id="rId8" w:history="1">
              <w:r w:rsidR="00A27583" w:rsidRPr="00601978">
                <w:rPr>
                  <w:rStyle w:val="Hyperlink"/>
                </w:rPr>
                <w:t>https://www.politi.dk/NR/rdonlyres/C495632B-F856-41F8-9783-EC92C00C51AA/0/%C3%85rsstatistik2015.pdf</w:t>
              </w:r>
            </w:hyperlink>
            <w:r w:rsidR="002810C1">
              <w:rPr>
                <w:rFonts w:cstheme="minorHAnsi"/>
                <w:bCs/>
                <w:sz w:val="20"/>
                <w:szCs w:val="20"/>
              </w:rPr>
              <w:t>. Læses i timen.</w:t>
            </w:r>
          </w:p>
          <w:p w:rsidR="00CC6E1E" w:rsidRPr="00153065" w:rsidRDefault="00CC6E1E" w:rsidP="00CC6E1E">
            <w:pPr>
              <w:spacing w:after="0"/>
              <w:rPr>
                <w:rFonts w:cstheme="minorHAnsi"/>
                <w:sz w:val="20"/>
                <w:szCs w:val="20"/>
              </w:rPr>
            </w:pPr>
            <w:r>
              <w:rPr>
                <w:rFonts w:cstheme="minorHAnsi"/>
                <w:bCs/>
                <w:sz w:val="20"/>
                <w:szCs w:val="20"/>
              </w:rPr>
              <w:t>Note:</w:t>
            </w:r>
            <w:r w:rsidRPr="00153065">
              <w:rPr>
                <w:rFonts w:cstheme="minorHAnsi"/>
                <w:sz w:val="20"/>
                <w:szCs w:val="20"/>
              </w:rPr>
              <w:t xml:space="preserve"> Jeg plejer at bruge den næst-nyeste</w:t>
            </w:r>
            <w:r>
              <w:rPr>
                <w:rFonts w:cstheme="minorHAnsi"/>
                <w:sz w:val="20"/>
                <w:szCs w:val="20"/>
              </w:rPr>
              <w:t xml:space="preserve"> version </w:t>
            </w:r>
            <w:r w:rsidRPr="00153065">
              <w:rPr>
                <w:rFonts w:cstheme="minorHAnsi"/>
                <w:sz w:val="20"/>
                <w:szCs w:val="20"/>
              </w:rPr>
              <w:t>i undervisningen, således at jeg kan bruge d</w:t>
            </w:r>
            <w:r>
              <w:rPr>
                <w:rFonts w:cstheme="minorHAnsi"/>
                <w:sz w:val="20"/>
                <w:szCs w:val="20"/>
              </w:rPr>
              <w:t>en nyeste til eksamensspørgsmål</w:t>
            </w:r>
          </w:p>
          <w:p w:rsidR="00CC6E1E" w:rsidRPr="00153065" w:rsidRDefault="00CC6E1E" w:rsidP="00CC6E1E">
            <w:pPr>
              <w:spacing w:after="0"/>
              <w:rPr>
                <w:rFonts w:cstheme="minorHAnsi"/>
                <w:sz w:val="20"/>
                <w:szCs w:val="20"/>
              </w:rPr>
            </w:pPr>
            <w:r w:rsidRPr="00153065">
              <w:rPr>
                <w:rFonts w:cstheme="minorHAnsi"/>
                <w:sz w:val="20"/>
                <w:szCs w:val="20"/>
              </w:rPr>
              <w:t>Fremgangsmåde til at analysere figurer:</w:t>
            </w:r>
          </w:p>
          <w:p w:rsidR="00CC6E1E" w:rsidRPr="00153065" w:rsidRDefault="00CC6E1E" w:rsidP="00CC6E1E">
            <w:pPr>
              <w:spacing w:after="0"/>
              <w:rPr>
                <w:rFonts w:cstheme="minorHAnsi"/>
                <w:sz w:val="20"/>
                <w:szCs w:val="20"/>
              </w:rPr>
            </w:pPr>
            <w:r w:rsidRPr="00153065">
              <w:rPr>
                <w:rFonts w:cstheme="minorHAnsi"/>
                <w:sz w:val="20"/>
                <w:szCs w:val="20"/>
              </w:rPr>
              <w:t>1. Hvad viser figuren? Hint: læs overskriften højt hvis du er i tvivl.</w:t>
            </w:r>
          </w:p>
          <w:p w:rsidR="00CC6E1E" w:rsidRPr="00153065" w:rsidRDefault="00CC6E1E" w:rsidP="00CC6E1E">
            <w:pPr>
              <w:spacing w:after="0"/>
              <w:rPr>
                <w:rFonts w:cstheme="minorHAnsi"/>
                <w:sz w:val="20"/>
                <w:szCs w:val="20"/>
              </w:rPr>
            </w:pPr>
            <w:r w:rsidRPr="00153065">
              <w:rPr>
                <w:rFonts w:cstheme="minorHAnsi"/>
                <w:sz w:val="20"/>
                <w:szCs w:val="20"/>
              </w:rPr>
              <w:t>2. Hvad betyder tallene? Er det det faktuelle antal anmeldelser, er det pr. 1000 indbyggere eller er det et index-tal? Nærlæs det der står med småt - typisk under figuren.</w:t>
            </w:r>
          </w:p>
          <w:p w:rsidR="00CC6E1E" w:rsidRDefault="00CC6E1E" w:rsidP="00CC6E1E">
            <w:pPr>
              <w:spacing w:after="0"/>
              <w:rPr>
                <w:rFonts w:cstheme="minorHAnsi"/>
                <w:sz w:val="20"/>
                <w:szCs w:val="20"/>
              </w:rPr>
            </w:pPr>
            <w:r w:rsidRPr="00153065">
              <w:rPr>
                <w:rFonts w:cstheme="minorHAnsi"/>
                <w:sz w:val="20"/>
                <w:szCs w:val="20"/>
              </w:rPr>
              <w:t>3. Vores emne er kriminalitet i Grønland - hvad kan vi bruge figuren til ift</w:t>
            </w:r>
            <w:proofErr w:type="gramStart"/>
            <w:r w:rsidRPr="00153065">
              <w:rPr>
                <w:rFonts w:cstheme="minorHAnsi"/>
                <w:sz w:val="20"/>
                <w:szCs w:val="20"/>
              </w:rPr>
              <w:t>.</w:t>
            </w:r>
            <w:proofErr w:type="gramEnd"/>
            <w:r w:rsidRPr="00153065">
              <w:rPr>
                <w:rFonts w:cstheme="minorHAnsi"/>
                <w:sz w:val="20"/>
                <w:szCs w:val="20"/>
              </w:rPr>
              <w:t xml:space="preserve"> </w:t>
            </w:r>
            <w:proofErr w:type="gramStart"/>
            <w:r w:rsidRPr="00153065">
              <w:rPr>
                <w:rFonts w:cstheme="minorHAnsi"/>
                <w:sz w:val="20"/>
                <w:szCs w:val="20"/>
              </w:rPr>
              <w:t>vores emne?</w:t>
            </w:r>
            <w:proofErr w:type="gramEnd"/>
          </w:p>
          <w:p w:rsidR="00CC6E1E" w:rsidRPr="00153065" w:rsidRDefault="00CC6E1E" w:rsidP="00CC6E1E">
            <w:pPr>
              <w:spacing w:after="0"/>
              <w:rPr>
                <w:rFonts w:cstheme="minorHAnsi"/>
                <w:sz w:val="20"/>
                <w:szCs w:val="20"/>
                <w:vertAlign w:val="subscript"/>
              </w:rPr>
            </w:pPr>
            <w:r w:rsidRPr="00153065">
              <w:rPr>
                <w:rFonts w:cstheme="minorHAnsi"/>
                <w:sz w:val="20"/>
                <w:szCs w:val="20"/>
              </w:rPr>
              <w:t xml:space="preserve">FN’s hjemme side: </w:t>
            </w:r>
            <w:hyperlink r:id="rId9" w:anchor="UNODC" w:history="1">
              <w:r w:rsidRPr="00153065">
                <w:rPr>
                  <w:rStyle w:val="Hyperlink"/>
                  <w:rFonts w:cstheme="minorHAnsi"/>
                  <w:sz w:val="20"/>
                  <w:szCs w:val="20"/>
                </w:rPr>
                <w:t>http://data.un.org/Data.aspx?d=UNODC&amp;f=tableCode%3A1#UNODC</w:t>
              </w:r>
            </w:hyperlink>
          </w:p>
        </w:tc>
        <w:tc>
          <w:tcPr>
            <w:tcW w:w="2551" w:type="dxa"/>
          </w:tcPr>
          <w:p w:rsidR="00CC6E1E" w:rsidRPr="00153065" w:rsidRDefault="00CC6E1E" w:rsidP="00CC6E1E">
            <w:pPr>
              <w:spacing w:after="0"/>
              <w:rPr>
                <w:rFonts w:cstheme="minorHAnsi"/>
                <w:sz w:val="20"/>
                <w:szCs w:val="20"/>
              </w:rPr>
            </w:pPr>
            <w:r w:rsidRPr="00153065">
              <w:rPr>
                <w:rFonts w:cstheme="minorHAnsi"/>
                <w:sz w:val="20"/>
                <w:szCs w:val="20"/>
              </w:rPr>
              <w:t>Alle skal deltage i undervisningen – det betyder at alle skal sige noget når der er gruppepræsentationer.</w:t>
            </w:r>
          </w:p>
          <w:p w:rsidR="00CC6E1E" w:rsidRPr="00153065" w:rsidRDefault="00CC6E1E" w:rsidP="00CC6E1E">
            <w:pPr>
              <w:spacing w:after="0"/>
              <w:rPr>
                <w:rFonts w:cstheme="minorHAnsi"/>
                <w:sz w:val="20"/>
                <w:szCs w:val="20"/>
              </w:rPr>
            </w:pPr>
            <w:r w:rsidRPr="00153065">
              <w:rPr>
                <w:rFonts w:cstheme="minorHAnsi"/>
                <w:sz w:val="20"/>
                <w:szCs w:val="20"/>
              </w:rPr>
              <w:t xml:space="preserve">Kriminaliteten i Grønland er meget anderledes end i Danmark. Der er over 4 gange så mange voldsanmeldelser og 15 gange så mange anmeldte </w:t>
            </w:r>
            <w:proofErr w:type="spellStart"/>
            <w:r w:rsidRPr="00153065">
              <w:rPr>
                <w:rFonts w:cstheme="minorHAnsi"/>
                <w:sz w:val="20"/>
                <w:szCs w:val="20"/>
              </w:rPr>
              <w:t>sexualforbrydelser</w:t>
            </w:r>
            <w:proofErr w:type="spellEnd"/>
            <w:r w:rsidRPr="00153065">
              <w:rPr>
                <w:rFonts w:cstheme="minorHAnsi"/>
                <w:sz w:val="20"/>
                <w:szCs w:val="20"/>
              </w:rPr>
              <w:t>. Til gengæld er der færre anmeldte indbrudstyverier.</w:t>
            </w:r>
          </w:p>
        </w:tc>
        <w:tc>
          <w:tcPr>
            <w:tcW w:w="1843" w:type="dxa"/>
          </w:tcPr>
          <w:p w:rsidR="00CC6E1E" w:rsidRPr="00153065" w:rsidRDefault="00CC6E1E" w:rsidP="00CC6E1E">
            <w:pPr>
              <w:spacing w:after="0"/>
              <w:rPr>
                <w:rFonts w:cstheme="minorHAnsi"/>
                <w:sz w:val="20"/>
                <w:szCs w:val="20"/>
              </w:rPr>
            </w:pPr>
            <w:r w:rsidRPr="00153065">
              <w:rPr>
                <w:rFonts w:cstheme="minorHAnsi"/>
                <w:sz w:val="20"/>
                <w:szCs w:val="20"/>
              </w:rPr>
              <w:t>Formidle faglige sammenhænge i enkle modeller, tabeller og diagrammer.</w:t>
            </w:r>
          </w:p>
          <w:p w:rsidR="00CC6E1E" w:rsidRDefault="00CC6E1E" w:rsidP="00CC6E1E">
            <w:pPr>
              <w:spacing w:after="0"/>
              <w:rPr>
                <w:rFonts w:cstheme="minorHAnsi"/>
                <w:sz w:val="20"/>
                <w:szCs w:val="20"/>
              </w:rPr>
            </w:pPr>
            <w:r w:rsidRPr="00153065">
              <w:rPr>
                <w:rFonts w:cstheme="minorHAnsi"/>
                <w:sz w:val="20"/>
                <w:szCs w:val="20"/>
              </w:rPr>
              <w:t>Træning i kvantitativ og komparativ metode.</w:t>
            </w:r>
          </w:p>
          <w:p w:rsidR="00CC6E1E" w:rsidRPr="00153065" w:rsidRDefault="00CC6E1E" w:rsidP="00CC6E1E">
            <w:pPr>
              <w:spacing w:after="0"/>
              <w:rPr>
                <w:rFonts w:cstheme="minorHAnsi"/>
                <w:sz w:val="20"/>
                <w:szCs w:val="20"/>
              </w:rPr>
            </w:pPr>
            <w:r w:rsidRPr="00153065">
              <w:rPr>
                <w:rFonts w:cstheme="minorHAnsi"/>
                <w:sz w:val="20"/>
                <w:szCs w:val="20"/>
              </w:rPr>
              <w:t>Aktivere elevernes forforståelse.</w:t>
            </w:r>
          </w:p>
          <w:p w:rsidR="00CC6E1E" w:rsidRPr="00153065" w:rsidRDefault="00CC6E1E" w:rsidP="00CC6E1E">
            <w:pPr>
              <w:spacing w:after="0"/>
              <w:rPr>
                <w:rFonts w:cstheme="minorHAnsi"/>
                <w:sz w:val="20"/>
                <w:szCs w:val="20"/>
              </w:rPr>
            </w:pPr>
          </w:p>
        </w:tc>
      </w:tr>
      <w:tr w:rsidR="00CC6E1E" w:rsidRPr="00153065" w:rsidTr="00CC6E1E">
        <w:tc>
          <w:tcPr>
            <w:tcW w:w="617" w:type="dxa"/>
          </w:tcPr>
          <w:p w:rsidR="00CC6E1E" w:rsidRPr="00153065" w:rsidRDefault="00CC6E1E" w:rsidP="00CC6E1E">
            <w:pPr>
              <w:spacing w:after="0"/>
              <w:rPr>
                <w:rFonts w:cstheme="minorHAnsi"/>
                <w:sz w:val="20"/>
                <w:szCs w:val="20"/>
              </w:rPr>
            </w:pPr>
            <w:r w:rsidRPr="00153065">
              <w:rPr>
                <w:rFonts w:cstheme="minorHAnsi"/>
                <w:sz w:val="20"/>
                <w:szCs w:val="20"/>
              </w:rPr>
              <w:lastRenderedPageBreak/>
              <w:t>2</w:t>
            </w:r>
          </w:p>
          <w:p w:rsidR="00CC6E1E" w:rsidRPr="00153065" w:rsidRDefault="00CC6E1E" w:rsidP="00CC6E1E">
            <w:pPr>
              <w:spacing w:after="0"/>
              <w:rPr>
                <w:rFonts w:cstheme="minorHAnsi"/>
                <w:sz w:val="20"/>
                <w:szCs w:val="20"/>
              </w:rPr>
            </w:pPr>
          </w:p>
          <w:p w:rsidR="00CC6E1E" w:rsidRPr="00153065" w:rsidRDefault="00CC6E1E" w:rsidP="00CC6E1E">
            <w:pPr>
              <w:spacing w:after="0"/>
              <w:rPr>
                <w:rFonts w:cstheme="minorHAnsi"/>
                <w:sz w:val="20"/>
                <w:szCs w:val="20"/>
              </w:rPr>
            </w:pPr>
          </w:p>
        </w:tc>
        <w:tc>
          <w:tcPr>
            <w:tcW w:w="1334" w:type="dxa"/>
          </w:tcPr>
          <w:p w:rsidR="00CC6E1E" w:rsidRPr="00153065" w:rsidRDefault="00CC6E1E" w:rsidP="00CC6E1E">
            <w:pPr>
              <w:spacing w:after="0"/>
              <w:rPr>
                <w:rFonts w:cstheme="minorHAnsi"/>
                <w:sz w:val="20"/>
                <w:szCs w:val="20"/>
              </w:rPr>
            </w:pPr>
            <w:r w:rsidRPr="00153065">
              <w:rPr>
                <w:rFonts w:cstheme="minorHAnsi"/>
                <w:sz w:val="20"/>
                <w:szCs w:val="20"/>
              </w:rPr>
              <w:t>Hvorfor begår vi kriminalitet?</w:t>
            </w:r>
          </w:p>
        </w:tc>
        <w:tc>
          <w:tcPr>
            <w:tcW w:w="4394" w:type="dxa"/>
          </w:tcPr>
          <w:p w:rsidR="00CC6E1E" w:rsidRPr="00153065" w:rsidRDefault="00CC6E1E" w:rsidP="00CC6E1E">
            <w:pPr>
              <w:spacing w:after="0"/>
              <w:rPr>
                <w:rFonts w:cstheme="minorHAnsi"/>
                <w:sz w:val="20"/>
                <w:szCs w:val="20"/>
                <w:lang w:eastAsia="da-DK"/>
              </w:rPr>
            </w:pPr>
            <w:r w:rsidRPr="00153065">
              <w:rPr>
                <w:rFonts w:cstheme="minorHAnsi"/>
                <w:sz w:val="20"/>
                <w:szCs w:val="20"/>
                <w:lang w:eastAsia="da-DK"/>
              </w:rPr>
              <w:t xml:space="preserve">Introduktion: Eleverne ser det første 1½ minut af dokumentaren, hvorefter læreren stiller evaluerende spørgsmål for at tjekke om alle har forstået hvad dokumentaren handler om (eks. ”Hvorfor er </w:t>
            </w:r>
            <w:proofErr w:type="spellStart"/>
            <w:r w:rsidRPr="00153065">
              <w:rPr>
                <w:rFonts w:cstheme="minorHAnsi"/>
                <w:sz w:val="20"/>
                <w:szCs w:val="20"/>
                <w:lang w:eastAsia="da-DK"/>
              </w:rPr>
              <w:t>Dunedin</w:t>
            </w:r>
            <w:proofErr w:type="spellEnd"/>
            <w:r w:rsidRPr="00153065">
              <w:rPr>
                <w:rFonts w:cstheme="minorHAnsi"/>
                <w:sz w:val="20"/>
                <w:szCs w:val="20"/>
                <w:lang w:eastAsia="da-DK"/>
              </w:rPr>
              <w:t>-undersøgelsen særlig?”). Læreren præsenterer dagens program: Vi skal lære at bruge simple forklaringer eller teorier til at analysere hvorfor mennesker bliver kriminelle.</w:t>
            </w:r>
          </w:p>
          <w:p w:rsidR="00CC6E1E" w:rsidRPr="00153065" w:rsidRDefault="00CC6E1E" w:rsidP="00CC6E1E">
            <w:pPr>
              <w:spacing w:after="0"/>
              <w:rPr>
                <w:rFonts w:cstheme="minorHAnsi"/>
                <w:sz w:val="20"/>
                <w:szCs w:val="20"/>
                <w:lang w:eastAsia="da-DK"/>
              </w:rPr>
            </w:pPr>
            <w:r w:rsidRPr="00153065">
              <w:rPr>
                <w:rFonts w:cstheme="minorHAnsi"/>
                <w:sz w:val="20"/>
                <w:szCs w:val="20"/>
                <w:lang w:eastAsia="da-DK"/>
              </w:rPr>
              <w:t xml:space="preserve">15 minutter: Gruppearbejde med 5 sociologiske </w:t>
            </w:r>
            <w:r w:rsidRPr="00153065">
              <w:rPr>
                <w:rFonts w:cstheme="minorHAnsi"/>
                <w:sz w:val="20"/>
                <w:szCs w:val="20"/>
                <w:lang w:eastAsia="da-DK"/>
              </w:rPr>
              <w:lastRenderedPageBreak/>
              <w:t>forklaringer på kriminalitet. Hver gruppe får et afsnit, der repræsenterer en svar på dagens hovedspørgsmål (eks. ”Fordi vi er rationelle”) som de skal give et kort mundtligt referat af ved tavlen. De får til opgave at skrive 3 stikord på tavlen, som de skal tale ud fra (noter må gerne medtages og anvendes, men man må ikke læse op fra teksten).</w:t>
            </w:r>
          </w:p>
          <w:p w:rsidR="00CC6E1E" w:rsidRPr="00153065" w:rsidRDefault="00CC6E1E" w:rsidP="00CC6E1E">
            <w:pPr>
              <w:spacing w:after="0"/>
              <w:rPr>
                <w:rFonts w:cstheme="minorHAnsi"/>
                <w:sz w:val="20"/>
                <w:szCs w:val="20"/>
                <w:lang w:eastAsia="da-DK"/>
              </w:rPr>
            </w:pPr>
            <w:r w:rsidRPr="00153065">
              <w:rPr>
                <w:rFonts w:cstheme="minorHAnsi"/>
                <w:sz w:val="20"/>
                <w:szCs w:val="20"/>
                <w:lang w:eastAsia="da-DK"/>
              </w:rPr>
              <w:t>10 minutter: Læreren samler op på noterne og alle teorierne gennemgås i fællesskab ud fra noterne og med supplerende spørgsmål-svar fra lærer til elever.</w:t>
            </w:r>
          </w:p>
          <w:p w:rsidR="00CC6E1E" w:rsidRPr="00153065" w:rsidRDefault="00CC6E1E" w:rsidP="00CC6E1E">
            <w:pPr>
              <w:spacing w:after="0"/>
              <w:rPr>
                <w:rFonts w:cstheme="minorHAnsi"/>
                <w:sz w:val="20"/>
                <w:szCs w:val="20"/>
                <w:lang w:eastAsia="da-DK"/>
              </w:rPr>
            </w:pPr>
            <w:r w:rsidRPr="00153065">
              <w:rPr>
                <w:rFonts w:cstheme="minorHAnsi"/>
                <w:sz w:val="20"/>
                <w:szCs w:val="20"/>
                <w:lang w:eastAsia="da-DK"/>
              </w:rPr>
              <w:t>Klassen ser første del af dokumentaren (ca. 30 minutter)</w:t>
            </w:r>
          </w:p>
          <w:p w:rsidR="00CC6E1E" w:rsidRPr="00153065" w:rsidRDefault="00CC6E1E" w:rsidP="00CC6E1E">
            <w:pPr>
              <w:spacing w:after="0"/>
              <w:rPr>
                <w:rFonts w:cstheme="minorHAnsi"/>
                <w:sz w:val="20"/>
                <w:szCs w:val="20"/>
                <w:lang w:eastAsia="da-DK"/>
              </w:rPr>
            </w:pPr>
            <w:r w:rsidRPr="00153065">
              <w:rPr>
                <w:rFonts w:cstheme="minorHAnsi"/>
                <w:sz w:val="20"/>
                <w:szCs w:val="20"/>
                <w:lang w:eastAsia="da-DK"/>
              </w:rPr>
              <w:t>Til sidst: Fælles opsamling (evt. undervejs, hvis klassen har svært ved at koncentrere sig i længere tid af gangen): Hvilke konklusioner drages der i dokumentaren omkring kriminalitet? Hvordan kommer Paul ud af kriminaliteten? Hvilke af de 5 forklaringer passer bedst på hhv. Gary og Paul?</w:t>
            </w:r>
          </w:p>
        </w:tc>
        <w:tc>
          <w:tcPr>
            <w:tcW w:w="4820" w:type="dxa"/>
          </w:tcPr>
          <w:p w:rsidR="00CC6E1E" w:rsidRDefault="00CC6E1E" w:rsidP="00CC6E1E">
            <w:pPr>
              <w:spacing w:after="0"/>
              <w:rPr>
                <w:rFonts w:cstheme="minorHAnsi"/>
                <w:bCs/>
                <w:sz w:val="20"/>
                <w:szCs w:val="20"/>
              </w:rPr>
            </w:pPr>
            <w:r w:rsidRPr="00153065">
              <w:rPr>
                <w:rFonts w:cstheme="minorHAnsi"/>
                <w:bCs/>
                <w:sz w:val="20"/>
                <w:szCs w:val="20"/>
              </w:rPr>
              <w:lastRenderedPageBreak/>
              <w:t>Okkels, Anne: "Kriminalitet og straf" (Gyldendal, 2013), s. 6-19</w:t>
            </w:r>
            <w:r>
              <w:rPr>
                <w:rFonts w:cstheme="minorHAnsi"/>
                <w:bCs/>
                <w:sz w:val="20"/>
                <w:szCs w:val="20"/>
              </w:rPr>
              <w:t>. Læses som lektie.</w:t>
            </w:r>
          </w:p>
          <w:p w:rsidR="00CC6E1E" w:rsidRPr="00153065" w:rsidRDefault="00CC6E1E" w:rsidP="00CC6E1E">
            <w:pPr>
              <w:spacing w:after="0"/>
              <w:rPr>
                <w:rFonts w:cstheme="minorHAnsi"/>
                <w:bCs/>
                <w:sz w:val="20"/>
                <w:szCs w:val="20"/>
              </w:rPr>
            </w:pPr>
            <w:r>
              <w:rPr>
                <w:rFonts w:cstheme="minorHAnsi"/>
                <w:bCs/>
                <w:sz w:val="20"/>
                <w:szCs w:val="20"/>
              </w:rPr>
              <w:t xml:space="preserve">Note: </w:t>
            </w:r>
            <w:r w:rsidRPr="00153065">
              <w:rPr>
                <w:rFonts w:cstheme="minorHAnsi"/>
                <w:bCs/>
                <w:sz w:val="20"/>
                <w:szCs w:val="20"/>
              </w:rPr>
              <w:t>I teksten præsenteres 5 simple sociologiske teorier om hvorfor vi bliver kriminelle.</w:t>
            </w:r>
          </w:p>
          <w:p w:rsidR="00CC6E1E" w:rsidRPr="00A27583" w:rsidRDefault="00CC6E1E" w:rsidP="00CC6E1E">
            <w:pPr>
              <w:spacing w:after="0"/>
              <w:rPr>
                <w:rFonts w:cstheme="minorHAnsi"/>
                <w:bCs/>
                <w:sz w:val="20"/>
                <w:szCs w:val="20"/>
                <w:lang w:val="en-US"/>
              </w:rPr>
            </w:pPr>
            <w:r w:rsidRPr="00153065">
              <w:rPr>
                <w:rFonts w:cstheme="minorHAnsi"/>
                <w:bCs/>
                <w:sz w:val="20"/>
                <w:szCs w:val="20"/>
              </w:rPr>
              <w:t xml:space="preserve">Dokumentar: Kan videnskaben spå om fremtiden (2:3 - "Ungdomskriminalitet"). </w:t>
            </w:r>
            <w:proofErr w:type="spellStart"/>
            <w:r w:rsidRPr="00A27583">
              <w:rPr>
                <w:rFonts w:cstheme="minorHAnsi"/>
                <w:bCs/>
                <w:sz w:val="20"/>
                <w:szCs w:val="20"/>
                <w:lang w:val="en-US"/>
              </w:rPr>
              <w:t>Britisk</w:t>
            </w:r>
            <w:proofErr w:type="spellEnd"/>
            <w:r w:rsidRPr="00A27583">
              <w:rPr>
                <w:rFonts w:cstheme="minorHAnsi"/>
                <w:bCs/>
                <w:sz w:val="20"/>
                <w:szCs w:val="20"/>
                <w:lang w:val="en-US"/>
              </w:rPr>
              <w:t xml:space="preserve"> </w:t>
            </w:r>
            <w:proofErr w:type="spellStart"/>
            <w:r w:rsidRPr="00A27583">
              <w:rPr>
                <w:rFonts w:cstheme="minorHAnsi"/>
                <w:bCs/>
                <w:sz w:val="20"/>
                <w:szCs w:val="20"/>
                <w:lang w:val="en-US"/>
              </w:rPr>
              <w:t>videnskabsserie</w:t>
            </w:r>
            <w:proofErr w:type="spellEnd"/>
            <w:r w:rsidRPr="00A27583">
              <w:rPr>
                <w:rFonts w:cstheme="minorHAnsi"/>
                <w:bCs/>
                <w:sz w:val="20"/>
                <w:szCs w:val="20"/>
                <w:lang w:val="en-US"/>
              </w:rPr>
              <w:t xml:space="preserve"> </w:t>
            </w:r>
            <w:proofErr w:type="spellStart"/>
            <w:r w:rsidRPr="00A27583">
              <w:rPr>
                <w:rFonts w:cstheme="minorHAnsi"/>
                <w:bCs/>
                <w:sz w:val="20"/>
                <w:szCs w:val="20"/>
                <w:lang w:val="en-US"/>
              </w:rPr>
              <w:t>fra</w:t>
            </w:r>
            <w:proofErr w:type="spellEnd"/>
            <w:r w:rsidRPr="00A27583">
              <w:rPr>
                <w:rFonts w:cstheme="minorHAnsi"/>
                <w:bCs/>
                <w:sz w:val="20"/>
                <w:szCs w:val="20"/>
                <w:lang w:val="en-US"/>
              </w:rPr>
              <w:t xml:space="preserve"> 2015 (Predict my future: The </w:t>
            </w:r>
            <w:proofErr w:type="spellStart"/>
            <w:r w:rsidRPr="00A27583">
              <w:rPr>
                <w:rFonts w:cstheme="minorHAnsi"/>
                <w:bCs/>
                <w:sz w:val="20"/>
                <w:szCs w:val="20"/>
                <w:lang w:val="en-US"/>
              </w:rPr>
              <w:t>sciene</w:t>
            </w:r>
            <w:proofErr w:type="spellEnd"/>
            <w:r w:rsidRPr="00A27583">
              <w:rPr>
                <w:rFonts w:cstheme="minorHAnsi"/>
                <w:bCs/>
                <w:sz w:val="20"/>
                <w:szCs w:val="20"/>
                <w:lang w:val="en-US"/>
              </w:rPr>
              <w:t xml:space="preserve"> of us). 42 </w:t>
            </w:r>
            <w:proofErr w:type="spellStart"/>
            <w:r w:rsidRPr="00A27583">
              <w:rPr>
                <w:rFonts w:cstheme="minorHAnsi"/>
                <w:bCs/>
                <w:sz w:val="20"/>
                <w:szCs w:val="20"/>
                <w:lang w:val="en-US"/>
              </w:rPr>
              <w:t>minutter</w:t>
            </w:r>
            <w:proofErr w:type="spellEnd"/>
            <w:r w:rsidRPr="00A27583">
              <w:rPr>
                <w:rFonts w:cstheme="minorHAnsi"/>
                <w:bCs/>
                <w:sz w:val="20"/>
                <w:szCs w:val="20"/>
                <w:lang w:val="en-US"/>
              </w:rPr>
              <w:t>.</w:t>
            </w:r>
          </w:p>
        </w:tc>
        <w:tc>
          <w:tcPr>
            <w:tcW w:w="2551" w:type="dxa"/>
          </w:tcPr>
          <w:p w:rsidR="00CC6E1E" w:rsidRPr="00153065" w:rsidRDefault="00CC6E1E" w:rsidP="00CC6E1E">
            <w:pPr>
              <w:spacing w:after="0"/>
              <w:rPr>
                <w:rFonts w:cstheme="minorHAnsi"/>
                <w:sz w:val="20"/>
                <w:szCs w:val="20"/>
              </w:rPr>
            </w:pPr>
            <w:r w:rsidRPr="00153065">
              <w:rPr>
                <w:rFonts w:cstheme="minorHAnsi"/>
                <w:sz w:val="20"/>
                <w:szCs w:val="20"/>
              </w:rPr>
              <w:t xml:space="preserve">Social arv har en stor betydning, ikke bare for om vi bliver kriminelle, men også for hvordan vi bliver kriminelle: Paul fra </w:t>
            </w:r>
            <w:proofErr w:type="spellStart"/>
            <w:r w:rsidRPr="00153065">
              <w:rPr>
                <w:rFonts w:cstheme="minorHAnsi"/>
                <w:sz w:val="20"/>
                <w:szCs w:val="20"/>
              </w:rPr>
              <w:t>Dunedin</w:t>
            </w:r>
            <w:proofErr w:type="spellEnd"/>
            <w:r w:rsidRPr="00153065">
              <w:rPr>
                <w:rFonts w:cstheme="minorHAnsi"/>
                <w:sz w:val="20"/>
                <w:szCs w:val="20"/>
              </w:rPr>
              <w:t xml:space="preserve">-undersøgelsen kommer ud af ungdomskriminaliteten, fordi han har noget at falde tilbage på, mens Gary bliver </w:t>
            </w:r>
            <w:r w:rsidRPr="00153065">
              <w:rPr>
                <w:rFonts w:cstheme="minorHAnsi"/>
                <w:sz w:val="20"/>
                <w:szCs w:val="20"/>
              </w:rPr>
              <w:lastRenderedPageBreak/>
              <w:t>en typisk vanekriminel.</w:t>
            </w:r>
          </w:p>
          <w:p w:rsidR="00CC6E1E" w:rsidRPr="00153065" w:rsidRDefault="00CC6E1E" w:rsidP="00CC6E1E">
            <w:pPr>
              <w:spacing w:after="0"/>
              <w:rPr>
                <w:rFonts w:cstheme="minorHAnsi"/>
                <w:sz w:val="20"/>
                <w:szCs w:val="20"/>
                <w:lang w:eastAsia="da-DK"/>
              </w:rPr>
            </w:pPr>
          </w:p>
        </w:tc>
        <w:tc>
          <w:tcPr>
            <w:tcW w:w="1843" w:type="dxa"/>
          </w:tcPr>
          <w:p w:rsidR="00CC6E1E" w:rsidRPr="00153065" w:rsidRDefault="00CC6E1E" w:rsidP="00CC6E1E">
            <w:pPr>
              <w:pStyle w:val="Default"/>
              <w:spacing w:line="276" w:lineRule="auto"/>
              <w:rPr>
                <w:rFonts w:asciiTheme="minorHAnsi" w:hAnsiTheme="minorHAnsi" w:cstheme="minorHAnsi"/>
                <w:sz w:val="20"/>
                <w:szCs w:val="20"/>
              </w:rPr>
            </w:pPr>
            <w:r w:rsidRPr="00153065">
              <w:rPr>
                <w:rFonts w:asciiTheme="minorHAnsi" w:hAnsiTheme="minorHAnsi" w:cstheme="minorHAnsi"/>
                <w:sz w:val="20"/>
                <w:szCs w:val="20"/>
              </w:rPr>
              <w:lastRenderedPageBreak/>
              <w:t>Forklare samfundsmæssige problemstillinger ved anvendelse af begreber og enkle teorier.</w:t>
            </w:r>
          </w:p>
          <w:p w:rsidR="00CC6E1E" w:rsidRPr="00153065" w:rsidRDefault="00CC6E1E" w:rsidP="00CC6E1E">
            <w:pPr>
              <w:spacing w:after="0"/>
              <w:rPr>
                <w:rFonts w:cstheme="minorHAnsi"/>
                <w:sz w:val="20"/>
                <w:szCs w:val="20"/>
              </w:rPr>
            </w:pPr>
          </w:p>
        </w:tc>
      </w:tr>
      <w:tr w:rsidR="00CC6E1E" w:rsidRPr="00153065" w:rsidTr="00CC6E1E">
        <w:tc>
          <w:tcPr>
            <w:tcW w:w="617" w:type="dxa"/>
          </w:tcPr>
          <w:p w:rsidR="00CC6E1E" w:rsidRPr="00153065" w:rsidRDefault="00CC6E1E" w:rsidP="00CC6E1E">
            <w:pPr>
              <w:spacing w:after="0"/>
              <w:rPr>
                <w:rFonts w:cstheme="minorHAnsi"/>
                <w:sz w:val="20"/>
                <w:szCs w:val="20"/>
              </w:rPr>
            </w:pPr>
            <w:r w:rsidRPr="00153065">
              <w:rPr>
                <w:rFonts w:cstheme="minorHAnsi"/>
                <w:sz w:val="20"/>
                <w:szCs w:val="20"/>
              </w:rPr>
              <w:lastRenderedPageBreak/>
              <w:t>3</w:t>
            </w:r>
          </w:p>
          <w:p w:rsidR="00CC6E1E" w:rsidRPr="00153065" w:rsidRDefault="00CC6E1E" w:rsidP="00CC6E1E">
            <w:pPr>
              <w:spacing w:after="0"/>
              <w:rPr>
                <w:rFonts w:cstheme="minorHAnsi"/>
                <w:sz w:val="20"/>
                <w:szCs w:val="20"/>
              </w:rPr>
            </w:pPr>
          </w:p>
          <w:p w:rsidR="00CC6E1E" w:rsidRPr="00153065" w:rsidRDefault="00CC6E1E" w:rsidP="00CC6E1E">
            <w:pPr>
              <w:spacing w:after="0"/>
              <w:rPr>
                <w:rFonts w:cstheme="minorHAnsi"/>
                <w:sz w:val="20"/>
                <w:szCs w:val="20"/>
              </w:rPr>
            </w:pPr>
          </w:p>
        </w:tc>
        <w:tc>
          <w:tcPr>
            <w:tcW w:w="1334" w:type="dxa"/>
          </w:tcPr>
          <w:p w:rsidR="00CC6E1E" w:rsidRPr="00153065" w:rsidRDefault="00CC6E1E" w:rsidP="00CC6E1E">
            <w:pPr>
              <w:spacing w:after="0"/>
              <w:rPr>
                <w:rFonts w:cstheme="minorHAnsi"/>
                <w:sz w:val="20"/>
                <w:szCs w:val="20"/>
              </w:rPr>
            </w:pPr>
            <w:r w:rsidRPr="00153065">
              <w:rPr>
                <w:rFonts w:cstheme="minorHAnsi"/>
                <w:sz w:val="20"/>
                <w:szCs w:val="20"/>
              </w:rPr>
              <w:t>Styr på begreberne</w:t>
            </w:r>
          </w:p>
        </w:tc>
        <w:tc>
          <w:tcPr>
            <w:tcW w:w="4394" w:type="dxa"/>
          </w:tcPr>
          <w:p w:rsidR="00CC6E1E" w:rsidRPr="00153065" w:rsidRDefault="00CC6E1E" w:rsidP="00CC6E1E">
            <w:pPr>
              <w:spacing w:after="0"/>
              <w:rPr>
                <w:rFonts w:cstheme="minorHAnsi"/>
                <w:sz w:val="20"/>
                <w:szCs w:val="20"/>
                <w:lang w:eastAsia="da-DK"/>
              </w:rPr>
            </w:pPr>
            <w:r w:rsidRPr="00153065">
              <w:rPr>
                <w:rFonts w:cstheme="minorHAnsi"/>
                <w:sz w:val="20"/>
                <w:szCs w:val="20"/>
                <w:lang w:eastAsia="da-DK"/>
              </w:rPr>
              <w:t xml:space="preserve">Som en introduktion til timen kan man fortælle en sjov anekdote om nogle besværligheder eller misforståelser, man selv har haft med det grønlandske sprog. </w:t>
            </w:r>
            <w:r>
              <w:rPr>
                <w:rFonts w:cstheme="minorHAnsi"/>
                <w:sz w:val="20"/>
                <w:szCs w:val="20"/>
                <w:lang w:eastAsia="da-DK"/>
              </w:rPr>
              <w:t>(</w:t>
            </w:r>
            <w:r w:rsidRPr="00153065">
              <w:rPr>
                <w:rFonts w:cstheme="minorHAnsi"/>
                <w:sz w:val="20"/>
                <w:szCs w:val="20"/>
                <w:lang w:eastAsia="da-DK"/>
              </w:rPr>
              <w:t>Jeg har gode erfaringer med at italesætte de sproglige problemer der kan opstå når en lærer er dansksproget og eleverne hovedsag</w:t>
            </w:r>
            <w:r>
              <w:rPr>
                <w:rFonts w:cstheme="minorHAnsi"/>
                <w:sz w:val="20"/>
                <w:szCs w:val="20"/>
                <w:lang w:eastAsia="da-DK"/>
              </w:rPr>
              <w:t xml:space="preserve">eligt har dansk som andetsprog.) </w:t>
            </w:r>
            <w:r w:rsidRPr="00153065">
              <w:rPr>
                <w:rFonts w:cstheme="minorHAnsi"/>
                <w:sz w:val="20"/>
                <w:szCs w:val="20"/>
                <w:lang w:eastAsia="da-DK"/>
              </w:rPr>
              <w:t xml:space="preserve">Pointen med næste opgave er </w:t>
            </w:r>
            <w:proofErr w:type="gramStart"/>
            <w:r w:rsidRPr="00153065">
              <w:rPr>
                <w:rFonts w:cstheme="minorHAnsi"/>
                <w:sz w:val="20"/>
                <w:szCs w:val="20"/>
                <w:lang w:eastAsia="da-DK"/>
              </w:rPr>
              <w:t>bruge</w:t>
            </w:r>
            <w:proofErr w:type="gramEnd"/>
            <w:r w:rsidRPr="00153065">
              <w:rPr>
                <w:rFonts w:cstheme="minorHAnsi"/>
                <w:sz w:val="20"/>
                <w:szCs w:val="20"/>
                <w:lang w:eastAsia="da-DK"/>
              </w:rPr>
              <w:t xml:space="preserve"> det grønlandske sprog til at forklare nogle abstrakte, men vigtige, begreber.</w:t>
            </w:r>
          </w:p>
          <w:p w:rsidR="00CC6E1E" w:rsidRPr="00153065" w:rsidRDefault="00CC6E1E" w:rsidP="00CC6E1E">
            <w:pPr>
              <w:spacing w:after="0"/>
              <w:rPr>
                <w:rFonts w:cstheme="minorHAnsi"/>
                <w:sz w:val="20"/>
                <w:szCs w:val="20"/>
                <w:lang w:eastAsia="da-DK"/>
              </w:rPr>
            </w:pPr>
            <w:r w:rsidRPr="00153065">
              <w:rPr>
                <w:rFonts w:cstheme="minorHAnsi"/>
                <w:sz w:val="20"/>
                <w:szCs w:val="20"/>
                <w:lang w:eastAsia="da-DK"/>
              </w:rPr>
              <w:t xml:space="preserve">30 minutter til fælles skriftlig opgave: Læreren har oprettet et dokument (f.eks. i </w:t>
            </w:r>
            <w:proofErr w:type="spellStart"/>
            <w:r w:rsidRPr="00153065">
              <w:rPr>
                <w:rFonts w:cstheme="minorHAnsi"/>
                <w:sz w:val="20"/>
                <w:szCs w:val="20"/>
                <w:lang w:eastAsia="da-DK"/>
              </w:rPr>
              <w:t>google.docs</w:t>
            </w:r>
            <w:proofErr w:type="spellEnd"/>
            <w:r w:rsidRPr="00153065">
              <w:rPr>
                <w:rFonts w:cstheme="minorHAnsi"/>
                <w:sz w:val="20"/>
                <w:szCs w:val="20"/>
                <w:lang w:eastAsia="da-DK"/>
              </w:rPr>
              <w:t xml:space="preserve">) med begreber (se næste spalte) og vælger en ordstyrer blandt eleverne. Resten af eleverne skal nu arbejde sammen om at nå til enighed om grønlandske </w:t>
            </w:r>
            <w:r w:rsidRPr="00153065">
              <w:rPr>
                <w:rFonts w:cstheme="minorHAnsi"/>
                <w:sz w:val="20"/>
                <w:szCs w:val="20"/>
                <w:lang w:eastAsia="da-DK"/>
              </w:rPr>
              <w:lastRenderedPageBreak/>
              <w:t>definitioner/forklaringer, som ordstyreren skal skrive ind i dokumentet ved skærmen.</w:t>
            </w:r>
          </w:p>
          <w:p w:rsidR="00CC6E1E" w:rsidRPr="00153065" w:rsidRDefault="00CC6E1E" w:rsidP="00CC6E1E">
            <w:pPr>
              <w:spacing w:after="0"/>
              <w:rPr>
                <w:rFonts w:cstheme="minorHAnsi"/>
                <w:sz w:val="20"/>
                <w:szCs w:val="20"/>
                <w:lang w:eastAsia="da-DK"/>
              </w:rPr>
            </w:pPr>
            <w:r w:rsidRPr="00153065">
              <w:rPr>
                <w:rFonts w:cstheme="minorHAnsi"/>
                <w:sz w:val="20"/>
                <w:szCs w:val="20"/>
                <w:lang w:eastAsia="da-DK"/>
              </w:rPr>
              <w:t>Klassen ser sidste del af dokumentar (ca. 15 minutter) – derefter 15 minutters fælles opsamling: Hvorfor kommer Paul ud af kriminaliteten? Hvorfor gør Gary ikke? Hvad er forskellen på de to? Prøv at sætte nogle af jeres begreber på.</w:t>
            </w:r>
          </w:p>
          <w:p w:rsidR="00CC6E1E" w:rsidRPr="00153065" w:rsidRDefault="00CC6E1E" w:rsidP="00CC6E1E">
            <w:pPr>
              <w:spacing w:after="0"/>
              <w:rPr>
                <w:rFonts w:cstheme="minorHAnsi"/>
                <w:sz w:val="20"/>
                <w:szCs w:val="20"/>
                <w:lang w:eastAsia="da-DK"/>
              </w:rPr>
            </w:pPr>
            <w:r w:rsidRPr="00153065">
              <w:rPr>
                <w:rFonts w:cstheme="minorHAnsi"/>
                <w:sz w:val="20"/>
                <w:szCs w:val="20"/>
                <w:lang w:eastAsia="da-DK"/>
              </w:rPr>
              <w:t>Resten af lektionen: Eleverne forbereder i 5 grupper præsentationer af figur 5-9 i dagens lektie. Her kan man med fordel gøre brug af rollelæsning</w:t>
            </w:r>
            <w:r w:rsidRPr="00153065">
              <w:rPr>
                <w:rFonts w:cstheme="minorHAnsi"/>
                <w:sz w:val="20"/>
                <w:szCs w:val="20"/>
              </w:rPr>
              <w:t>, hvor eleverne læser højt, slår svære ord op og skriver noter.</w:t>
            </w:r>
          </w:p>
        </w:tc>
        <w:tc>
          <w:tcPr>
            <w:tcW w:w="4820" w:type="dxa"/>
          </w:tcPr>
          <w:p w:rsidR="00CC6E1E" w:rsidRDefault="00CC6E1E" w:rsidP="00CC6E1E">
            <w:pPr>
              <w:spacing w:after="0"/>
              <w:rPr>
                <w:rFonts w:cstheme="minorHAnsi"/>
                <w:color w:val="000000"/>
                <w:sz w:val="20"/>
                <w:szCs w:val="20"/>
                <w:shd w:val="clear" w:color="auto" w:fill="FFFFFF"/>
              </w:rPr>
            </w:pPr>
            <w:r w:rsidRPr="00153065">
              <w:rPr>
                <w:rFonts w:cstheme="minorHAnsi"/>
                <w:color w:val="000000"/>
                <w:sz w:val="20"/>
                <w:szCs w:val="20"/>
                <w:shd w:val="clear" w:color="auto" w:fill="FFFFFF"/>
              </w:rPr>
              <w:lastRenderedPageBreak/>
              <w:t>Hansen, Hans: "Kriminalitet - forbrydelse og straf" (Gyldendal, 2000), s. 24-35.</w:t>
            </w:r>
            <w:r>
              <w:rPr>
                <w:rFonts w:cstheme="minorHAnsi"/>
                <w:color w:val="000000"/>
                <w:sz w:val="20"/>
                <w:szCs w:val="20"/>
                <w:shd w:val="clear" w:color="auto" w:fill="FFFFFF"/>
              </w:rPr>
              <w:t xml:space="preserve"> </w:t>
            </w:r>
            <w:r>
              <w:rPr>
                <w:rFonts w:cstheme="minorHAnsi"/>
                <w:bCs/>
                <w:sz w:val="20"/>
                <w:szCs w:val="20"/>
              </w:rPr>
              <w:t>Læses som lektie.</w:t>
            </w:r>
          </w:p>
          <w:p w:rsidR="00CC6E1E" w:rsidRPr="00153065" w:rsidRDefault="00CC6E1E" w:rsidP="00CC6E1E">
            <w:pPr>
              <w:spacing w:after="0"/>
              <w:rPr>
                <w:rFonts w:cstheme="minorHAnsi"/>
                <w:color w:val="000000"/>
                <w:sz w:val="20"/>
                <w:szCs w:val="20"/>
                <w:shd w:val="clear" w:color="auto" w:fill="FFFFFF"/>
              </w:rPr>
            </w:pPr>
            <w:r>
              <w:rPr>
                <w:rFonts w:cstheme="minorHAnsi"/>
                <w:color w:val="000000"/>
                <w:sz w:val="20"/>
                <w:szCs w:val="20"/>
                <w:shd w:val="clear" w:color="auto" w:fill="FFFFFF"/>
              </w:rPr>
              <w:t xml:space="preserve">Note: </w:t>
            </w:r>
            <w:r w:rsidRPr="00153065">
              <w:rPr>
                <w:rFonts w:cstheme="minorHAnsi"/>
                <w:color w:val="000000"/>
                <w:sz w:val="20"/>
                <w:szCs w:val="20"/>
                <w:shd w:val="clear" w:color="auto" w:fill="FFFFFF"/>
              </w:rPr>
              <w:t>Til hver af figurerne (figur 5-9) i teksten knyttes en eller flere sociologiske teorier om kriminalitet – disse teorier er mere avancerede / komplicerede end de forrige, og kræver derfor tid til fordybelse.</w:t>
            </w:r>
          </w:p>
          <w:p w:rsidR="00CC6E1E" w:rsidRPr="00153065" w:rsidRDefault="00CC6E1E" w:rsidP="00CC6E1E">
            <w:pPr>
              <w:spacing w:after="0"/>
              <w:rPr>
                <w:rFonts w:cstheme="minorHAnsi"/>
                <w:sz w:val="20"/>
                <w:szCs w:val="20"/>
                <w:lang w:eastAsia="da-DK"/>
              </w:rPr>
            </w:pPr>
            <w:r w:rsidRPr="00153065">
              <w:rPr>
                <w:rFonts w:cstheme="minorHAnsi"/>
                <w:sz w:val="20"/>
                <w:szCs w:val="20"/>
                <w:lang w:eastAsia="da-DK"/>
              </w:rPr>
              <w:t>Fælles skriftlig opgave: Forklar - på grønlandsk - hvad følgende begreber betyder (se baggrundsstof):</w:t>
            </w:r>
          </w:p>
          <w:p w:rsidR="00CC6E1E" w:rsidRPr="00153065" w:rsidRDefault="00CC6E1E" w:rsidP="00CC6E1E">
            <w:pPr>
              <w:spacing w:after="0"/>
              <w:rPr>
                <w:rFonts w:cstheme="minorHAnsi"/>
                <w:sz w:val="20"/>
                <w:szCs w:val="20"/>
                <w:lang w:eastAsia="da-DK"/>
              </w:rPr>
            </w:pPr>
            <w:r w:rsidRPr="00153065">
              <w:rPr>
                <w:rFonts w:cstheme="minorHAnsi"/>
                <w:sz w:val="20"/>
                <w:szCs w:val="20"/>
                <w:lang w:eastAsia="da-DK"/>
              </w:rPr>
              <w:t xml:space="preserve">Samfundet, Normer, Individ, Indlæring, Internalisering, Socialisering/socialisation, Primær socialisering, Sekundær socialisering, Social arv, Subkultur/delkultur, Interaktion, </w:t>
            </w:r>
            <w:proofErr w:type="spellStart"/>
            <w:r w:rsidRPr="00153065">
              <w:rPr>
                <w:rFonts w:cstheme="minorHAnsi"/>
                <w:sz w:val="20"/>
                <w:szCs w:val="20"/>
                <w:lang w:eastAsia="da-DK"/>
              </w:rPr>
              <w:t>Anomi</w:t>
            </w:r>
            <w:proofErr w:type="spellEnd"/>
            <w:r w:rsidRPr="00153065">
              <w:rPr>
                <w:rFonts w:cstheme="minorHAnsi"/>
                <w:sz w:val="20"/>
                <w:szCs w:val="20"/>
                <w:lang w:eastAsia="da-DK"/>
              </w:rPr>
              <w:t>, Stigmatisering/stempling – tilføj flere efter behov.</w:t>
            </w:r>
          </w:p>
          <w:p w:rsidR="00CC6E1E" w:rsidRPr="00153065" w:rsidRDefault="00CC6E1E" w:rsidP="00CC6E1E">
            <w:pPr>
              <w:spacing w:after="0"/>
              <w:rPr>
                <w:rFonts w:cstheme="minorHAnsi"/>
                <w:sz w:val="20"/>
                <w:szCs w:val="20"/>
                <w:lang w:eastAsia="da-DK"/>
              </w:rPr>
            </w:pPr>
            <w:r w:rsidRPr="00153065">
              <w:rPr>
                <w:rFonts w:cstheme="minorHAnsi"/>
                <w:sz w:val="20"/>
                <w:szCs w:val="20"/>
                <w:lang w:eastAsia="da-DK"/>
              </w:rPr>
              <w:t xml:space="preserve">Alternativt kan man lave en begrebsquiz i quizlet – det centrale er at eleverne arbejder sammen om at forklare </w:t>
            </w:r>
            <w:r w:rsidRPr="00153065">
              <w:rPr>
                <w:rFonts w:cstheme="minorHAnsi"/>
                <w:sz w:val="20"/>
                <w:szCs w:val="20"/>
                <w:lang w:eastAsia="da-DK"/>
              </w:rPr>
              <w:lastRenderedPageBreak/>
              <w:t>begreberne på et sprog de behersker. Hvis man har en stor klasse kan det være nødvendigt at dele klassen ind i grupper.</w:t>
            </w:r>
          </w:p>
          <w:p w:rsidR="00CC6E1E" w:rsidRPr="00153065" w:rsidRDefault="00CC6E1E" w:rsidP="00CC6E1E">
            <w:pPr>
              <w:spacing w:after="0"/>
              <w:rPr>
                <w:rFonts w:cstheme="minorHAnsi"/>
                <w:sz w:val="20"/>
                <w:szCs w:val="20"/>
              </w:rPr>
            </w:pPr>
          </w:p>
        </w:tc>
        <w:tc>
          <w:tcPr>
            <w:tcW w:w="2551" w:type="dxa"/>
          </w:tcPr>
          <w:p w:rsidR="00CC6E1E" w:rsidRPr="00153065" w:rsidRDefault="00CC6E1E" w:rsidP="00CC6E1E">
            <w:pPr>
              <w:spacing w:after="0"/>
              <w:rPr>
                <w:rFonts w:cstheme="minorHAnsi"/>
                <w:sz w:val="20"/>
                <w:szCs w:val="20"/>
              </w:rPr>
            </w:pPr>
          </w:p>
        </w:tc>
        <w:tc>
          <w:tcPr>
            <w:tcW w:w="1843" w:type="dxa"/>
          </w:tcPr>
          <w:p w:rsidR="00CC6E1E" w:rsidRPr="00153065" w:rsidRDefault="00CC6E1E" w:rsidP="00CC6E1E">
            <w:pPr>
              <w:pStyle w:val="Default"/>
              <w:spacing w:line="276" w:lineRule="auto"/>
              <w:rPr>
                <w:rFonts w:asciiTheme="minorHAnsi" w:hAnsiTheme="minorHAnsi" w:cstheme="minorHAnsi"/>
                <w:sz w:val="20"/>
                <w:szCs w:val="20"/>
              </w:rPr>
            </w:pPr>
            <w:r w:rsidRPr="00153065">
              <w:rPr>
                <w:rFonts w:asciiTheme="minorHAnsi" w:hAnsiTheme="minorHAnsi" w:cstheme="minorHAnsi"/>
                <w:sz w:val="20"/>
                <w:szCs w:val="20"/>
              </w:rPr>
              <w:t>Forklare samfundsmæssige problemstillinger ved anvendelse af begreber og enkle teorier – af lidt højere sværhedsgrad.</w:t>
            </w:r>
          </w:p>
          <w:p w:rsidR="00CC6E1E" w:rsidRPr="00153065" w:rsidRDefault="00CC6E1E" w:rsidP="00CC6E1E">
            <w:pPr>
              <w:pStyle w:val="Default"/>
              <w:spacing w:line="276" w:lineRule="auto"/>
              <w:rPr>
                <w:rFonts w:asciiTheme="minorHAnsi" w:hAnsiTheme="minorHAnsi" w:cstheme="minorHAnsi"/>
                <w:sz w:val="20"/>
                <w:szCs w:val="20"/>
              </w:rPr>
            </w:pPr>
          </w:p>
          <w:p w:rsidR="00CC6E1E" w:rsidRPr="00153065" w:rsidRDefault="00CC6E1E" w:rsidP="00CC6E1E">
            <w:pPr>
              <w:pStyle w:val="Default"/>
              <w:spacing w:line="276" w:lineRule="auto"/>
              <w:rPr>
                <w:rFonts w:asciiTheme="minorHAnsi" w:hAnsiTheme="minorHAnsi" w:cstheme="minorHAnsi"/>
                <w:sz w:val="20"/>
                <w:szCs w:val="20"/>
              </w:rPr>
            </w:pPr>
            <w:r w:rsidRPr="00153065">
              <w:rPr>
                <w:rFonts w:asciiTheme="minorHAnsi" w:hAnsiTheme="minorHAnsi" w:cstheme="minorHAnsi"/>
                <w:sz w:val="20"/>
                <w:szCs w:val="20"/>
              </w:rPr>
              <w:t>Andetsprogspædagogik.</w:t>
            </w:r>
          </w:p>
          <w:p w:rsidR="00CC6E1E" w:rsidRPr="00153065" w:rsidRDefault="00CC6E1E" w:rsidP="00CC6E1E">
            <w:pPr>
              <w:spacing w:after="0"/>
              <w:rPr>
                <w:rFonts w:cstheme="minorHAnsi"/>
                <w:sz w:val="20"/>
                <w:szCs w:val="20"/>
              </w:rPr>
            </w:pPr>
          </w:p>
        </w:tc>
      </w:tr>
      <w:tr w:rsidR="00CC6E1E" w:rsidRPr="00153065" w:rsidTr="00CC6E1E">
        <w:tc>
          <w:tcPr>
            <w:tcW w:w="617" w:type="dxa"/>
          </w:tcPr>
          <w:p w:rsidR="00CC6E1E" w:rsidRPr="00153065" w:rsidRDefault="00CC6E1E" w:rsidP="00CC6E1E">
            <w:pPr>
              <w:spacing w:after="0"/>
              <w:rPr>
                <w:rFonts w:cstheme="minorHAnsi"/>
                <w:sz w:val="20"/>
                <w:szCs w:val="20"/>
              </w:rPr>
            </w:pPr>
            <w:r w:rsidRPr="00153065">
              <w:rPr>
                <w:rFonts w:cstheme="minorHAnsi"/>
                <w:sz w:val="20"/>
                <w:szCs w:val="20"/>
              </w:rPr>
              <w:lastRenderedPageBreak/>
              <w:t>4</w:t>
            </w:r>
          </w:p>
        </w:tc>
        <w:tc>
          <w:tcPr>
            <w:tcW w:w="1334" w:type="dxa"/>
          </w:tcPr>
          <w:p w:rsidR="00CC6E1E" w:rsidRPr="00153065" w:rsidRDefault="00CC6E1E" w:rsidP="00CC6E1E">
            <w:pPr>
              <w:spacing w:after="0"/>
              <w:rPr>
                <w:rFonts w:cstheme="minorHAnsi"/>
                <w:sz w:val="20"/>
                <w:szCs w:val="20"/>
              </w:rPr>
            </w:pPr>
            <w:r w:rsidRPr="00153065">
              <w:rPr>
                <w:rFonts w:cstheme="minorHAnsi"/>
                <w:sz w:val="20"/>
                <w:szCs w:val="20"/>
              </w:rPr>
              <w:t>Hvem bliver kriminel?</w:t>
            </w:r>
          </w:p>
        </w:tc>
        <w:tc>
          <w:tcPr>
            <w:tcW w:w="4394" w:type="dxa"/>
          </w:tcPr>
          <w:p w:rsidR="00CC6E1E" w:rsidRPr="00153065" w:rsidRDefault="00CC6E1E" w:rsidP="00CC6E1E">
            <w:pPr>
              <w:spacing w:after="0"/>
              <w:rPr>
                <w:rFonts w:cstheme="minorHAnsi"/>
                <w:sz w:val="20"/>
                <w:szCs w:val="20"/>
                <w:lang w:eastAsia="da-DK"/>
              </w:rPr>
            </w:pPr>
            <w:r w:rsidRPr="00153065">
              <w:rPr>
                <w:rFonts w:cstheme="minorHAnsi"/>
                <w:sz w:val="20"/>
                <w:szCs w:val="20"/>
                <w:lang w:eastAsia="da-DK"/>
              </w:rPr>
              <w:t xml:space="preserve">Timen starter med at vi ser musikvideoen ”P.I.M.P.” med 50-cent og </w:t>
            </w:r>
            <w:proofErr w:type="spellStart"/>
            <w:r w:rsidRPr="00153065">
              <w:rPr>
                <w:rFonts w:cstheme="minorHAnsi"/>
                <w:sz w:val="20"/>
                <w:szCs w:val="20"/>
                <w:lang w:eastAsia="da-DK"/>
              </w:rPr>
              <w:t>Snoop</w:t>
            </w:r>
            <w:proofErr w:type="spellEnd"/>
            <w:r w:rsidRPr="00153065">
              <w:rPr>
                <w:rFonts w:cstheme="minorHAnsi"/>
                <w:sz w:val="20"/>
                <w:szCs w:val="20"/>
                <w:lang w:eastAsia="da-DK"/>
              </w:rPr>
              <w:t xml:space="preserve"> Dog. Herefter fælles diskussion af emnet: ”Er kulturen omkring </w:t>
            </w:r>
            <w:proofErr w:type="spellStart"/>
            <w:r w:rsidRPr="00153065">
              <w:rPr>
                <w:rFonts w:cstheme="minorHAnsi"/>
                <w:sz w:val="20"/>
                <w:szCs w:val="20"/>
                <w:lang w:eastAsia="da-DK"/>
              </w:rPr>
              <w:t>hip-hop</w:t>
            </w:r>
            <w:proofErr w:type="spellEnd"/>
            <w:r w:rsidRPr="00153065">
              <w:rPr>
                <w:rFonts w:cstheme="minorHAnsi"/>
                <w:sz w:val="20"/>
                <w:szCs w:val="20"/>
                <w:lang w:eastAsia="da-DK"/>
              </w:rPr>
              <w:t xml:space="preserve"> og </w:t>
            </w:r>
            <w:proofErr w:type="spellStart"/>
            <w:r w:rsidRPr="00153065">
              <w:rPr>
                <w:rFonts w:cstheme="minorHAnsi"/>
                <w:sz w:val="20"/>
                <w:szCs w:val="20"/>
                <w:lang w:eastAsia="da-DK"/>
              </w:rPr>
              <w:t>gangsta</w:t>
            </w:r>
            <w:proofErr w:type="spellEnd"/>
            <w:r w:rsidRPr="00153065">
              <w:rPr>
                <w:rFonts w:cstheme="minorHAnsi"/>
                <w:sz w:val="20"/>
                <w:szCs w:val="20"/>
                <w:lang w:eastAsia="da-DK"/>
              </w:rPr>
              <w:t xml:space="preserve"> rap med til at gøre det smart at være kriminel og kan man blive kriminel af at høre </w:t>
            </w:r>
            <w:proofErr w:type="spellStart"/>
            <w:r w:rsidRPr="00153065">
              <w:rPr>
                <w:rFonts w:cstheme="minorHAnsi"/>
                <w:sz w:val="20"/>
                <w:szCs w:val="20"/>
                <w:lang w:eastAsia="da-DK"/>
              </w:rPr>
              <w:t>gangsta</w:t>
            </w:r>
            <w:proofErr w:type="spellEnd"/>
            <w:r w:rsidRPr="00153065">
              <w:rPr>
                <w:rFonts w:cstheme="minorHAnsi"/>
                <w:sz w:val="20"/>
                <w:szCs w:val="20"/>
                <w:lang w:eastAsia="da-DK"/>
              </w:rPr>
              <w:t xml:space="preserve"> rap?”</w:t>
            </w:r>
          </w:p>
          <w:p w:rsidR="00CC6E1E" w:rsidRPr="00153065" w:rsidRDefault="00CC6E1E" w:rsidP="00CC6E1E">
            <w:pPr>
              <w:spacing w:after="0"/>
              <w:rPr>
                <w:rFonts w:cstheme="minorHAnsi"/>
                <w:sz w:val="20"/>
                <w:szCs w:val="20"/>
              </w:rPr>
            </w:pPr>
            <w:r w:rsidRPr="00153065">
              <w:rPr>
                <w:rFonts w:cstheme="minorHAnsi"/>
                <w:sz w:val="20"/>
                <w:szCs w:val="20"/>
              </w:rPr>
              <w:t>10 minutter til fælles forberedelse i grupperne</w:t>
            </w:r>
            <w:r w:rsidRPr="00153065">
              <w:rPr>
                <w:rFonts w:cstheme="minorHAnsi"/>
                <w:sz w:val="20"/>
                <w:szCs w:val="20"/>
                <w:lang w:eastAsia="da-DK"/>
              </w:rPr>
              <w:t>: Eleverne samler op det de har forberedt.</w:t>
            </w:r>
          </w:p>
          <w:p w:rsidR="00CC6E1E" w:rsidRPr="00153065" w:rsidRDefault="00CC6E1E" w:rsidP="00CC6E1E">
            <w:pPr>
              <w:spacing w:after="0"/>
              <w:rPr>
                <w:rFonts w:cstheme="minorHAnsi"/>
                <w:sz w:val="20"/>
                <w:szCs w:val="20"/>
                <w:lang w:eastAsia="da-DK"/>
              </w:rPr>
            </w:pPr>
            <w:r w:rsidRPr="00153065">
              <w:rPr>
                <w:rFonts w:cstheme="minorHAnsi"/>
                <w:sz w:val="20"/>
                <w:szCs w:val="20"/>
              </w:rPr>
              <w:t>5 x 5 minutter til præsentationer</w:t>
            </w:r>
            <w:r w:rsidRPr="00153065">
              <w:rPr>
                <w:rFonts w:cstheme="minorHAnsi"/>
                <w:sz w:val="20"/>
                <w:szCs w:val="20"/>
                <w:lang w:eastAsia="da-DK"/>
              </w:rPr>
              <w:t>: Læreren sørger for at figurerne er på skærmen, så hele klassen kan se dem, og eleverne skal ud fra figurerne redegøre kort for teorierne.</w:t>
            </w:r>
          </w:p>
          <w:p w:rsidR="00CC6E1E" w:rsidRPr="00153065" w:rsidRDefault="00CC6E1E" w:rsidP="00CC6E1E">
            <w:pPr>
              <w:spacing w:after="0"/>
              <w:rPr>
                <w:rFonts w:cstheme="minorHAnsi"/>
                <w:sz w:val="20"/>
                <w:szCs w:val="20"/>
              </w:rPr>
            </w:pPr>
            <w:r w:rsidRPr="00153065">
              <w:rPr>
                <w:rFonts w:cstheme="minorHAnsi"/>
                <w:sz w:val="20"/>
                <w:szCs w:val="20"/>
              </w:rPr>
              <w:t>10 minutter til gruppearbejde i matrixgrupper: Klassificering og diskussion af teorierne.</w:t>
            </w:r>
          </w:p>
          <w:p w:rsidR="00CC6E1E" w:rsidRPr="00153065" w:rsidRDefault="00CC6E1E" w:rsidP="00CC6E1E">
            <w:pPr>
              <w:spacing w:after="0"/>
              <w:rPr>
                <w:rFonts w:cstheme="minorHAnsi"/>
                <w:sz w:val="20"/>
                <w:szCs w:val="20"/>
              </w:rPr>
            </w:pPr>
            <w:r w:rsidRPr="00153065">
              <w:rPr>
                <w:rFonts w:cstheme="minorHAnsi"/>
                <w:sz w:val="20"/>
                <w:szCs w:val="20"/>
              </w:rPr>
              <w:t>10 minutter til fælles opsamling på ovenstående diskussion, herunder en kort case, som eleverne skal anvende teorierne på.</w:t>
            </w:r>
          </w:p>
        </w:tc>
        <w:tc>
          <w:tcPr>
            <w:tcW w:w="4820" w:type="dxa"/>
          </w:tcPr>
          <w:p w:rsidR="00CC6E1E" w:rsidRPr="00153065" w:rsidRDefault="00CC6E1E" w:rsidP="00CC6E1E">
            <w:pPr>
              <w:spacing w:after="0"/>
              <w:rPr>
                <w:rFonts w:cstheme="minorHAnsi"/>
                <w:sz w:val="20"/>
                <w:szCs w:val="20"/>
              </w:rPr>
            </w:pPr>
            <w:r w:rsidRPr="00153065">
              <w:rPr>
                <w:rFonts w:cstheme="minorHAnsi"/>
                <w:color w:val="000000"/>
                <w:sz w:val="20"/>
                <w:szCs w:val="20"/>
                <w:shd w:val="clear" w:color="auto" w:fill="FFFFFF"/>
              </w:rPr>
              <w:t xml:space="preserve">Hansen, Hans: "Kriminalitet - forbrydelse og straf" (Gyldendal, 2000), s. </w:t>
            </w:r>
            <w:r>
              <w:rPr>
                <w:rFonts w:cstheme="minorHAnsi"/>
                <w:color w:val="000000"/>
                <w:sz w:val="20"/>
                <w:szCs w:val="20"/>
                <w:shd w:val="clear" w:color="auto" w:fill="FFFFFF"/>
              </w:rPr>
              <w:t xml:space="preserve">24-35. Genlæses </w:t>
            </w:r>
            <w:r w:rsidR="005E20EE">
              <w:rPr>
                <w:rFonts w:cstheme="minorHAnsi"/>
                <w:color w:val="000000"/>
                <w:sz w:val="20"/>
                <w:szCs w:val="20"/>
                <w:shd w:val="clear" w:color="auto" w:fill="FFFFFF"/>
              </w:rPr>
              <w:t>som lektie</w:t>
            </w:r>
            <w:r w:rsidRPr="00153065">
              <w:rPr>
                <w:rFonts w:cstheme="minorHAnsi"/>
                <w:color w:val="000000"/>
                <w:sz w:val="20"/>
                <w:szCs w:val="20"/>
                <w:shd w:val="clear" w:color="auto" w:fill="FFFFFF"/>
              </w:rPr>
              <w:t xml:space="preserve"> med henblik på at </w:t>
            </w:r>
            <w:r w:rsidRPr="00153065">
              <w:rPr>
                <w:rFonts w:cstheme="minorHAnsi"/>
                <w:sz w:val="20"/>
                <w:szCs w:val="20"/>
              </w:rPr>
              <w:t xml:space="preserve">eleverne skal have </w:t>
            </w:r>
            <w:proofErr w:type="gramStart"/>
            <w:r w:rsidRPr="00153065">
              <w:rPr>
                <w:rFonts w:cstheme="minorHAnsi"/>
                <w:sz w:val="20"/>
                <w:szCs w:val="20"/>
              </w:rPr>
              <w:t>100%</w:t>
            </w:r>
            <w:proofErr w:type="gramEnd"/>
            <w:r w:rsidRPr="00153065">
              <w:rPr>
                <w:rFonts w:cstheme="minorHAnsi"/>
                <w:sz w:val="20"/>
                <w:szCs w:val="20"/>
              </w:rPr>
              <w:t xml:space="preserve"> styr på den teori de skal præsentere.</w:t>
            </w:r>
          </w:p>
          <w:p w:rsidR="00CC6E1E" w:rsidRPr="00153065" w:rsidRDefault="00CC6E1E" w:rsidP="00CC6E1E">
            <w:pPr>
              <w:spacing w:after="0"/>
              <w:rPr>
                <w:rFonts w:cstheme="minorHAnsi"/>
                <w:sz w:val="20"/>
                <w:szCs w:val="20"/>
              </w:rPr>
            </w:pPr>
            <w:r w:rsidRPr="00153065">
              <w:rPr>
                <w:rFonts w:cstheme="minorHAnsi"/>
                <w:sz w:val="20"/>
                <w:szCs w:val="20"/>
                <w:lang w:eastAsia="da-DK"/>
              </w:rPr>
              <w:t xml:space="preserve">Link til ”P.I.M.P.” med 50-cent og </w:t>
            </w:r>
            <w:proofErr w:type="spellStart"/>
            <w:r w:rsidRPr="00153065">
              <w:rPr>
                <w:rFonts w:cstheme="minorHAnsi"/>
                <w:sz w:val="20"/>
                <w:szCs w:val="20"/>
                <w:lang w:eastAsia="da-DK"/>
              </w:rPr>
              <w:t>Snoop</w:t>
            </w:r>
            <w:proofErr w:type="spellEnd"/>
            <w:r w:rsidRPr="00153065">
              <w:rPr>
                <w:rFonts w:cstheme="minorHAnsi"/>
                <w:sz w:val="20"/>
                <w:szCs w:val="20"/>
                <w:lang w:eastAsia="da-DK"/>
              </w:rPr>
              <w:t xml:space="preserve"> Dog:</w:t>
            </w:r>
          </w:p>
          <w:p w:rsidR="00CC6E1E" w:rsidRPr="00153065" w:rsidRDefault="00C34FAF" w:rsidP="00CC6E1E">
            <w:pPr>
              <w:spacing w:after="0"/>
              <w:rPr>
                <w:rFonts w:cstheme="minorHAnsi"/>
                <w:color w:val="000000"/>
                <w:sz w:val="20"/>
                <w:szCs w:val="20"/>
                <w:shd w:val="clear" w:color="auto" w:fill="FFFFFF"/>
              </w:rPr>
            </w:pPr>
            <w:hyperlink r:id="rId10" w:history="1">
              <w:r w:rsidR="00CC6E1E" w:rsidRPr="00153065">
                <w:rPr>
                  <w:rStyle w:val="Hyperlink"/>
                  <w:rFonts w:cstheme="minorHAnsi"/>
                  <w:sz w:val="20"/>
                  <w:szCs w:val="20"/>
                  <w:shd w:val="clear" w:color="auto" w:fill="FFFFFF"/>
                </w:rPr>
                <w:t>https://www.youtube.com/watch?v=UDApZhXTpH8</w:t>
              </w:r>
            </w:hyperlink>
          </w:p>
          <w:p w:rsidR="00CC6E1E" w:rsidRPr="00153065" w:rsidRDefault="00CC6E1E" w:rsidP="00CC6E1E">
            <w:pPr>
              <w:spacing w:after="0"/>
              <w:rPr>
                <w:rFonts w:cstheme="minorHAnsi"/>
                <w:sz w:val="20"/>
                <w:szCs w:val="20"/>
              </w:rPr>
            </w:pPr>
            <w:r w:rsidRPr="00153065">
              <w:rPr>
                <w:rFonts w:cstheme="minorHAnsi"/>
                <w:sz w:val="20"/>
                <w:szCs w:val="20"/>
              </w:rPr>
              <w:t>Arbejdsspørgsmål til klassificering og diskussion af teorierne:</w:t>
            </w:r>
          </w:p>
          <w:p w:rsidR="00CC6E1E" w:rsidRPr="00153065" w:rsidRDefault="00CC6E1E" w:rsidP="00CC6E1E">
            <w:pPr>
              <w:pStyle w:val="Listeafsnit"/>
              <w:numPr>
                <w:ilvl w:val="0"/>
                <w:numId w:val="9"/>
              </w:numPr>
              <w:spacing w:after="0"/>
              <w:rPr>
                <w:rFonts w:cstheme="minorHAnsi"/>
                <w:color w:val="000000"/>
                <w:sz w:val="20"/>
                <w:szCs w:val="20"/>
                <w:shd w:val="clear" w:color="auto" w:fill="FFFFFF"/>
              </w:rPr>
            </w:pPr>
            <w:r w:rsidRPr="00153065">
              <w:rPr>
                <w:rFonts w:cstheme="minorHAnsi"/>
                <w:sz w:val="20"/>
                <w:szCs w:val="20"/>
              </w:rPr>
              <w:t>Hvilke teorier passer sammen og hvilke teorier ”står alene”</w:t>
            </w:r>
          </w:p>
          <w:p w:rsidR="00CC6E1E" w:rsidRPr="00153065" w:rsidRDefault="00CC6E1E" w:rsidP="00CC6E1E">
            <w:pPr>
              <w:pStyle w:val="Listeafsnit"/>
              <w:numPr>
                <w:ilvl w:val="0"/>
                <w:numId w:val="9"/>
              </w:numPr>
              <w:spacing w:after="0"/>
              <w:rPr>
                <w:rFonts w:cstheme="minorHAnsi"/>
                <w:color w:val="000000"/>
                <w:sz w:val="20"/>
                <w:szCs w:val="20"/>
                <w:shd w:val="clear" w:color="auto" w:fill="FFFFFF"/>
              </w:rPr>
            </w:pPr>
            <w:r w:rsidRPr="00153065">
              <w:rPr>
                <w:rFonts w:cstheme="minorHAnsi"/>
                <w:sz w:val="20"/>
                <w:szCs w:val="20"/>
              </w:rPr>
              <w:t>Hvilke sammenhænge er der mellem teorierne</w:t>
            </w:r>
          </w:p>
          <w:p w:rsidR="00CC6E1E" w:rsidRPr="00153065" w:rsidRDefault="00CC6E1E" w:rsidP="00CC6E1E">
            <w:pPr>
              <w:pStyle w:val="Listeafsnit"/>
              <w:numPr>
                <w:ilvl w:val="0"/>
                <w:numId w:val="9"/>
              </w:numPr>
              <w:spacing w:after="0"/>
              <w:rPr>
                <w:rFonts w:cstheme="minorHAnsi"/>
                <w:color w:val="000000"/>
                <w:sz w:val="20"/>
                <w:szCs w:val="20"/>
                <w:shd w:val="clear" w:color="auto" w:fill="FFFFFF"/>
              </w:rPr>
            </w:pPr>
            <w:r w:rsidRPr="00153065">
              <w:rPr>
                <w:rFonts w:cstheme="minorHAnsi"/>
                <w:sz w:val="20"/>
                <w:szCs w:val="20"/>
              </w:rPr>
              <w:t xml:space="preserve">Prøv at finde styrker og svagheder ved teorierne - hvilke teorier passer på Grønland og hvilke går ikke? </w:t>
            </w:r>
          </w:p>
          <w:p w:rsidR="00CC6E1E" w:rsidRPr="00153065" w:rsidRDefault="00CC6E1E" w:rsidP="00CC6E1E">
            <w:pPr>
              <w:spacing w:after="0"/>
              <w:rPr>
                <w:rFonts w:cstheme="minorHAnsi"/>
                <w:color w:val="000000"/>
                <w:sz w:val="20"/>
                <w:szCs w:val="20"/>
                <w:shd w:val="clear" w:color="auto" w:fill="FFFFFF"/>
              </w:rPr>
            </w:pPr>
            <w:r w:rsidRPr="00153065">
              <w:rPr>
                <w:rFonts w:cstheme="minorHAnsi"/>
                <w:sz w:val="20"/>
                <w:szCs w:val="20"/>
              </w:rPr>
              <w:t xml:space="preserve">Eksempel på case: Hvilken af teorierne taler Annemette Lauridsen for: </w:t>
            </w:r>
            <w:hyperlink r:id="rId11" w:history="1">
              <w:r w:rsidRPr="00153065">
                <w:rPr>
                  <w:rStyle w:val="Hyperlink"/>
                  <w:rFonts w:cstheme="minorHAnsi"/>
                  <w:sz w:val="20"/>
                  <w:szCs w:val="20"/>
                </w:rPr>
                <w:t>http://www.nuuktv.gl/nyhed/vold-statistik/</w:t>
              </w:r>
            </w:hyperlink>
          </w:p>
        </w:tc>
        <w:tc>
          <w:tcPr>
            <w:tcW w:w="2551" w:type="dxa"/>
          </w:tcPr>
          <w:p w:rsidR="00CC6E1E" w:rsidRPr="00153065" w:rsidRDefault="00CC6E1E" w:rsidP="00CC6E1E">
            <w:pPr>
              <w:spacing w:after="0"/>
              <w:rPr>
                <w:rFonts w:cstheme="minorHAnsi"/>
                <w:sz w:val="20"/>
                <w:szCs w:val="20"/>
              </w:rPr>
            </w:pPr>
            <w:r w:rsidRPr="00153065">
              <w:rPr>
                <w:rFonts w:cstheme="minorHAnsi"/>
                <w:sz w:val="20"/>
                <w:szCs w:val="20"/>
              </w:rPr>
              <w:t>Alle teorier har styrker og svagheder – men nogle passer i nogle tilfælde bedre end andre. F.eks. er ”ghetto-dannelses-teorien” dårlig til at forklare kriminalitet i Grønland – fordi den er udviklet med Chicago som model og fordi grønlandske byer har udviklet sig meget senere og efter et anderledes mønster end amerikanske storbyer.</w:t>
            </w:r>
          </w:p>
        </w:tc>
        <w:tc>
          <w:tcPr>
            <w:tcW w:w="1843" w:type="dxa"/>
          </w:tcPr>
          <w:p w:rsidR="00CC6E1E" w:rsidRPr="00153065" w:rsidRDefault="00CC6E1E" w:rsidP="00CC6E1E">
            <w:pPr>
              <w:spacing w:after="0"/>
              <w:rPr>
                <w:rFonts w:cstheme="minorHAnsi"/>
                <w:sz w:val="20"/>
                <w:szCs w:val="20"/>
              </w:rPr>
            </w:pPr>
            <w:r w:rsidRPr="00153065">
              <w:rPr>
                <w:rFonts w:cstheme="minorHAnsi"/>
                <w:sz w:val="20"/>
                <w:szCs w:val="20"/>
              </w:rPr>
              <w:t>Anvendelse af teori samt kvantitativ og kvalitativ metode. Fokus på fordybelse.</w:t>
            </w:r>
          </w:p>
          <w:p w:rsidR="00CC6E1E" w:rsidRPr="00153065" w:rsidRDefault="00CC6E1E" w:rsidP="00CC6E1E">
            <w:pPr>
              <w:spacing w:after="0"/>
              <w:rPr>
                <w:rFonts w:cstheme="minorHAnsi"/>
                <w:sz w:val="20"/>
                <w:szCs w:val="20"/>
              </w:rPr>
            </w:pPr>
          </w:p>
        </w:tc>
      </w:tr>
      <w:tr w:rsidR="00CC6E1E" w:rsidRPr="00153065" w:rsidTr="00CC6E1E">
        <w:tc>
          <w:tcPr>
            <w:tcW w:w="617" w:type="dxa"/>
          </w:tcPr>
          <w:p w:rsidR="00CC6E1E" w:rsidRPr="00153065" w:rsidRDefault="00CC6E1E" w:rsidP="00CC6E1E">
            <w:pPr>
              <w:spacing w:after="0"/>
              <w:rPr>
                <w:rFonts w:cstheme="minorHAnsi"/>
                <w:sz w:val="20"/>
                <w:szCs w:val="20"/>
              </w:rPr>
            </w:pPr>
            <w:r w:rsidRPr="00153065">
              <w:rPr>
                <w:rFonts w:cstheme="minorHAnsi"/>
                <w:sz w:val="20"/>
                <w:szCs w:val="20"/>
              </w:rPr>
              <w:t>5</w:t>
            </w:r>
          </w:p>
        </w:tc>
        <w:tc>
          <w:tcPr>
            <w:tcW w:w="1334" w:type="dxa"/>
          </w:tcPr>
          <w:p w:rsidR="00CC6E1E" w:rsidRPr="00153065" w:rsidRDefault="00CC6E1E" w:rsidP="00CC6E1E">
            <w:pPr>
              <w:spacing w:after="0"/>
              <w:rPr>
                <w:rFonts w:cstheme="minorHAnsi"/>
                <w:sz w:val="20"/>
                <w:szCs w:val="20"/>
              </w:rPr>
            </w:pPr>
            <w:r w:rsidRPr="00153065">
              <w:rPr>
                <w:rFonts w:cstheme="minorHAnsi"/>
                <w:sz w:val="20"/>
                <w:szCs w:val="20"/>
              </w:rPr>
              <w:t>Hvorfor er der så meget vold i Grønland?</w:t>
            </w:r>
          </w:p>
        </w:tc>
        <w:tc>
          <w:tcPr>
            <w:tcW w:w="4394" w:type="dxa"/>
          </w:tcPr>
          <w:p w:rsidR="00CC6E1E" w:rsidRPr="00153065" w:rsidRDefault="00CC6E1E" w:rsidP="00CC6E1E">
            <w:pPr>
              <w:spacing w:after="0"/>
              <w:rPr>
                <w:rFonts w:cstheme="minorHAnsi"/>
                <w:sz w:val="20"/>
                <w:szCs w:val="20"/>
                <w:lang w:eastAsia="da-DK"/>
              </w:rPr>
            </w:pPr>
            <w:r w:rsidRPr="00153065">
              <w:rPr>
                <w:rFonts w:cstheme="minorHAnsi"/>
                <w:sz w:val="20"/>
                <w:szCs w:val="20"/>
                <w:lang w:eastAsia="da-DK"/>
              </w:rPr>
              <w:t xml:space="preserve">Introduktion: Klassen ser et kort nyhedsklip der slår dagens tema an – og/eller et billede der illustrerer myten om </w:t>
            </w:r>
            <w:proofErr w:type="spellStart"/>
            <w:r w:rsidRPr="00153065">
              <w:rPr>
                <w:rFonts w:cstheme="minorHAnsi"/>
                <w:sz w:val="20"/>
                <w:szCs w:val="20"/>
                <w:lang w:eastAsia="da-DK"/>
              </w:rPr>
              <w:t>Kaassassuk</w:t>
            </w:r>
            <w:proofErr w:type="spellEnd"/>
            <w:r w:rsidRPr="00153065">
              <w:rPr>
                <w:rFonts w:cstheme="minorHAnsi"/>
                <w:sz w:val="20"/>
                <w:szCs w:val="20"/>
                <w:lang w:eastAsia="da-DK"/>
              </w:rPr>
              <w:t>.</w:t>
            </w:r>
          </w:p>
          <w:p w:rsidR="00CC6E1E" w:rsidRPr="00153065" w:rsidRDefault="00CC6E1E" w:rsidP="00CC6E1E">
            <w:pPr>
              <w:spacing w:after="0"/>
              <w:rPr>
                <w:rFonts w:cstheme="minorHAnsi"/>
                <w:sz w:val="20"/>
                <w:szCs w:val="20"/>
              </w:rPr>
            </w:pPr>
            <w:r w:rsidRPr="00153065">
              <w:rPr>
                <w:rFonts w:cstheme="minorHAnsi"/>
                <w:sz w:val="20"/>
                <w:szCs w:val="20"/>
              </w:rPr>
              <w:t xml:space="preserve">5 minutter til fælles begrebsafklaring: Hvad mener </w:t>
            </w:r>
            <w:r w:rsidRPr="00153065">
              <w:rPr>
                <w:rFonts w:cstheme="minorHAnsi"/>
                <w:sz w:val="20"/>
                <w:szCs w:val="20"/>
              </w:rPr>
              <w:lastRenderedPageBreak/>
              <w:t xml:space="preserve">vi når vi taler om inuit-kulturen og det traditionelle samfund i Grønland? Kender alle sagnet om </w:t>
            </w:r>
            <w:proofErr w:type="spellStart"/>
            <w:r w:rsidRPr="00153065">
              <w:rPr>
                <w:rFonts w:cstheme="minorHAnsi"/>
                <w:sz w:val="20"/>
                <w:szCs w:val="20"/>
              </w:rPr>
              <w:t>Kassassuk</w:t>
            </w:r>
            <w:proofErr w:type="spellEnd"/>
            <w:r w:rsidRPr="00153065">
              <w:rPr>
                <w:rFonts w:cstheme="minorHAnsi"/>
                <w:sz w:val="20"/>
                <w:szCs w:val="20"/>
              </w:rPr>
              <w:t>?</w:t>
            </w:r>
          </w:p>
          <w:p w:rsidR="00CC6E1E" w:rsidRPr="00153065" w:rsidRDefault="00CC6E1E" w:rsidP="00CC6E1E">
            <w:pPr>
              <w:spacing w:after="0"/>
              <w:rPr>
                <w:rFonts w:cstheme="minorHAnsi"/>
                <w:sz w:val="20"/>
                <w:szCs w:val="20"/>
              </w:rPr>
            </w:pPr>
            <w:r w:rsidRPr="00153065">
              <w:rPr>
                <w:rFonts w:cstheme="minorHAnsi"/>
                <w:sz w:val="20"/>
                <w:szCs w:val="20"/>
              </w:rPr>
              <w:t>20 minutters gruppearbejde med arbejdsspørgsmål til artiklen "Vold i Grønland”.</w:t>
            </w:r>
          </w:p>
          <w:p w:rsidR="00CC6E1E" w:rsidRPr="00153065" w:rsidRDefault="00CC6E1E" w:rsidP="00CC6E1E">
            <w:pPr>
              <w:spacing w:after="0"/>
              <w:rPr>
                <w:rFonts w:cstheme="minorHAnsi"/>
                <w:sz w:val="20"/>
                <w:szCs w:val="20"/>
              </w:rPr>
            </w:pPr>
            <w:r w:rsidRPr="00153065">
              <w:rPr>
                <w:rFonts w:cstheme="minorHAnsi"/>
                <w:sz w:val="20"/>
                <w:szCs w:val="20"/>
              </w:rPr>
              <w:t>20 minutter til gruppepræsentationer ved tavlen.</w:t>
            </w:r>
          </w:p>
          <w:p w:rsidR="00CC6E1E" w:rsidRPr="00153065" w:rsidRDefault="00CC6E1E" w:rsidP="00CC6E1E">
            <w:pPr>
              <w:spacing w:after="0"/>
              <w:rPr>
                <w:rFonts w:cstheme="minorHAnsi"/>
                <w:sz w:val="20"/>
                <w:szCs w:val="20"/>
              </w:rPr>
            </w:pPr>
            <w:r w:rsidRPr="00153065">
              <w:rPr>
                <w:rFonts w:cstheme="minorHAnsi"/>
                <w:sz w:val="20"/>
                <w:szCs w:val="20"/>
              </w:rPr>
              <w:t>20 minutter til fælles diskussion: Har I været vidne til situationer hvor vold skyldes manglende evne til at løse konflikter gennem diskussion? (Passer teorien i figur 3 på det Grønland I kender?) Hvis vi antager at teorien passer: Hvad kan der gøres for at mindske volden i Grønland?</w:t>
            </w:r>
          </w:p>
          <w:p w:rsidR="00CC6E1E" w:rsidRPr="00153065" w:rsidRDefault="00CC6E1E" w:rsidP="00CC6E1E">
            <w:pPr>
              <w:spacing w:after="0"/>
              <w:rPr>
                <w:rFonts w:cstheme="minorHAnsi"/>
                <w:sz w:val="20"/>
                <w:szCs w:val="20"/>
              </w:rPr>
            </w:pPr>
            <w:r w:rsidRPr="00153065">
              <w:rPr>
                <w:rFonts w:cstheme="minorHAnsi"/>
                <w:sz w:val="20"/>
                <w:szCs w:val="20"/>
              </w:rPr>
              <w:t>Til sidst fælles evaluering: Er gruppepræsentationerne blevet bedre siden 1. lektion? Hvad kan gøres (endnu) bedre?</w:t>
            </w:r>
          </w:p>
          <w:p w:rsidR="00CC6E1E" w:rsidRPr="00153065" w:rsidRDefault="00CC6E1E" w:rsidP="00CC6E1E">
            <w:pPr>
              <w:spacing w:after="0"/>
              <w:rPr>
                <w:rFonts w:cstheme="minorHAnsi"/>
                <w:sz w:val="20"/>
                <w:szCs w:val="20"/>
              </w:rPr>
            </w:pPr>
          </w:p>
          <w:p w:rsidR="00CC6E1E" w:rsidRPr="00153065" w:rsidRDefault="00CC6E1E" w:rsidP="00CC6E1E">
            <w:pPr>
              <w:spacing w:after="0"/>
              <w:rPr>
                <w:rFonts w:cstheme="minorHAnsi"/>
                <w:sz w:val="20"/>
                <w:szCs w:val="20"/>
              </w:rPr>
            </w:pPr>
          </w:p>
        </w:tc>
        <w:tc>
          <w:tcPr>
            <w:tcW w:w="4820" w:type="dxa"/>
          </w:tcPr>
          <w:p w:rsidR="00CC6E1E" w:rsidRPr="00153065" w:rsidRDefault="00CC6E1E" w:rsidP="00CC6E1E">
            <w:pPr>
              <w:spacing w:after="0"/>
              <w:rPr>
                <w:rFonts w:cstheme="minorHAnsi"/>
                <w:sz w:val="20"/>
                <w:szCs w:val="20"/>
              </w:rPr>
            </w:pPr>
            <w:r w:rsidRPr="00153065">
              <w:rPr>
                <w:rFonts w:cstheme="minorHAnsi"/>
                <w:sz w:val="20"/>
                <w:szCs w:val="20"/>
                <w:lang w:eastAsia="da-DK"/>
              </w:rPr>
              <w:lastRenderedPageBreak/>
              <w:t xml:space="preserve">Et billede med </w:t>
            </w:r>
            <w:proofErr w:type="spellStart"/>
            <w:r w:rsidRPr="00153065">
              <w:rPr>
                <w:rFonts w:cstheme="minorHAnsi"/>
                <w:sz w:val="20"/>
                <w:szCs w:val="20"/>
                <w:lang w:eastAsia="da-DK"/>
              </w:rPr>
              <w:t>Kaassassuk</w:t>
            </w:r>
            <w:proofErr w:type="spellEnd"/>
            <w:r w:rsidRPr="00153065">
              <w:rPr>
                <w:rFonts w:cstheme="minorHAnsi"/>
                <w:sz w:val="20"/>
                <w:szCs w:val="20"/>
                <w:lang w:eastAsia="da-DK"/>
              </w:rPr>
              <w:t>:</w:t>
            </w:r>
          </w:p>
          <w:p w:rsidR="00CC6E1E" w:rsidRPr="00153065" w:rsidRDefault="00C34FAF" w:rsidP="00CC6E1E">
            <w:pPr>
              <w:spacing w:after="0"/>
              <w:rPr>
                <w:rFonts w:cstheme="minorHAnsi"/>
                <w:sz w:val="20"/>
                <w:szCs w:val="20"/>
              </w:rPr>
            </w:pPr>
            <w:hyperlink r:id="rId12" w:history="1">
              <w:r w:rsidR="00CC6E1E" w:rsidRPr="00153065">
                <w:rPr>
                  <w:rStyle w:val="Hyperlink"/>
                  <w:rFonts w:cstheme="minorHAnsi"/>
                  <w:sz w:val="20"/>
                  <w:szCs w:val="20"/>
                </w:rPr>
                <w:t>https://commons.wikimedia.org/wiki/File:Jakob_Danielsen_-_08_Kaassassuk_kills_bears.jpg</w:t>
              </w:r>
            </w:hyperlink>
          </w:p>
          <w:p w:rsidR="00CC6E1E" w:rsidRPr="00153065" w:rsidRDefault="00CC6E1E" w:rsidP="00CC6E1E">
            <w:pPr>
              <w:spacing w:after="0"/>
              <w:rPr>
                <w:rFonts w:cstheme="minorHAnsi"/>
                <w:sz w:val="20"/>
                <w:szCs w:val="20"/>
                <w:lang w:eastAsia="da-DK"/>
              </w:rPr>
            </w:pPr>
            <w:r w:rsidRPr="00153065">
              <w:rPr>
                <w:rFonts w:cstheme="minorHAnsi"/>
                <w:sz w:val="20"/>
                <w:szCs w:val="20"/>
                <w:lang w:eastAsia="da-DK"/>
              </w:rPr>
              <w:t xml:space="preserve">Et kort klip der slår dagens tema an: </w:t>
            </w:r>
          </w:p>
          <w:p w:rsidR="00CC6E1E" w:rsidRPr="00153065" w:rsidRDefault="00C34FAF" w:rsidP="00CC6E1E">
            <w:pPr>
              <w:spacing w:after="0"/>
              <w:rPr>
                <w:rFonts w:cstheme="minorHAnsi"/>
                <w:sz w:val="20"/>
                <w:szCs w:val="20"/>
              </w:rPr>
            </w:pPr>
            <w:hyperlink r:id="rId13" w:history="1">
              <w:r w:rsidR="00CC6E1E" w:rsidRPr="00153065">
                <w:rPr>
                  <w:rStyle w:val="Hyperlink"/>
                  <w:rFonts w:cstheme="minorHAnsi"/>
                  <w:sz w:val="20"/>
                  <w:szCs w:val="20"/>
                  <w:lang w:eastAsia="da-DK"/>
                </w:rPr>
                <w:t>http://www.nuuktv.gl/nyhed/politiets-arsrapport/</w:t>
              </w:r>
            </w:hyperlink>
          </w:p>
          <w:p w:rsidR="00CC6E1E" w:rsidRDefault="00CC6E1E" w:rsidP="00CC6E1E">
            <w:pPr>
              <w:spacing w:after="0"/>
              <w:rPr>
                <w:rFonts w:cstheme="minorHAnsi"/>
                <w:sz w:val="20"/>
                <w:szCs w:val="20"/>
              </w:rPr>
            </w:pPr>
            <w:r w:rsidRPr="00153065">
              <w:rPr>
                <w:rFonts w:cstheme="minorHAnsi"/>
                <w:sz w:val="20"/>
                <w:szCs w:val="20"/>
              </w:rPr>
              <w:t>Finn Larsen: "Vold i Grønland", tidsskriftet Grøn</w:t>
            </w:r>
            <w:r>
              <w:rPr>
                <w:rFonts w:cstheme="minorHAnsi"/>
                <w:sz w:val="20"/>
                <w:szCs w:val="20"/>
              </w:rPr>
              <w:t xml:space="preserve">land (1990, nr. 8), s. 255-269. </w:t>
            </w:r>
            <w:r>
              <w:rPr>
                <w:rFonts w:cstheme="minorHAnsi"/>
                <w:bCs/>
                <w:sz w:val="20"/>
                <w:szCs w:val="20"/>
              </w:rPr>
              <w:t>Læses som lektie.</w:t>
            </w:r>
          </w:p>
          <w:p w:rsidR="00CC6E1E" w:rsidRPr="00153065" w:rsidRDefault="00CC6E1E" w:rsidP="00CC6E1E">
            <w:pPr>
              <w:spacing w:after="0"/>
              <w:rPr>
                <w:rFonts w:cstheme="minorHAnsi"/>
                <w:sz w:val="20"/>
                <w:szCs w:val="20"/>
              </w:rPr>
            </w:pPr>
            <w:r>
              <w:rPr>
                <w:rFonts w:cstheme="minorHAnsi"/>
                <w:sz w:val="20"/>
                <w:szCs w:val="20"/>
              </w:rPr>
              <w:t xml:space="preserve">Note: </w:t>
            </w:r>
            <w:r w:rsidRPr="00153065">
              <w:rPr>
                <w:rFonts w:cstheme="minorHAnsi"/>
                <w:sz w:val="20"/>
                <w:szCs w:val="20"/>
              </w:rPr>
              <w:t>Teksten er svær, men dybdeforståelse af teksten er ikke målet, derfor mener jeg ikke, at rollelæsning er relevant. Det vigtigste er at eleverne forstår forfatterens teori, som er illustreret i figur 3. Det kan være nødvendigt, at læreren går rundt til de enkelte grupper, og her hjælper eleverne med at forstå figuren (og forfatteren).</w:t>
            </w:r>
            <w:r>
              <w:rPr>
                <w:rFonts w:cstheme="minorHAnsi"/>
                <w:sz w:val="20"/>
                <w:szCs w:val="20"/>
              </w:rPr>
              <w:t xml:space="preserve"> </w:t>
            </w:r>
            <w:r w:rsidRPr="00153065">
              <w:rPr>
                <w:rFonts w:cstheme="minorHAnsi"/>
                <w:sz w:val="20"/>
                <w:szCs w:val="20"/>
              </w:rPr>
              <w:t>Ordforklaringer er nødvendige i og med der er tale om en svær tekst - men det er den bedste (eneste) jeg kunne finde om emnet: F.eks.: Macho = maskulint. Kompensatorisk machoisme = opføre sig meget maskulint i bestemte situationer som erstatning for at man ikke kan leve op til maskulint ideal. Maskulint ideal i Grønland: (ifølge Finn Breinholt) At leve som fanger.</w:t>
            </w:r>
          </w:p>
          <w:p w:rsidR="00CC6E1E" w:rsidRPr="00153065" w:rsidRDefault="00CC6E1E" w:rsidP="00CC6E1E">
            <w:pPr>
              <w:spacing w:after="0"/>
              <w:rPr>
                <w:rFonts w:cstheme="minorHAnsi"/>
                <w:sz w:val="20"/>
                <w:szCs w:val="20"/>
              </w:rPr>
            </w:pPr>
            <w:r>
              <w:rPr>
                <w:rFonts w:cstheme="minorHAnsi"/>
                <w:sz w:val="20"/>
                <w:szCs w:val="20"/>
              </w:rPr>
              <w:t xml:space="preserve">Ekstra artikel: </w:t>
            </w:r>
            <w:r w:rsidRPr="00153065">
              <w:rPr>
                <w:rFonts w:cstheme="minorHAnsi"/>
                <w:sz w:val="20"/>
                <w:szCs w:val="20"/>
              </w:rPr>
              <w:t xml:space="preserve">"Grønland er verdens mest voldelige samfund", Politiken, </w:t>
            </w:r>
            <w:proofErr w:type="gramStart"/>
            <w:r w:rsidRPr="00153065">
              <w:rPr>
                <w:rFonts w:cstheme="minorHAnsi"/>
                <w:sz w:val="20"/>
                <w:szCs w:val="20"/>
              </w:rPr>
              <w:t>17.02.2009</w:t>
            </w:r>
            <w:proofErr w:type="gramEnd"/>
          </w:p>
          <w:p w:rsidR="00CC6E1E" w:rsidRPr="00153065" w:rsidRDefault="00CC6E1E" w:rsidP="00CC6E1E">
            <w:pPr>
              <w:spacing w:after="0"/>
              <w:rPr>
                <w:rFonts w:cstheme="minorHAnsi"/>
                <w:sz w:val="20"/>
                <w:szCs w:val="20"/>
              </w:rPr>
            </w:pPr>
            <w:r w:rsidRPr="00153065">
              <w:rPr>
                <w:rFonts w:cstheme="minorHAnsi"/>
                <w:sz w:val="20"/>
                <w:szCs w:val="20"/>
                <w:lang w:eastAsia="da-DK"/>
              </w:rPr>
              <w:t>Arbejdsspørgsmål til teksten:</w:t>
            </w:r>
          </w:p>
          <w:p w:rsidR="00CC6E1E" w:rsidRPr="00153065" w:rsidRDefault="00CC6E1E" w:rsidP="00CC6E1E">
            <w:pPr>
              <w:spacing w:after="0"/>
              <w:rPr>
                <w:rFonts w:cstheme="minorHAnsi"/>
                <w:sz w:val="20"/>
                <w:szCs w:val="20"/>
              </w:rPr>
            </w:pPr>
            <w:r w:rsidRPr="00153065">
              <w:rPr>
                <w:rFonts w:cstheme="minorHAnsi"/>
                <w:sz w:val="20"/>
                <w:szCs w:val="20"/>
              </w:rPr>
              <w:t>Gruppe 1: Hvorfor er det i Grønland en norm at undgå konflikter (ifølge forfatteren)? Artiklen er fra 1990. Findes denne norm stadigvæk?</w:t>
            </w:r>
          </w:p>
          <w:p w:rsidR="00CC6E1E" w:rsidRPr="00153065" w:rsidRDefault="00CC6E1E" w:rsidP="00CC6E1E">
            <w:pPr>
              <w:spacing w:after="0"/>
              <w:rPr>
                <w:rFonts w:cstheme="minorHAnsi"/>
                <w:sz w:val="20"/>
                <w:szCs w:val="20"/>
              </w:rPr>
            </w:pPr>
            <w:r w:rsidRPr="00153065">
              <w:rPr>
                <w:rFonts w:cstheme="minorHAnsi"/>
                <w:sz w:val="20"/>
                <w:szCs w:val="20"/>
              </w:rPr>
              <w:t xml:space="preserve">Gruppe 2: Hvad fortæller sagnet om </w:t>
            </w:r>
            <w:proofErr w:type="spellStart"/>
            <w:r w:rsidRPr="00153065">
              <w:rPr>
                <w:rFonts w:cstheme="minorHAnsi"/>
                <w:sz w:val="20"/>
                <w:szCs w:val="20"/>
              </w:rPr>
              <w:t>Kaassassuk</w:t>
            </w:r>
            <w:proofErr w:type="spellEnd"/>
            <w:r w:rsidRPr="00153065">
              <w:rPr>
                <w:rFonts w:cstheme="minorHAnsi"/>
                <w:sz w:val="20"/>
                <w:szCs w:val="20"/>
              </w:rPr>
              <w:t xml:space="preserve"> os om inuit-kulturen og det traditionelle samfund (ifølge forfatteren)? Hvad er mytens morale (hvad er det vi skal lære af fortællingen)?</w:t>
            </w:r>
          </w:p>
          <w:p w:rsidR="00CC6E1E" w:rsidRPr="00153065" w:rsidRDefault="00CC6E1E" w:rsidP="00CC6E1E">
            <w:pPr>
              <w:spacing w:after="0"/>
              <w:rPr>
                <w:rFonts w:cstheme="minorHAnsi"/>
                <w:sz w:val="20"/>
                <w:szCs w:val="20"/>
              </w:rPr>
            </w:pPr>
            <w:r w:rsidRPr="00153065">
              <w:rPr>
                <w:rFonts w:cstheme="minorHAnsi"/>
                <w:sz w:val="20"/>
                <w:szCs w:val="20"/>
              </w:rPr>
              <w:t>Gruppe 3: Hvorfor passer teorien om kompensatorisk machoisme godt på Grønland (ifølge forfatteren)? Hvad er teoriens svaghed?</w:t>
            </w:r>
          </w:p>
          <w:p w:rsidR="00CC6E1E" w:rsidRDefault="00CC6E1E" w:rsidP="00CC6E1E">
            <w:pPr>
              <w:spacing w:after="0"/>
              <w:rPr>
                <w:rFonts w:cstheme="minorHAnsi"/>
                <w:sz w:val="20"/>
                <w:szCs w:val="20"/>
              </w:rPr>
            </w:pPr>
            <w:r w:rsidRPr="00153065">
              <w:rPr>
                <w:rFonts w:cstheme="minorHAnsi"/>
                <w:sz w:val="20"/>
                <w:szCs w:val="20"/>
              </w:rPr>
              <w:t>Gruppe 4: Hvad er "pause-teorien"? Hvorfor er alkohol et stort problem i Grønland?</w:t>
            </w:r>
          </w:p>
          <w:p w:rsidR="00CC6E1E" w:rsidRPr="00153065" w:rsidRDefault="00CC6E1E" w:rsidP="00CC6E1E">
            <w:pPr>
              <w:spacing w:after="0"/>
              <w:rPr>
                <w:rFonts w:cstheme="minorHAnsi"/>
                <w:sz w:val="20"/>
                <w:szCs w:val="20"/>
              </w:rPr>
            </w:pPr>
            <w:r w:rsidRPr="00153065">
              <w:rPr>
                <w:rFonts w:cstheme="minorHAnsi"/>
                <w:sz w:val="20"/>
                <w:szCs w:val="20"/>
              </w:rPr>
              <w:t xml:space="preserve">Arbejdsspørgsmålene kan med fordel oprettes i </w:t>
            </w:r>
            <w:proofErr w:type="spellStart"/>
            <w:r w:rsidRPr="00153065">
              <w:rPr>
                <w:rFonts w:cstheme="minorHAnsi"/>
                <w:sz w:val="20"/>
                <w:szCs w:val="20"/>
              </w:rPr>
              <w:t>google.docs</w:t>
            </w:r>
            <w:proofErr w:type="spellEnd"/>
            <w:r w:rsidRPr="00153065">
              <w:rPr>
                <w:rFonts w:cstheme="minorHAnsi"/>
                <w:sz w:val="20"/>
                <w:szCs w:val="20"/>
              </w:rPr>
              <w:t xml:space="preserve">, hvorved at eleverne altid kan finde svarene </w:t>
            </w:r>
            <w:r w:rsidRPr="00153065">
              <w:rPr>
                <w:rFonts w:cstheme="minorHAnsi"/>
                <w:sz w:val="20"/>
                <w:szCs w:val="20"/>
              </w:rPr>
              <w:lastRenderedPageBreak/>
              <w:t xml:space="preserve">online. Med vigtige tekster som denne sørger jeg altid for at oprette et link til </w:t>
            </w:r>
            <w:proofErr w:type="spellStart"/>
            <w:r w:rsidRPr="00153065">
              <w:rPr>
                <w:rFonts w:cstheme="minorHAnsi"/>
                <w:sz w:val="20"/>
                <w:szCs w:val="20"/>
              </w:rPr>
              <w:t>google.docs</w:t>
            </w:r>
            <w:proofErr w:type="spellEnd"/>
            <w:r w:rsidRPr="00153065">
              <w:rPr>
                <w:rFonts w:cstheme="minorHAnsi"/>
                <w:sz w:val="20"/>
                <w:szCs w:val="20"/>
              </w:rPr>
              <w:t xml:space="preserve">-dokumentet under dagens modul i </w:t>
            </w:r>
            <w:proofErr w:type="spellStart"/>
            <w:r w:rsidRPr="00153065">
              <w:rPr>
                <w:rFonts w:cstheme="minorHAnsi"/>
                <w:sz w:val="20"/>
                <w:szCs w:val="20"/>
              </w:rPr>
              <w:t>lectio</w:t>
            </w:r>
            <w:proofErr w:type="spellEnd"/>
            <w:r w:rsidRPr="00153065">
              <w:rPr>
                <w:rFonts w:cstheme="minorHAnsi"/>
                <w:sz w:val="20"/>
                <w:szCs w:val="20"/>
              </w:rPr>
              <w:t>, således at eleverne nemt kan finde det. Det er særligt vigtigt, når man tager i betragtning, at ikke alle elever tager noter.</w:t>
            </w:r>
          </w:p>
        </w:tc>
        <w:tc>
          <w:tcPr>
            <w:tcW w:w="2551" w:type="dxa"/>
          </w:tcPr>
          <w:p w:rsidR="00CC6E1E" w:rsidRPr="00153065" w:rsidRDefault="00CC6E1E" w:rsidP="00CC6E1E">
            <w:pPr>
              <w:spacing w:after="0"/>
              <w:rPr>
                <w:rFonts w:cstheme="minorHAnsi"/>
                <w:sz w:val="20"/>
                <w:szCs w:val="20"/>
              </w:rPr>
            </w:pPr>
            <w:r w:rsidRPr="00153065">
              <w:rPr>
                <w:rFonts w:cstheme="minorHAnsi"/>
                <w:sz w:val="20"/>
                <w:szCs w:val="20"/>
              </w:rPr>
              <w:lastRenderedPageBreak/>
              <w:t xml:space="preserve">Man behøver ikke være enig med Finn Larsen i hans analyse og teorier, men det er vigtigt at man kan </w:t>
            </w:r>
            <w:r w:rsidRPr="00153065">
              <w:rPr>
                <w:rFonts w:cstheme="minorHAnsi"/>
                <w:sz w:val="20"/>
                <w:szCs w:val="20"/>
              </w:rPr>
              <w:lastRenderedPageBreak/>
              <w:t>argumentere for, hvorfor eller hvorfor ikke man tror på at hans teorier passer til nutidens (jeres) Grønland.</w:t>
            </w:r>
          </w:p>
          <w:p w:rsidR="00CC6E1E" w:rsidRPr="00153065" w:rsidRDefault="00CC6E1E" w:rsidP="00CC6E1E">
            <w:pPr>
              <w:spacing w:after="0"/>
              <w:rPr>
                <w:rFonts w:cstheme="minorHAnsi"/>
                <w:sz w:val="20"/>
                <w:szCs w:val="20"/>
              </w:rPr>
            </w:pPr>
            <w:r w:rsidRPr="00153065">
              <w:rPr>
                <w:rFonts w:cstheme="minorHAnsi"/>
                <w:sz w:val="20"/>
                <w:szCs w:val="20"/>
              </w:rPr>
              <w:t>Inddrag gerne elevernes egne erfaringer. Mange elever har erfaring med vold, og det er mit indtryk, at de gerne beretter om det, i hvert fald så længe at de er i offerrollen.</w:t>
            </w:r>
          </w:p>
        </w:tc>
        <w:tc>
          <w:tcPr>
            <w:tcW w:w="1843" w:type="dxa"/>
          </w:tcPr>
          <w:p w:rsidR="00CC6E1E" w:rsidRPr="00153065" w:rsidRDefault="00CC6E1E" w:rsidP="00CC6E1E">
            <w:pPr>
              <w:spacing w:after="0"/>
              <w:rPr>
                <w:rFonts w:cstheme="minorHAnsi"/>
                <w:i/>
                <w:sz w:val="20"/>
                <w:szCs w:val="20"/>
              </w:rPr>
            </w:pPr>
            <w:r w:rsidRPr="00153065">
              <w:rPr>
                <w:rFonts w:cstheme="minorHAnsi"/>
                <w:sz w:val="20"/>
                <w:szCs w:val="20"/>
              </w:rPr>
              <w:lastRenderedPageBreak/>
              <w:t xml:space="preserve">Formidle og analysere på fagets taksonomiske niveauer. </w:t>
            </w:r>
            <w:proofErr w:type="gramStart"/>
            <w:r w:rsidRPr="00153065">
              <w:rPr>
                <w:rFonts w:cstheme="minorHAnsi"/>
                <w:sz w:val="20"/>
                <w:szCs w:val="20"/>
              </w:rPr>
              <w:t>Forholde</w:t>
            </w:r>
            <w:proofErr w:type="gramEnd"/>
            <w:r w:rsidRPr="00153065">
              <w:rPr>
                <w:rFonts w:cstheme="minorHAnsi"/>
                <w:sz w:val="20"/>
                <w:szCs w:val="20"/>
              </w:rPr>
              <w:t xml:space="preserve"> </w:t>
            </w:r>
            <w:r w:rsidRPr="00153065">
              <w:rPr>
                <w:rFonts w:cstheme="minorHAnsi"/>
                <w:sz w:val="20"/>
                <w:szCs w:val="20"/>
              </w:rPr>
              <w:lastRenderedPageBreak/>
              <w:t>sig kritisk til teorier.</w:t>
            </w:r>
          </w:p>
        </w:tc>
      </w:tr>
      <w:tr w:rsidR="00CC6E1E" w:rsidRPr="00153065" w:rsidTr="00CC6E1E">
        <w:tc>
          <w:tcPr>
            <w:tcW w:w="617" w:type="dxa"/>
          </w:tcPr>
          <w:p w:rsidR="00CC6E1E" w:rsidRPr="00153065" w:rsidRDefault="00CC6E1E" w:rsidP="00CC6E1E">
            <w:pPr>
              <w:spacing w:after="0"/>
              <w:rPr>
                <w:rFonts w:cstheme="minorHAnsi"/>
                <w:sz w:val="20"/>
                <w:szCs w:val="20"/>
              </w:rPr>
            </w:pPr>
            <w:r w:rsidRPr="00153065">
              <w:rPr>
                <w:rFonts w:cstheme="minorHAnsi"/>
                <w:sz w:val="20"/>
                <w:szCs w:val="20"/>
              </w:rPr>
              <w:lastRenderedPageBreak/>
              <w:t>6</w:t>
            </w:r>
          </w:p>
        </w:tc>
        <w:tc>
          <w:tcPr>
            <w:tcW w:w="1334" w:type="dxa"/>
          </w:tcPr>
          <w:p w:rsidR="00CC6E1E" w:rsidRPr="00153065" w:rsidRDefault="00CC6E1E" w:rsidP="00CC6E1E">
            <w:pPr>
              <w:spacing w:after="0"/>
              <w:rPr>
                <w:rFonts w:cstheme="minorHAnsi"/>
                <w:sz w:val="20"/>
                <w:szCs w:val="20"/>
              </w:rPr>
            </w:pPr>
            <w:r w:rsidRPr="00153065">
              <w:rPr>
                <w:rFonts w:cstheme="minorHAnsi"/>
                <w:sz w:val="20"/>
                <w:szCs w:val="20"/>
              </w:rPr>
              <w:t>Grønlands retsvæsen</w:t>
            </w:r>
          </w:p>
        </w:tc>
        <w:tc>
          <w:tcPr>
            <w:tcW w:w="4394" w:type="dxa"/>
          </w:tcPr>
          <w:p w:rsidR="00CC6E1E" w:rsidRPr="00153065" w:rsidRDefault="00CC6E1E" w:rsidP="00CC6E1E">
            <w:pPr>
              <w:spacing w:after="0"/>
              <w:rPr>
                <w:rFonts w:cstheme="minorHAnsi"/>
                <w:sz w:val="20"/>
                <w:szCs w:val="20"/>
                <w:lang w:eastAsia="da-DK"/>
              </w:rPr>
            </w:pPr>
            <w:r w:rsidRPr="00153065">
              <w:rPr>
                <w:rFonts w:cstheme="minorHAnsi"/>
                <w:sz w:val="20"/>
                <w:szCs w:val="20"/>
                <w:lang w:eastAsia="da-DK"/>
              </w:rPr>
              <w:t>Introduktion: Klassen ser et kort nyhedsklip der slår dagens tema an</w:t>
            </w:r>
          </w:p>
          <w:p w:rsidR="00CC6E1E" w:rsidRPr="00153065" w:rsidRDefault="00CC6E1E" w:rsidP="00CC6E1E">
            <w:pPr>
              <w:spacing w:after="0"/>
              <w:rPr>
                <w:rFonts w:cstheme="minorHAnsi"/>
                <w:sz w:val="20"/>
                <w:szCs w:val="20"/>
                <w:lang w:eastAsia="da-DK"/>
              </w:rPr>
            </w:pPr>
            <w:r w:rsidRPr="00153065">
              <w:rPr>
                <w:rFonts w:cstheme="minorHAnsi"/>
                <w:sz w:val="20"/>
                <w:szCs w:val="20"/>
                <w:lang w:eastAsia="da-DK"/>
              </w:rPr>
              <w:t>5 minutters fælles diskussion og begrebsafklaring/aktivering af forforståelse: Hvad laver en jurist? Hvordan bliver man jurist? Hvorfor er det et problem at der er for få jurister i Grønland? Hvordan kan man mon løse problemet i fremtiden?</w:t>
            </w:r>
          </w:p>
          <w:p w:rsidR="00CC6E1E" w:rsidRPr="00153065" w:rsidRDefault="00CC6E1E" w:rsidP="00CC6E1E">
            <w:pPr>
              <w:spacing w:after="0"/>
              <w:rPr>
                <w:rFonts w:cstheme="minorHAnsi"/>
                <w:sz w:val="20"/>
                <w:szCs w:val="20"/>
              </w:rPr>
            </w:pPr>
            <w:r w:rsidRPr="00153065">
              <w:rPr>
                <w:rFonts w:cstheme="minorHAnsi"/>
                <w:sz w:val="20"/>
                <w:szCs w:val="20"/>
              </w:rPr>
              <w:t>30 minutters gruppearbejde: Ud fra artikler og links til hjemmesider skal eleverne svare på 7 arbejdsspørgsmål.</w:t>
            </w:r>
          </w:p>
          <w:p w:rsidR="00CC6E1E" w:rsidRPr="00153065" w:rsidRDefault="00CC6E1E" w:rsidP="00CC6E1E">
            <w:pPr>
              <w:spacing w:after="0"/>
              <w:rPr>
                <w:rFonts w:cstheme="minorHAnsi"/>
                <w:sz w:val="20"/>
                <w:szCs w:val="20"/>
              </w:rPr>
            </w:pPr>
            <w:r w:rsidRPr="00153065">
              <w:rPr>
                <w:rFonts w:cstheme="minorHAnsi"/>
                <w:sz w:val="20"/>
                <w:szCs w:val="20"/>
              </w:rPr>
              <w:t>30 minutters gruppearbejde i matrixgrupper: Eleverne sammenligner deres svar og udvælger de bedste.</w:t>
            </w:r>
          </w:p>
          <w:p w:rsidR="00CC6E1E" w:rsidRPr="00153065" w:rsidRDefault="00CC6E1E" w:rsidP="00CC6E1E">
            <w:pPr>
              <w:spacing w:after="0"/>
              <w:rPr>
                <w:rFonts w:cstheme="minorHAnsi"/>
                <w:sz w:val="20"/>
                <w:szCs w:val="20"/>
              </w:rPr>
            </w:pPr>
            <w:r w:rsidRPr="00153065">
              <w:rPr>
                <w:rFonts w:cstheme="minorHAnsi"/>
                <w:sz w:val="20"/>
                <w:szCs w:val="20"/>
              </w:rPr>
              <w:t>Herefter fælles opsamling: Læreren skriver de bedste svar op på tavlen.</w:t>
            </w:r>
          </w:p>
          <w:p w:rsidR="00CC6E1E" w:rsidRPr="00153065" w:rsidRDefault="00CC6E1E" w:rsidP="00CC6E1E">
            <w:pPr>
              <w:spacing w:after="0"/>
              <w:rPr>
                <w:rFonts w:cstheme="minorHAnsi"/>
                <w:sz w:val="20"/>
                <w:szCs w:val="20"/>
              </w:rPr>
            </w:pPr>
            <w:r w:rsidRPr="00153065">
              <w:rPr>
                <w:rFonts w:cstheme="minorHAnsi"/>
                <w:sz w:val="20"/>
                <w:szCs w:val="20"/>
              </w:rPr>
              <w:t>Til sidst: Læreren introducerer programmet for næste lektion: Vi mødes ved kredsretten ved lektionens begyndelse.</w:t>
            </w:r>
          </w:p>
        </w:tc>
        <w:tc>
          <w:tcPr>
            <w:tcW w:w="4820" w:type="dxa"/>
          </w:tcPr>
          <w:p w:rsidR="00CC6E1E" w:rsidRPr="00153065" w:rsidRDefault="00CC6E1E" w:rsidP="00CC6E1E">
            <w:pPr>
              <w:spacing w:after="0"/>
              <w:rPr>
                <w:rFonts w:cstheme="minorHAnsi"/>
                <w:sz w:val="20"/>
                <w:szCs w:val="20"/>
                <w:lang w:eastAsia="da-DK"/>
              </w:rPr>
            </w:pPr>
            <w:r w:rsidRPr="00153065">
              <w:rPr>
                <w:rFonts w:cstheme="minorHAnsi"/>
                <w:sz w:val="20"/>
                <w:szCs w:val="20"/>
                <w:lang w:eastAsia="da-DK"/>
              </w:rPr>
              <w:t xml:space="preserve">Et kort klip der slår dagens tema an: </w:t>
            </w:r>
          </w:p>
          <w:p w:rsidR="00CC6E1E" w:rsidRPr="00153065" w:rsidRDefault="00C34FAF" w:rsidP="00CC6E1E">
            <w:pPr>
              <w:spacing w:after="0"/>
              <w:rPr>
                <w:rFonts w:cstheme="minorHAnsi"/>
                <w:sz w:val="20"/>
                <w:szCs w:val="20"/>
                <w:lang w:eastAsia="da-DK"/>
              </w:rPr>
            </w:pPr>
            <w:hyperlink r:id="rId14" w:history="1">
              <w:r w:rsidR="00CC6E1E" w:rsidRPr="00153065">
                <w:rPr>
                  <w:rStyle w:val="Hyperlink"/>
                  <w:rFonts w:cstheme="minorHAnsi"/>
                  <w:sz w:val="20"/>
                  <w:szCs w:val="20"/>
                  <w:lang w:eastAsia="da-DK"/>
                </w:rPr>
                <w:t>http://www.nuuktv.gl/nyhed/jura-uddannelse/</w:t>
              </w:r>
            </w:hyperlink>
          </w:p>
          <w:p w:rsidR="00CC6E1E" w:rsidRPr="00153065" w:rsidRDefault="00CC6E1E" w:rsidP="00CC6E1E">
            <w:pPr>
              <w:spacing w:after="0"/>
              <w:rPr>
                <w:rFonts w:cstheme="minorHAnsi"/>
                <w:sz w:val="20"/>
                <w:szCs w:val="20"/>
              </w:rPr>
            </w:pPr>
            <w:r w:rsidRPr="00153065">
              <w:rPr>
                <w:rFonts w:cstheme="minorHAnsi"/>
                <w:sz w:val="20"/>
                <w:szCs w:val="20"/>
              </w:rPr>
              <w:t xml:space="preserve">Artiklen ”Et unikt retsvæsen”: </w:t>
            </w:r>
            <w:hyperlink r:id="rId15" w:history="1">
              <w:r w:rsidRPr="00153065">
                <w:rPr>
                  <w:rStyle w:val="Hyperlink"/>
                  <w:rFonts w:cstheme="minorHAnsi"/>
                  <w:sz w:val="20"/>
                  <w:szCs w:val="20"/>
                </w:rPr>
                <w:t>file:///C:/Users/bjsi/Downloads/112_EtUniktRetsvaesen.pdf</w:t>
              </w:r>
            </w:hyperlink>
            <w:r w:rsidR="005E20EE">
              <w:rPr>
                <w:rStyle w:val="Hyperlink"/>
                <w:rFonts w:cstheme="minorHAnsi"/>
                <w:sz w:val="20"/>
                <w:szCs w:val="20"/>
              </w:rPr>
              <w:t xml:space="preserve">. </w:t>
            </w:r>
            <w:r w:rsidR="005E20EE">
              <w:rPr>
                <w:rFonts w:cstheme="minorHAnsi"/>
                <w:bCs/>
                <w:sz w:val="20"/>
                <w:szCs w:val="20"/>
              </w:rPr>
              <w:t>Læses som lektie.</w:t>
            </w:r>
          </w:p>
          <w:p w:rsidR="00CC6E1E" w:rsidRPr="00153065" w:rsidRDefault="00CC6E1E" w:rsidP="00CC6E1E">
            <w:pPr>
              <w:spacing w:after="0"/>
              <w:rPr>
                <w:rFonts w:cstheme="minorHAnsi"/>
                <w:sz w:val="20"/>
                <w:szCs w:val="20"/>
              </w:rPr>
            </w:pPr>
            <w:r w:rsidRPr="00153065">
              <w:rPr>
                <w:rFonts w:cstheme="minorHAnsi"/>
                <w:sz w:val="20"/>
                <w:szCs w:val="20"/>
              </w:rPr>
              <w:t xml:space="preserve">God leksikonartikel om Grønlands retssystem og </w:t>
            </w:r>
            <w:proofErr w:type="spellStart"/>
            <w:r w:rsidRPr="00153065">
              <w:rPr>
                <w:rFonts w:cstheme="minorHAnsi"/>
                <w:sz w:val="20"/>
                <w:szCs w:val="20"/>
              </w:rPr>
              <w:t>kriminallovgivning</w:t>
            </w:r>
            <w:proofErr w:type="spellEnd"/>
            <w:r w:rsidRPr="00153065">
              <w:rPr>
                <w:rFonts w:cstheme="minorHAnsi"/>
                <w:sz w:val="20"/>
                <w:szCs w:val="20"/>
              </w:rPr>
              <w:t xml:space="preserve">: </w:t>
            </w:r>
            <w:hyperlink r:id="rId16" w:history="1">
              <w:r w:rsidRPr="00153065">
                <w:rPr>
                  <w:rStyle w:val="Hyperlink"/>
                  <w:rFonts w:cstheme="minorHAnsi"/>
                  <w:sz w:val="20"/>
                  <w:szCs w:val="20"/>
                </w:rPr>
                <w:t>http://denstoredanske.dk/Samfund,_jura_og_politik/Jura/Retssystemer_i_verden/Gr%C3%B8nland_(Retssystem)</w:t>
              </w:r>
            </w:hyperlink>
            <w:r w:rsidR="005E20EE">
              <w:rPr>
                <w:rFonts w:cstheme="minorHAnsi"/>
                <w:sz w:val="20"/>
                <w:szCs w:val="20"/>
              </w:rPr>
              <w:t xml:space="preserve">. </w:t>
            </w:r>
            <w:r w:rsidR="005E20EE">
              <w:rPr>
                <w:rFonts w:cstheme="minorHAnsi"/>
                <w:bCs/>
                <w:sz w:val="20"/>
                <w:szCs w:val="20"/>
              </w:rPr>
              <w:t>Læses som lektie.</w:t>
            </w:r>
          </w:p>
          <w:p w:rsidR="00CC6E1E" w:rsidRPr="00153065" w:rsidRDefault="00CC6E1E" w:rsidP="00CC6E1E">
            <w:pPr>
              <w:spacing w:after="0"/>
              <w:rPr>
                <w:rFonts w:cstheme="minorHAnsi"/>
                <w:sz w:val="20"/>
                <w:szCs w:val="20"/>
              </w:rPr>
            </w:pPr>
            <w:r w:rsidRPr="00153065">
              <w:rPr>
                <w:rFonts w:cstheme="minorHAnsi"/>
                <w:sz w:val="20"/>
                <w:szCs w:val="20"/>
              </w:rPr>
              <w:t xml:space="preserve">Artikel på både grønlandsk og dansk om samme emne fra 2009: </w:t>
            </w:r>
            <w:hyperlink r:id="rId17" w:history="1">
              <w:r w:rsidRPr="00153065">
                <w:rPr>
                  <w:rStyle w:val="Hyperlink"/>
                  <w:rFonts w:cstheme="minorHAnsi"/>
                  <w:sz w:val="20"/>
                  <w:szCs w:val="20"/>
                </w:rPr>
                <w:t>http://sermitsiaq.ag/kl/node/92864</w:t>
              </w:r>
            </w:hyperlink>
            <w:r w:rsidR="005E20EE">
              <w:rPr>
                <w:rStyle w:val="Hyperlink"/>
                <w:rFonts w:cstheme="minorHAnsi"/>
                <w:sz w:val="20"/>
                <w:szCs w:val="20"/>
              </w:rPr>
              <w:t xml:space="preserve">. </w:t>
            </w:r>
            <w:r w:rsidR="005E20EE">
              <w:rPr>
                <w:rFonts w:cstheme="minorHAnsi"/>
                <w:bCs/>
                <w:sz w:val="20"/>
                <w:szCs w:val="20"/>
              </w:rPr>
              <w:t>Læses evt. i timen.</w:t>
            </w:r>
          </w:p>
          <w:p w:rsidR="00CC6E1E" w:rsidRPr="00153065" w:rsidRDefault="00CC6E1E" w:rsidP="00CC6E1E">
            <w:pPr>
              <w:spacing w:after="0"/>
              <w:rPr>
                <w:rFonts w:cstheme="minorHAnsi"/>
                <w:sz w:val="20"/>
                <w:szCs w:val="20"/>
              </w:rPr>
            </w:pPr>
            <w:r w:rsidRPr="00153065">
              <w:rPr>
                <w:rFonts w:cstheme="minorHAnsi"/>
                <w:sz w:val="20"/>
                <w:szCs w:val="20"/>
              </w:rPr>
              <w:t>Links:</w:t>
            </w:r>
          </w:p>
          <w:p w:rsidR="00CC6E1E" w:rsidRPr="00153065" w:rsidRDefault="00C34FAF" w:rsidP="00CC6E1E">
            <w:pPr>
              <w:spacing w:after="0"/>
              <w:rPr>
                <w:rFonts w:cstheme="minorHAnsi"/>
                <w:sz w:val="20"/>
                <w:szCs w:val="20"/>
              </w:rPr>
            </w:pPr>
            <w:hyperlink r:id="rId18" w:history="1">
              <w:r w:rsidR="00CC6E1E" w:rsidRPr="00153065">
                <w:rPr>
                  <w:rStyle w:val="Hyperlink"/>
                  <w:rFonts w:cstheme="minorHAnsi"/>
                  <w:sz w:val="20"/>
                  <w:szCs w:val="20"/>
                </w:rPr>
                <w:t>www.domstol.dk</w:t>
              </w:r>
            </w:hyperlink>
          </w:p>
          <w:p w:rsidR="00CC6E1E" w:rsidRPr="00153065" w:rsidRDefault="00C34FAF" w:rsidP="00CC6E1E">
            <w:pPr>
              <w:spacing w:after="0"/>
              <w:rPr>
                <w:rFonts w:cstheme="minorHAnsi"/>
                <w:sz w:val="20"/>
                <w:szCs w:val="20"/>
              </w:rPr>
            </w:pPr>
            <w:hyperlink r:id="rId19" w:history="1">
              <w:r w:rsidR="00CC6E1E" w:rsidRPr="00153065">
                <w:rPr>
                  <w:rStyle w:val="Hyperlink"/>
                  <w:rFonts w:cstheme="minorHAnsi"/>
                  <w:sz w:val="20"/>
                  <w:szCs w:val="20"/>
                </w:rPr>
                <w:t>http://www.gl.dk.domstol.dk/groenland/Pages/default.aspx/</w:t>
              </w:r>
            </w:hyperlink>
            <w:r w:rsidR="005E20EE">
              <w:rPr>
                <w:rFonts w:cstheme="minorHAnsi"/>
                <w:bCs/>
                <w:sz w:val="20"/>
                <w:szCs w:val="20"/>
              </w:rPr>
              <w:t xml:space="preserve"> Læses evt. i timen.</w:t>
            </w:r>
          </w:p>
          <w:p w:rsidR="00CC6E1E" w:rsidRPr="00153065" w:rsidRDefault="00CC6E1E" w:rsidP="00CC6E1E">
            <w:pPr>
              <w:spacing w:after="0"/>
              <w:rPr>
                <w:rFonts w:cstheme="minorHAnsi"/>
                <w:sz w:val="20"/>
                <w:szCs w:val="20"/>
              </w:rPr>
            </w:pPr>
            <w:r>
              <w:rPr>
                <w:rFonts w:cstheme="minorHAnsi"/>
                <w:sz w:val="20"/>
                <w:szCs w:val="20"/>
              </w:rPr>
              <w:t xml:space="preserve">Note: </w:t>
            </w:r>
            <w:r w:rsidRPr="00153065">
              <w:rPr>
                <w:rFonts w:cstheme="minorHAnsi"/>
                <w:sz w:val="20"/>
                <w:szCs w:val="20"/>
              </w:rPr>
              <w:t xml:space="preserve">Som alternativ til at lade eleverne selv finde informationer på nettet kan man bruge følgende afsnit fra </w:t>
            </w:r>
            <w:proofErr w:type="spellStart"/>
            <w:r w:rsidRPr="00153065">
              <w:rPr>
                <w:rFonts w:cstheme="minorHAnsi"/>
                <w:sz w:val="20"/>
                <w:szCs w:val="20"/>
              </w:rPr>
              <w:t>ibogen</w:t>
            </w:r>
            <w:proofErr w:type="spellEnd"/>
            <w:r w:rsidRPr="00153065">
              <w:rPr>
                <w:rFonts w:cstheme="minorHAnsi"/>
                <w:sz w:val="20"/>
                <w:szCs w:val="20"/>
              </w:rPr>
              <w:t xml:space="preserve"> ”Grønland. Samfund, politik og økonomi” af Billa </w:t>
            </w:r>
            <w:proofErr w:type="spellStart"/>
            <w:r w:rsidRPr="00153065">
              <w:rPr>
                <w:rFonts w:cstheme="minorHAnsi"/>
                <w:sz w:val="20"/>
                <w:szCs w:val="20"/>
              </w:rPr>
              <w:t>Sondum</w:t>
            </w:r>
            <w:proofErr w:type="spellEnd"/>
            <w:r w:rsidRPr="00153065">
              <w:rPr>
                <w:rFonts w:cstheme="minorHAnsi"/>
                <w:sz w:val="20"/>
                <w:szCs w:val="20"/>
              </w:rPr>
              <w:t xml:space="preserve"> og Thor Banke Hansen:</w:t>
            </w:r>
          </w:p>
          <w:p w:rsidR="00CC6E1E" w:rsidRPr="00153065" w:rsidRDefault="00CC6E1E" w:rsidP="00CC6E1E">
            <w:pPr>
              <w:spacing w:after="0"/>
              <w:rPr>
                <w:rFonts w:cstheme="minorHAnsi"/>
                <w:sz w:val="20"/>
                <w:szCs w:val="20"/>
              </w:rPr>
            </w:pPr>
            <w:r w:rsidRPr="00153065">
              <w:rPr>
                <w:rFonts w:cstheme="minorHAnsi"/>
                <w:sz w:val="20"/>
                <w:szCs w:val="20"/>
              </w:rPr>
              <w:t>4.2.5 Domstolene – Den dømmende magt</w:t>
            </w:r>
          </w:p>
          <w:p w:rsidR="00CC6E1E" w:rsidRPr="00153065" w:rsidRDefault="00CC6E1E" w:rsidP="00CC6E1E">
            <w:pPr>
              <w:spacing w:after="0"/>
              <w:rPr>
                <w:rFonts w:cstheme="minorHAnsi"/>
                <w:sz w:val="20"/>
                <w:szCs w:val="20"/>
              </w:rPr>
            </w:pPr>
            <w:r w:rsidRPr="00153065">
              <w:rPr>
                <w:rFonts w:cstheme="minorHAnsi"/>
                <w:sz w:val="20"/>
                <w:szCs w:val="20"/>
              </w:rPr>
              <w:t>4.3 Retssamfundet, medier og menneskerettigheder</w:t>
            </w:r>
          </w:p>
          <w:p w:rsidR="00CC6E1E" w:rsidRDefault="00C34FAF" w:rsidP="00CC6E1E">
            <w:pPr>
              <w:spacing w:after="0"/>
              <w:rPr>
                <w:rFonts w:cstheme="minorHAnsi"/>
                <w:sz w:val="20"/>
                <w:szCs w:val="20"/>
              </w:rPr>
            </w:pPr>
            <w:hyperlink r:id="rId20" w:history="1">
              <w:r w:rsidR="00CC6E1E" w:rsidRPr="00153065">
                <w:rPr>
                  <w:rStyle w:val="Hyperlink"/>
                  <w:rFonts w:cstheme="minorHAnsi"/>
                  <w:sz w:val="20"/>
                  <w:szCs w:val="20"/>
                </w:rPr>
                <w:t>https://glsamf.systime.dk/</w:t>
              </w:r>
            </w:hyperlink>
          </w:p>
          <w:p w:rsidR="00CC6E1E" w:rsidRPr="00153065" w:rsidRDefault="00CC6E1E" w:rsidP="00CC6E1E">
            <w:pPr>
              <w:spacing w:after="0"/>
              <w:rPr>
                <w:rFonts w:cstheme="minorHAnsi"/>
                <w:sz w:val="20"/>
                <w:szCs w:val="20"/>
              </w:rPr>
            </w:pPr>
            <w:r w:rsidRPr="00153065">
              <w:rPr>
                <w:rFonts w:cstheme="minorHAnsi"/>
                <w:sz w:val="20"/>
                <w:szCs w:val="20"/>
              </w:rPr>
              <w:t>Arbejdsspørgsmål</w:t>
            </w:r>
            <w:r>
              <w:rPr>
                <w:rFonts w:cstheme="minorHAnsi"/>
                <w:sz w:val="20"/>
                <w:szCs w:val="20"/>
              </w:rPr>
              <w:t xml:space="preserve"> (</w:t>
            </w:r>
            <w:r w:rsidRPr="00153065">
              <w:rPr>
                <w:rFonts w:cstheme="minorHAnsi"/>
                <w:sz w:val="20"/>
                <w:szCs w:val="20"/>
              </w:rPr>
              <w:t xml:space="preserve">kan med fordel oprettes i </w:t>
            </w:r>
            <w:proofErr w:type="spellStart"/>
            <w:r w:rsidRPr="00153065">
              <w:rPr>
                <w:rFonts w:cstheme="minorHAnsi"/>
                <w:sz w:val="20"/>
                <w:szCs w:val="20"/>
              </w:rPr>
              <w:t>google.docs</w:t>
            </w:r>
            <w:proofErr w:type="spellEnd"/>
            <w:r>
              <w:rPr>
                <w:rFonts w:cstheme="minorHAnsi"/>
                <w:sz w:val="20"/>
                <w:szCs w:val="20"/>
              </w:rPr>
              <w:t>)</w:t>
            </w:r>
            <w:r w:rsidRPr="00153065">
              <w:rPr>
                <w:rFonts w:cstheme="minorHAnsi"/>
                <w:sz w:val="20"/>
                <w:szCs w:val="20"/>
              </w:rPr>
              <w:t>:</w:t>
            </w:r>
          </w:p>
          <w:p w:rsidR="00CC6E1E" w:rsidRPr="00CA48FD" w:rsidRDefault="00CC6E1E" w:rsidP="00CC6E1E">
            <w:pPr>
              <w:spacing w:after="0"/>
              <w:rPr>
                <w:rFonts w:cstheme="minorHAnsi"/>
                <w:sz w:val="20"/>
                <w:szCs w:val="20"/>
              </w:rPr>
            </w:pPr>
            <w:r w:rsidRPr="00153065">
              <w:rPr>
                <w:rFonts w:cstheme="minorHAnsi"/>
                <w:sz w:val="20"/>
                <w:szCs w:val="20"/>
              </w:rPr>
              <w:t>1. Hvad hedder de 3 magtinstanser i Grønland?</w:t>
            </w:r>
            <w:r w:rsidRPr="00153065">
              <w:rPr>
                <w:rFonts w:cstheme="minorHAnsi"/>
                <w:color w:val="FF0000"/>
                <w:sz w:val="20"/>
                <w:szCs w:val="20"/>
              </w:rPr>
              <w:t xml:space="preserve"> </w:t>
            </w:r>
            <w:r w:rsidRPr="00153065">
              <w:rPr>
                <w:rFonts w:cstheme="minorHAnsi"/>
                <w:sz w:val="20"/>
                <w:szCs w:val="20"/>
              </w:rPr>
              <w:t xml:space="preserve">2. Hvilken uddannelse har dommere og advokater i Danmark? Hvilken uddannelse har dommere og </w:t>
            </w:r>
            <w:r w:rsidRPr="00153065">
              <w:rPr>
                <w:rFonts w:cstheme="minorHAnsi"/>
                <w:sz w:val="20"/>
                <w:szCs w:val="20"/>
              </w:rPr>
              <w:lastRenderedPageBreak/>
              <w:t>advokater i Grønland?</w:t>
            </w:r>
            <w:r w:rsidRPr="00153065">
              <w:rPr>
                <w:rFonts w:cstheme="minorHAnsi"/>
                <w:color w:val="FF0000"/>
                <w:sz w:val="20"/>
                <w:szCs w:val="20"/>
              </w:rPr>
              <w:t xml:space="preserve"> </w:t>
            </w:r>
            <w:r w:rsidRPr="00153065">
              <w:rPr>
                <w:rFonts w:cstheme="minorHAnsi"/>
                <w:sz w:val="20"/>
                <w:szCs w:val="20"/>
              </w:rPr>
              <w:t>3. Hvad er forskellen på en civil retssag og en straffesag?</w:t>
            </w:r>
            <w:r w:rsidRPr="00153065">
              <w:rPr>
                <w:rFonts w:cstheme="minorHAnsi"/>
                <w:color w:val="FF0000"/>
                <w:sz w:val="20"/>
                <w:szCs w:val="20"/>
              </w:rPr>
              <w:t xml:space="preserve"> </w:t>
            </w:r>
            <w:r w:rsidRPr="00153065">
              <w:rPr>
                <w:rFonts w:cstheme="minorHAnsi"/>
                <w:sz w:val="20"/>
                <w:szCs w:val="20"/>
              </w:rPr>
              <w:t>4. Hvem er deltagerne i en straffesag?</w:t>
            </w:r>
            <w:r w:rsidRPr="00153065">
              <w:rPr>
                <w:rFonts w:cstheme="minorHAnsi"/>
                <w:color w:val="FF0000"/>
                <w:sz w:val="20"/>
                <w:szCs w:val="20"/>
              </w:rPr>
              <w:t xml:space="preserve"> </w:t>
            </w:r>
            <w:r w:rsidRPr="00153065">
              <w:rPr>
                <w:rFonts w:cstheme="minorHAnsi"/>
                <w:sz w:val="20"/>
                <w:szCs w:val="20"/>
              </w:rPr>
              <w:t xml:space="preserve">5. Hvad er forskellen på </w:t>
            </w:r>
            <w:proofErr w:type="spellStart"/>
            <w:r w:rsidRPr="00153065">
              <w:rPr>
                <w:rFonts w:cstheme="minorHAnsi"/>
                <w:sz w:val="20"/>
                <w:szCs w:val="20"/>
              </w:rPr>
              <w:t>kriminallovgivningen</w:t>
            </w:r>
            <w:proofErr w:type="spellEnd"/>
            <w:r w:rsidRPr="00153065">
              <w:rPr>
                <w:rFonts w:cstheme="minorHAnsi"/>
                <w:sz w:val="20"/>
                <w:szCs w:val="20"/>
              </w:rPr>
              <w:t xml:space="preserve"> i Danmark og Grønland?</w:t>
            </w:r>
            <w:r w:rsidRPr="00153065">
              <w:rPr>
                <w:rFonts w:cstheme="minorHAnsi"/>
                <w:color w:val="FF0000"/>
                <w:sz w:val="20"/>
                <w:szCs w:val="20"/>
              </w:rPr>
              <w:t xml:space="preserve"> </w:t>
            </w:r>
            <w:r w:rsidRPr="00153065">
              <w:rPr>
                <w:rFonts w:cstheme="minorHAnsi"/>
                <w:sz w:val="20"/>
                <w:szCs w:val="20"/>
              </w:rPr>
              <w:t>6. Hvorfor er der denne forskel?</w:t>
            </w:r>
            <w:r w:rsidRPr="00153065">
              <w:rPr>
                <w:rFonts w:cstheme="minorHAnsi"/>
                <w:color w:val="FF0000"/>
                <w:sz w:val="20"/>
                <w:szCs w:val="20"/>
              </w:rPr>
              <w:t xml:space="preserve"> </w:t>
            </w:r>
            <w:r w:rsidRPr="00153065">
              <w:rPr>
                <w:rFonts w:cstheme="minorHAnsi"/>
                <w:sz w:val="20"/>
                <w:szCs w:val="20"/>
              </w:rPr>
              <w:t>7. Hvilken forskel er der på domstolenes organisation (også kaldet retsvæsenets struktur) i Danmark og Grønland?</w:t>
            </w:r>
          </w:p>
        </w:tc>
        <w:tc>
          <w:tcPr>
            <w:tcW w:w="2551" w:type="dxa"/>
          </w:tcPr>
          <w:p w:rsidR="00CC6E1E" w:rsidRPr="00153065" w:rsidRDefault="00CC6E1E" w:rsidP="00CC6E1E">
            <w:pPr>
              <w:spacing w:after="0"/>
              <w:rPr>
                <w:rFonts w:cstheme="minorHAnsi"/>
                <w:sz w:val="20"/>
                <w:szCs w:val="20"/>
              </w:rPr>
            </w:pPr>
            <w:r w:rsidRPr="00153065">
              <w:rPr>
                <w:rFonts w:cstheme="minorHAnsi"/>
                <w:sz w:val="20"/>
                <w:szCs w:val="20"/>
              </w:rPr>
              <w:lastRenderedPageBreak/>
              <w:t>Ud fra en sammenligning af de to første hjemmesider, der ser ens ud og næsten har samme domænenavn, og ud fra de øvrige informationer, de finder, skal eleverne gerne komme frem til, at justitsområdet endnu ikke er hjemtaget af Selvstyret, og derfor hører under det danske justitsministerium.</w:t>
            </w:r>
          </w:p>
          <w:p w:rsidR="00CC6E1E" w:rsidRPr="00153065" w:rsidRDefault="00CC6E1E" w:rsidP="00CC6E1E">
            <w:pPr>
              <w:spacing w:after="0"/>
              <w:rPr>
                <w:rFonts w:cstheme="minorHAnsi"/>
                <w:sz w:val="20"/>
                <w:szCs w:val="20"/>
              </w:rPr>
            </w:pPr>
            <w:r w:rsidRPr="00153065">
              <w:rPr>
                <w:rFonts w:cstheme="minorHAnsi"/>
                <w:sz w:val="20"/>
                <w:szCs w:val="20"/>
              </w:rPr>
              <w:t>Derudover skal de gerne komme frem til at man i Grønland ofte må gøre brug af lægdommere og bisiddere, som ikke har en juridisk uddannelse.</w:t>
            </w:r>
          </w:p>
        </w:tc>
        <w:tc>
          <w:tcPr>
            <w:tcW w:w="1843" w:type="dxa"/>
          </w:tcPr>
          <w:p w:rsidR="00CC6E1E" w:rsidRPr="00153065" w:rsidRDefault="00CC6E1E" w:rsidP="00CC6E1E">
            <w:pPr>
              <w:spacing w:after="0"/>
              <w:rPr>
                <w:rFonts w:cstheme="minorHAnsi"/>
                <w:sz w:val="20"/>
                <w:szCs w:val="20"/>
              </w:rPr>
            </w:pPr>
            <w:r w:rsidRPr="00153065">
              <w:rPr>
                <w:rFonts w:cstheme="minorHAnsi"/>
                <w:sz w:val="20"/>
                <w:szCs w:val="20"/>
              </w:rPr>
              <w:t>Vurdere og bearbejde grønlandsk og dansk materiale til at undersøge problemstillinger og drage konklusioner heraf.</w:t>
            </w:r>
          </w:p>
          <w:p w:rsidR="00CC6E1E" w:rsidRPr="00153065" w:rsidRDefault="00CC6E1E" w:rsidP="00CC6E1E">
            <w:pPr>
              <w:spacing w:after="0"/>
              <w:rPr>
                <w:rFonts w:cstheme="minorHAnsi"/>
                <w:sz w:val="20"/>
                <w:szCs w:val="20"/>
              </w:rPr>
            </w:pPr>
            <w:r w:rsidRPr="00153065">
              <w:rPr>
                <w:rFonts w:cstheme="minorHAnsi"/>
                <w:sz w:val="20"/>
                <w:szCs w:val="20"/>
              </w:rPr>
              <w:t xml:space="preserve">Opsøge, anvende og kritisk </w:t>
            </w:r>
            <w:proofErr w:type="gramStart"/>
            <w:r w:rsidRPr="00153065">
              <w:rPr>
                <w:rFonts w:cstheme="minorHAnsi"/>
                <w:sz w:val="20"/>
                <w:szCs w:val="20"/>
              </w:rPr>
              <w:t>vurdere</w:t>
            </w:r>
            <w:proofErr w:type="gramEnd"/>
            <w:r w:rsidRPr="00153065">
              <w:rPr>
                <w:rFonts w:cstheme="minorHAnsi"/>
                <w:sz w:val="20"/>
                <w:szCs w:val="20"/>
              </w:rPr>
              <w:t xml:space="preserve"> informationer til at dokumentere enkle faglige sammenhænge.</w:t>
            </w:r>
          </w:p>
        </w:tc>
      </w:tr>
      <w:tr w:rsidR="00CC6E1E" w:rsidRPr="00153065" w:rsidTr="00CC6E1E">
        <w:tc>
          <w:tcPr>
            <w:tcW w:w="617" w:type="dxa"/>
          </w:tcPr>
          <w:p w:rsidR="00CC6E1E" w:rsidRPr="00153065" w:rsidRDefault="00CC6E1E" w:rsidP="00CC6E1E">
            <w:pPr>
              <w:spacing w:after="0"/>
              <w:rPr>
                <w:rFonts w:cstheme="minorHAnsi"/>
                <w:sz w:val="20"/>
                <w:szCs w:val="20"/>
              </w:rPr>
            </w:pPr>
            <w:r w:rsidRPr="00153065">
              <w:rPr>
                <w:rFonts w:cstheme="minorHAnsi"/>
                <w:sz w:val="20"/>
                <w:szCs w:val="20"/>
              </w:rPr>
              <w:lastRenderedPageBreak/>
              <w:t>7</w:t>
            </w:r>
          </w:p>
          <w:p w:rsidR="00CC6E1E" w:rsidRPr="00153065" w:rsidRDefault="00CC6E1E" w:rsidP="00CC6E1E">
            <w:pPr>
              <w:spacing w:after="0"/>
              <w:rPr>
                <w:rFonts w:cstheme="minorHAnsi"/>
                <w:sz w:val="20"/>
                <w:szCs w:val="20"/>
              </w:rPr>
            </w:pPr>
          </w:p>
        </w:tc>
        <w:tc>
          <w:tcPr>
            <w:tcW w:w="1334" w:type="dxa"/>
          </w:tcPr>
          <w:p w:rsidR="00CC6E1E" w:rsidRPr="00153065" w:rsidRDefault="00CC6E1E" w:rsidP="00CC6E1E">
            <w:pPr>
              <w:spacing w:after="0"/>
              <w:rPr>
                <w:rFonts w:cstheme="minorHAnsi"/>
                <w:sz w:val="20"/>
                <w:szCs w:val="20"/>
              </w:rPr>
            </w:pPr>
            <w:r w:rsidRPr="00153065">
              <w:rPr>
                <w:rFonts w:cstheme="minorHAnsi"/>
                <w:sz w:val="20"/>
                <w:szCs w:val="20"/>
              </w:rPr>
              <w:t>Besøg i Kredsretten</w:t>
            </w:r>
          </w:p>
        </w:tc>
        <w:tc>
          <w:tcPr>
            <w:tcW w:w="4394" w:type="dxa"/>
          </w:tcPr>
          <w:p w:rsidR="00CC6E1E" w:rsidRPr="00153065" w:rsidRDefault="00CC6E1E" w:rsidP="00CC6E1E">
            <w:pPr>
              <w:spacing w:after="0"/>
              <w:rPr>
                <w:rFonts w:cstheme="minorHAnsi"/>
                <w:sz w:val="20"/>
                <w:szCs w:val="20"/>
              </w:rPr>
            </w:pPr>
            <w:r w:rsidRPr="00153065">
              <w:rPr>
                <w:rFonts w:cstheme="minorHAnsi"/>
                <w:sz w:val="20"/>
                <w:szCs w:val="20"/>
              </w:rPr>
              <w:t>Min erfaring er at kredsrettens ansatte er meget hjælpsomme og villige til at vise eleverne rundt, samt holde et lille foredrag, inkl. spørgetid om det grønlandske retssystem på grønlandsk.</w:t>
            </w:r>
          </w:p>
          <w:p w:rsidR="00CC6E1E" w:rsidRPr="00153065" w:rsidRDefault="00CC6E1E" w:rsidP="00CC6E1E">
            <w:pPr>
              <w:spacing w:after="0"/>
              <w:rPr>
                <w:rFonts w:cstheme="minorHAnsi"/>
                <w:color w:val="FF0000"/>
                <w:sz w:val="20"/>
                <w:szCs w:val="20"/>
              </w:rPr>
            </w:pPr>
            <w:r w:rsidRPr="00153065">
              <w:rPr>
                <w:rFonts w:cstheme="minorHAnsi"/>
                <w:sz w:val="20"/>
                <w:szCs w:val="20"/>
              </w:rPr>
              <w:t>Alle elever skal tage noter under besøget.</w:t>
            </w:r>
          </w:p>
        </w:tc>
        <w:tc>
          <w:tcPr>
            <w:tcW w:w="4820" w:type="dxa"/>
          </w:tcPr>
          <w:p w:rsidR="00CC6E1E" w:rsidRDefault="00CC6E1E" w:rsidP="00CC6E1E">
            <w:pPr>
              <w:spacing w:after="0"/>
              <w:rPr>
                <w:rFonts w:cstheme="minorHAnsi"/>
                <w:sz w:val="20"/>
                <w:szCs w:val="20"/>
                <w:lang w:eastAsia="da-DK"/>
              </w:rPr>
            </w:pPr>
            <w:r w:rsidRPr="00153065">
              <w:rPr>
                <w:rFonts w:cstheme="minorHAnsi"/>
                <w:sz w:val="20"/>
                <w:szCs w:val="20"/>
                <w:lang w:eastAsia="da-DK"/>
              </w:rPr>
              <w:t>Som lektie skal eleverne have formuleret mindst ét samfundsfagligt spørgsmål, der har relation til det, vi har været igennem indtil videre.</w:t>
            </w:r>
          </w:p>
          <w:p w:rsidR="00CC6E1E" w:rsidRPr="00153065" w:rsidRDefault="00CC6E1E" w:rsidP="00CC6E1E">
            <w:pPr>
              <w:spacing w:after="0"/>
              <w:rPr>
                <w:rFonts w:cstheme="minorHAnsi"/>
                <w:sz w:val="20"/>
                <w:szCs w:val="20"/>
              </w:rPr>
            </w:pPr>
            <w:r w:rsidRPr="00153065">
              <w:rPr>
                <w:rFonts w:cstheme="minorHAnsi"/>
                <w:sz w:val="20"/>
                <w:szCs w:val="20"/>
              </w:rPr>
              <w:t xml:space="preserve">Kontakt den lokale kredsret: </w:t>
            </w:r>
            <w:hyperlink r:id="rId21" w:history="1">
              <w:r w:rsidRPr="00153065">
                <w:rPr>
                  <w:rStyle w:val="Hyperlink"/>
                  <w:rFonts w:cstheme="minorHAnsi"/>
                  <w:sz w:val="20"/>
                  <w:szCs w:val="20"/>
                </w:rPr>
                <w:t>http://www.gl.dk.domstol.dk/groenland/kontakt/Pages/default.aspx</w:t>
              </w:r>
            </w:hyperlink>
          </w:p>
        </w:tc>
        <w:tc>
          <w:tcPr>
            <w:tcW w:w="2551" w:type="dxa"/>
          </w:tcPr>
          <w:p w:rsidR="00CC6E1E" w:rsidRPr="00153065" w:rsidRDefault="00CC6E1E" w:rsidP="00CC6E1E">
            <w:pPr>
              <w:spacing w:after="0"/>
              <w:rPr>
                <w:rFonts w:cstheme="minorHAnsi"/>
                <w:sz w:val="20"/>
                <w:szCs w:val="20"/>
              </w:rPr>
            </w:pPr>
            <w:r w:rsidRPr="00153065">
              <w:rPr>
                <w:rFonts w:cstheme="minorHAnsi"/>
                <w:sz w:val="20"/>
                <w:szCs w:val="20"/>
              </w:rPr>
              <w:t>Nu skulle alle elever gerne være bevidste om, at man i Grønland ofte må gøre brug af lægdommere og bisiddere, som ikke har en juridisk uddannelse.</w:t>
            </w:r>
          </w:p>
        </w:tc>
        <w:tc>
          <w:tcPr>
            <w:tcW w:w="1843" w:type="dxa"/>
          </w:tcPr>
          <w:p w:rsidR="00CC6E1E" w:rsidRPr="00153065" w:rsidRDefault="00CC6E1E" w:rsidP="00CC6E1E">
            <w:pPr>
              <w:spacing w:after="0"/>
              <w:rPr>
                <w:rFonts w:cstheme="minorHAnsi"/>
                <w:sz w:val="20"/>
                <w:szCs w:val="20"/>
              </w:rPr>
            </w:pPr>
            <w:r w:rsidRPr="00153065">
              <w:rPr>
                <w:rFonts w:cstheme="minorHAnsi"/>
                <w:sz w:val="20"/>
                <w:szCs w:val="20"/>
              </w:rPr>
              <w:t>Formulere samfundsfaglige spørgsmål. Indgå i en faglig dialog og diskutere en faglig problemstilling (med kredsrettens ansatte).</w:t>
            </w:r>
          </w:p>
        </w:tc>
      </w:tr>
      <w:tr w:rsidR="00CC6E1E" w:rsidRPr="00153065" w:rsidTr="00CC6E1E">
        <w:tc>
          <w:tcPr>
            <w:tcW w:w="617" w:type="dxa"/>
          </w:tcPr>
          <w:p w:rsidR="00CC6E1E" w:rsidRPr="00153065" w:rsidRDefault="00CC6E1E" w:rsidP="00CC6E1E">
            <w:pPr>
              <w:spacing w:after="0"/>
              <w:rPr>
                <w:rFonts w:cstheme="minorHAnsi"/>
                <w:sz w:val="20"/>
                <w:szCs w:val="20"/>
              </w:rPr>
            </w:pPr>
            <w:r w:rsidRPr="00153065">
              <w:rPr>
                <w:rFonts w:cstheme="minorHAnsi"/>
                <w:sz w:val="20"/>
                <w:szCs w:val="20"/>
              </w:rPr>
              <w:t>8</w:t>
            </w:r>
          </w:p>
        </w:tc>
        <w:tc>
          <w:tcPr>
            <w:tcW w:w="1334" w:type="dxa"/>
          </w:tcPr>
          <w:p w:rsidR="00CC6E1E" w:rsidRPr="00153065" w:rsidRDefault="00CC6E1E" w:rsidP="00CC6E1E">
            <w:pPr>
              <w:spacing w:after="0"/>
              <w:rPr>
                <w:rFonts w:cstheme="minorHAnsi"/>
                <w:sz w:val="20"/>
                <w:szCs w:val="20"/>
              </w:rPr>
            </w:pPr>
            <w:r w:rsidRPr="00153065">
              <w:rPr>
                <w:rFonts w:cstheme="minorHAnsi"/>
                <w:sz w:val="20"/>
                <w:szCs w:val="20"/>
              </w:rPr>
              <w:t>Teorier om straf</w:t>
            </w:r>
          </w:p>
        </w:tc>
        <w:tc>
          <w:tcPr>
            <w:tcW w:w="4394" w:type="dxa"/>
          </w:tcPr>
          <w:p w:rsidR="00CC6E1E" w:rsidRPr="00153065" w:rsidRDefault="00CC6E1E" w:rsidP="00CC6E1E">
            <w:pPr>
              <w:spacing w:after="0"/>
              <w:rPr>
                <w:rFonts w:cstheme="minorHAnsi"/>
                <w:sz w:val="20"/>
                <w:szCs w:val="20"/>
                <w:lang w:eastAsia="da-DK"/>
              </w:rPr>
            </w:pPr>
            <w:r w:rsidRPr="00153065">
              <w:rPr>
                <w:rFonts w:cstheme="minorHAnsi"/>
                <w:sz w:val="20"/>
                <w:szCs w:val="20"/>
                <w:lang w:eastAsia="da-DK"/>
              </w:rPr>
              <w:t>Introduktion: Opsamling på besøget i kredsretten. Fik I svar på jeres spørgsmål? Hvad fik I ud af besøget?</w:t>
            </w:r>
          </w:p>
          <w:p w:rsidR="00CC6E1E" w:rsidRPr="00153065" w:rsidRDefault="00CC6E1E" w:rsidP="00CC6E1E">
            <w:pPr>
              <w:spacing w:after="0"/>
              <w:rPr>
                <w:rFonts w:cstheme="minorHAnsi"/>
                <w:sz w:val="20"/>
                <w:szCs w:val="20"/>
              </w:rPr>
            </w:pPr>
            <w:r w:rsidRPr="00153065">
              <w:rPr>
                <w:rFonts w:cstheme="minorHAnsi"/>
                <w:sz w:val="20"/>
                <w:szCs w:val="20"/>
              </w:rPr>
              <w:t>20 minutters rollelæsning i grupper, hvor eleverne læser højt, slår svære ord op og skriver noter til dagens tekst.</w:t>
            </w:r>
          </w:p>
          <w:p w:rsidR="00CC6E1E" w:rsidRPr="00153065" w:rsidRDefault="00CC6E1E" w:rsidP="00CC6E1E">
            <w:pPr>
              <w:spacing w:after="0"/>
              <w:rPr>
                <w:rFonts w:cstheme="minorHAnsi"/>
                <w:sz w:val="20"/>
                <w:szCs w:val="20"/>
              </w:rPr>
            </w:pPr>
            <w:r w:rsidRPr="00153065">
              <w:rPr>
                <w:rFonts w:cstheme="minorHAnsi"/>
                <w:sz w:val="20"/>
                <w:szCs w:val="20"/>
              </w:rPr>
              <w:t xml:space="preserve">30 minutters gruppearbejde med arbejdsspørgsmål. Herefter skriver hver gruppe eksempler på følgende begreber op på tavlen: Repressiv straf, </w:t>
            </w:r>
            <w:proofErr w:type="spellStart"/>
            <w:r w:rsidRPr="00153065">
              <w:rPr>
                <w:rFonts w:cstheme="minorHAnsi"/>
                <w:sz w:val="20"/>
                <w:szCs w:val="20"/>
              </w:rPr>
              <w:t>syndebuksmotivet</w:t>
            </w:r>
            <w:proofErr w:type="spellEnd"/>
            <w:r w:rsidRPr="00153065">
              <w:rPr>
                <w:rFonts w:cstheme="minorHAnsi"/>
                <w:sz w:val="20"/>
                <w:szCs w:val="20"/>
              </w:rPr>
              <w:t xml:space="preserve">, almenpræventiv straf, </w:t>
            </w:r>
            <w:proofErr w:type="spellStart"/>
            <w:r w:rsidRPr="00153065">
              <w:rPr>
                <w:rFonts w:cstheme="minorHAnsi"/>
                <w:sz w:val="20"/>
                <w:szCs w:val="20"/>
              </w:rPr>
              <w:t>individualpræventiv</w:t>
            </w:r>
            <w:proofErr w:type="spellEnd"/>
            <w:r w:rsidRPr="00153065">
              <w:rPr>
                <w:rFonts w:cstheme="minorHAnsi"/>
                <w:sz w:val="20"/>
                <w:szCs w:val="20"/>
              </w:rPr>
              <w:t xml:space="preserve"> straf.</w:t>
            </w:r>
          </w:p>
          <w:p w:rsidR="00CC6E1E" w:rsidRPr="00153065" w:rsidRDefault="00CC6E1E" w:rsidP="00CC6E1E">
            <w:pPr>
              <w:spacing w:after="0"/>
              <w:rPr>
                <w:rFonts w:cstheme="minorHAnsi"/>
                <w:sz w:val="20"/>
                <w:szCs w:val="20"/>
              </w:rPr>
            </w:pPr>
            <w:r w:rsidRPr="00153065">
              <w:rPr>
                <w:rFonts w:cstheme="minorHAnsi"/>
                <w:sz w:val="20"/>
                <w:szCs w:val="20"/>
              </w:rPr>
              <w:t xml:space="preserve">Svarene på de øvrige spørgsmål </w:t>
            </w:r>
            <w:proofErr w:type="spellStart"/>
            <w:r w:rsidRPr="00153065">
              <w:rPr>
                <w:rFonts w:cstheme="minorHAnsi"/>
                <w:sz w:val="20"/>
                <w:szCs w:val="20"/>
              </w:rPr>
              <w:t>gennemgåes</w:t>
            </w:r>
            <w:proofErr w:type="spellEnd"/>
            <w:r w:rsidRPr="00153065">
              <w:rPr>
                <w:rFonts w:cstheme="minorHAnsi"/>
                <w:sz w:val="20"/>
                <w:szCs w:val="20"/>
              </w:rPr>
              <w:t xml:space="preserve"> og diskuteres i fællesskab.</w:t>
            </w:r>
          </w:p>
        </w:tc>
        <w:tc>
          <w:tcPr>
            <w:tcW w:w="4820" w:type="dxa"/>
          </w:tcPr>
          <w:p w:rsidR="00CC6E1E" w:rsidRPr="00153065" w:rsidRDefault="00CC6E1E" w:rsidP="00CC6E1E">
            <w:pPr>
              <w:spacing w:after="0"/>
              <w:rPr>
                <w:rFonts w:cstheme="minorHAnsi"/>
                <w:sz w:val="20"/>
                <w:szCs w:val="20"/>
              </w:rPr>
            </w:pPr>
            <w:r w:rsidRPr="00153065">
              <w:rPr>
                <w:rFonts w:cstheme="minorHAnsi"/>
                <w:sz w:val="20"/>
                <w:szCs w:val="20"/>
              </w:rPr>
              <w:t>Genbrug af artikler om gerningsmandsprincippet og gerningsprincippet:</w:t>
            </w:r>
            <w:r w:rsidR="005E20EE">
              <w:rPr>
                <w:rFonts w:cstheme="minorHAnsi"/>
                <w:sz w:val="20"/>
                <w:szCs w:val="20"/>
              </w:rPr>
              <w:t xml:space="preserve"> </w:t>
            </w:r>
            <w:r w:rsidR="005E20EE" w:rsidRPr="00153065">
              <w:rPr>
                <w:rFonts w:cstheme="minorHAnsi"/>
                <w:sz w:val="20"/>
                <w:szCs w:val="20"/>
              </w:rPr>
              <w:t>”Et unikt retsvæsen”</w:t>
            </w:r>
            <w:r w:rsidR="005E20EE">
              <w:rPr>
                <w:rFonts w:cstheme="minorHAnsi"/>
                <w:sz w:val="20"/>
                <w:szCs w:val="20"/>
              </w:rPr>
              <w:t xml:space="preserve"> og </w:t>
            </w:r>
            <w:r w:rsidR="005E20EE" w:rsidRPr="00153065">
              <w:rPr>
                <w:rFonts w:cstheme="minorHAnsi"/>
                <w:sz w:val="20"/>
                <w:szCs w:val="20"/>
              </w:rPr>
              <w:t xml:space="preserve">leksikonartikel om Grønlands retssystem og </w:t>
            </w:r>
            <w:proofErr w:type="spellStart"/>
            <w:r w:rsidR="005E20EE" w:rsidRPr="00153065">
              <w:rPr>
                <w:rFonts w:cstheme="minorHAnsi"/>
                <w:sz w:val="20"/>
                <w:szCs w:val="20"/>
              </w:rPr>
              <w:t>kriminallovgivning</w:t>
            </w:r>
            <w:proofErr w:type="spellEnd"/>
            <w:r w:rsidR="005E20EE">
              <w:rPr>
                <w:rFonts w:cstheme="minorHAnsi"/>
                <w:sz w:val="20"/>
                <w:szCs w:val="20"/>
              </w:rPr>
              <w:t xml:space="preserve"> fra denstoredanske.dk.</w:t>
            </w:r>
          </w:p>
          <w:p w:rsidR="00CC6E1E" w:rsidRDefault="00CC6E1E" w:rsidP="00CC6E1E">
            <w:pPr>
              <w:spacing w:after="0"/>
              <w:rPr>
                <w:rFonts w:cstheme="minorHAnsi"/>
                <w:sz w:val="20"/>
                <w:szCs w:val="20"/>
              </w:rPr>
            </w:pPr>
            <w:r w:rsidRPr="00153065">
              <w:rPr>
                <w:rFonts w:cstheme="minorHAnsi"/>
                <w:color w:val="000000"/>
                <w:sz w:val="20"/>
                <w:szCs w:val="20"/>
                <w:shd w:val="clear" w:color="auto" w:fill="FFFFFF"/>
              </w:rPr>
              <w:t>Hansen, Hans: "Kriminalitet - forbrydelse og straf" (Gyldendal, 2000), s. 66-70</w:t>
            </w:r>
            <w:r w:rsidRPr="00153065">
              <w:rPr>
                <w:rFonts w:cstheme="minorHAnsi"/>
                <w:sz w:val="20"/>
                <w:szCs w:val="20"/>
              </w:rPr>
              <w:t>.</w:t>
            </w:r>
            <w:r w:rsidR="005E20EE">
              <w:rPr>
                <w:rFonts w:cstheme="minorHAnsi"/>
                <w:sz w:val="20"/>
                <w:szCs w:val="20"/>
              </w:rPr>
              <w:t xml:space="preserve"> </w:t>
            </w:r>
            <w:r w:rsidR="005E20EE">
              <w:rPr>
                <w:rFonts w:cstheme="minorHAnsi"/>
                <w:bCs/>
                <w:sz w:val="20"/>
                <w:szCs w:val="20"/>
              </w:rPr>
              <w:t>Læses som lektie.</w:t>
            </w:r>
          </w:p>
          <w:p w:rsidR="00CC6E1E" w:rsidRPr="00CA48FD" w:rsidRDefault="00CC6E1E" w:rsidP="00CC6E1E">
            <w:pPr>
              <w:spacing w:after="0"/>
              <w:rPr>
                <w:rFonts w:cstheme="minorHAnsi"/>
                <w:sz w:val="20"/>
                <w:szCs w:val="20"/>
              </w:rPr>
            </w:pPr>
            <w:r>
              <w:rPr>
                <w:rFonts w:cstheme="minorHAnsi"/>
                <w:sz w:val="20"/>
                <w:szCs w:val="20"/>
              </w:rPr>
              <w:t xml:space="preserve">Note: </w:t>
            </w:r>
            <w:r w:rsidRPr="00153065">
              <w:rPr>
                <w:rFonts w:cstheme="minorHAnsi"/>
                <w:sz w:val="20"/>
                <w:szCs w:val="20"/>
              </w:rPr>
              <w:t>Igen kan Hans Hansens tekst være svær at forstå, fordi der bruges mange fremmedord. Det er derfor ikke tilstrækkeligt for forståelsen af teksten, at eleverne har læst den derhjemme.</w:t>
            </w:r>
          </w:p>
          <w:p w:rsidR="00CC6E1E" w:rsidRPr="00153065" w:rsidRDefault="00CC6E1E" w:rsidP="00CC6E1E">
            <w:pPr>
              <w:spacing w:after="0"/>
              <w:rPr>
                <w:rFonts w:cstheme="minorHAnsi"/>
                <w:color w:val="000000"/>
                <w:sz w:val="20"/>
                <w:szCs w:val="20"/>
                <w:shd w:val="clear" w:color="auto" w:fill="FFFFFF"/>
              </w:rPr>
            </w:pPr>
            <w:r w:rsidRPr="00153065">
              <w:rPr>
                <w:rFonts w:cstheme="minorHAnsi"/>
                <w:color w:val="000000"/>
                <w:sz w:val="20"/>
                <w:szCs w:val="20"/>
                <w:shd w:val="clear" w:color="auto" w:fill="FFFFFF"/>
              </w:rPr>
              <w:t>A</w:t>
            </w:r>
            <w:r w:rsidRPr="00153065">
              <w:rPr>
                <w:rFonts w:cstheme="minorHAnsi"/>
                <w:sz w:val="20"/>
                <w:szCs w:val="20"/>
              </w:rPr>
              <w:t xml:space="preserve">rbejdsspørgsmål </w:t>
            </w:r>
            <w:r>
              <w:rPr>
                <w:rFonts w:cstheme="minorHAnsi"/>
                <w:sz w:val="20"/>
                <w:szCs w:val="20"/>
              </w:rPr>
              <w:t>(</w:t>
            </w:r>
            <w:r w:rsidRPr="00153065">
              <w:rPr>
                <w:rFonts w:cstheme="minorHAnsi"/>
                <w:sz w:val="20"/>
                <w:szCs w:val="20"/>
              </w:rPr>
              <w:t xml:space="preserve">kan med fordel oprettes i </w:t>
            </w:r>
            <w:proofErr w:type="spellStart"/>
            <w:r w:rsidRPr="00153065">
              <w:rPr>
                <w:rFonts w:cstheme="minorHAnsi"/>
                <w:sz w:val="20"/>
                <w:szCs w:val="20"/>
              </w:rPr>
              <w:t>google.docs</w:t>
            </w:r>
            <w:proofErr w:type="spellEnd"/>
            <w:r>
              <w:rPr>
                <w:rFonts w:cstheme="minorHAnsi"/>
                <w:sz w:val="20"/>
                <w:szCs w:val="20"/>
              </w:rPr>
              <w:t>)</w:t>
            </w:r>
            <w:r w:rsidRPr="00153065">
              <w:rPr>
                <w:rFonts w:cstheme="minorHAnsi"/>
                <w:sz w:val="20"/>
                <w:szCs w:val="20"/>
              </w:rPr>
              <w:t>:</w:t>
            </w:r>
          </w:p>
          <w:p w:rsidR="00CC6E1E" w:rsidRPr="00153065" w:rsidRDefault="00CC6E1E" w:rsidP="00CC6E1E">
            <w:pPr>
              <w:spacing w:after="0"/>
              <w:rPr>
                <w:rFonts w:cstheme="minorHAnsi"/>
                <w:sz w:val="20"/>
                <w:szCs w:val="20"/>
              </w:rPr>
            </w:pPr>
            <w:r w:rsidRPr="00153065">
              <w:rPr>
                <w:rFonts w:cstheme="minorHAnsi"/>
                <w:sz w:val="20"/>
                <w:szCs w:val="20"/>
              </w:rPr>
              <w:t xml:space="preserve">1. Redegør for de forskellige teorier om straf og find eksempler. 2. Hvilken teori passer bedst med gerningsmandsprincippet? 3. Hvilken teori passer bedst med gerningsprincippet? 4. Hvordan er forholdet mellem gerningsmandsprincippet og gerningsprincippet i den nye grønlandske </w:t>
            </w:r>
            <w:proofErr w:type="spellStart"/>
            <w:r w:rsidRPr="00153065">
              <w:rPr>
                <w:rFonts w:cstheme="minorHAnsi"/>
                <w:sz w:val="20"/>
                <w:szCs w:val="20"/>
              </w:rPr>
              <w:t>kriminallov</w:t>
            </w:r>
            <w:proofErr w:type="spellEnd"/>
            <w:r w:rsidRPr="00153065">
              <w:rPr>
                <w:rFonts w:cstheme="minorHAnsi"/>
                <w:sz w:val="20"/>
                <w:szCs w:val="20"/>
              </w:rPr>
              <w:t>?</w:t>
            </w:r>
          </w:p>
        </w:tc>
        <w:tc>
          <w:tcPr>
            <w:tcW w:w="2551" w:type="dxa"/>
          </w:tcPr>
          <w:p w:rsidR="00CC6E1E" w:rsidRPr="00153065" w:rsidRDefault="00CC6E1E" w:rsidP="00CC6E1E">
            <w:pPr>
              <w:spacing w:after="0"/>
              <w:rPr>
                <w:rFonts w:cstheme="minorHAnsi"/>
                <w:sz w:val="20"/>
                <w:szCs w:val="20"/>
              </w:rPr>
            </w:pPr>
            <w:r w:rsidRPr="00153065">
              <w:rPr>
                <w:rFonts w:cstheme="minorHAnsi"/>
                <w:sz w:val="20"/>
                <w:szCs w:val="20"/>
              </w:rPr>
              <w:t xml:space="preserve">Eleverne skal have </w:t>
            </w:r>
            <w:proofErr w:type="gramStart"/>
            <w:r w:rsidRPr="00153065">
              <w:rPr>
                <w:rFonts w:cstheme="minorHAnsi"/>
                <w:sz w:val="20"/>
                <w:szCs w:val="20"/>
              </w:rPr>
              <w:t>100%</w:t>
            </w:r>
            <w:proofErr w:type="gramEnd"/>
            <w:r w:rsidRPr="00153065">
              <w:rPr>
                <w:rFonts w:cstheme="minorHAnsi"/>
                <w:sz w:val="20"/>
                <w:szCs w:val="20"/>
              </w:rPr>
              <w:t xml:space="preserve"> styr på begreberne ”gerningsmandsprincippet” og ”gerningsprincippet”, herunder at forholdet mellem disse principper i den nye </w:t>
            </w:r>
            <w:proofErr w:type="spellStart"/>
            <w:r w:rsidRPr="00153065">
              <w:rPr>
                <w:rFonts w:cstheme="minorHAnsi"/>
                <w:sz w:val="20"/>
                <w:szCs w:val="20"/>
              </w:rPr>
              <w:t>kriminallov</w:t>
            </w:r>
            <w:proofErr w:type="spellEnd"/>
            <w:r w:rsidRPr="00153065">
              <w:rPr>
                <w:rFonts w:cstheme="minorHAnsi"/>
                <w:sz w:val="20"/>
                <w:szCs w:val="20"/>
              </w:rPr>
              <w:t xml:space="preserve"> er 50/50.</w:t>
            </w:r>
          </w:p>
        </w:tc>
        <w:tc>
          <w:tcPr>
            <w:tcW w:w="1843" w:type="dxa"/>
          </w:tcPr>
          <w:p w:rsidR="00CC6E1E" w:rsidRPr="00153065" w:rsidRDefault="00CC6E1E" w:rsidP="00CC6E1E">
            <w:pPr>
              <w:spacing w:after="0"/>
              <w:rPr>
                <w:rFonts w:cstheme="minorHAnsi"/>
                <w:sz w:val="20"/>
                <w:szCs w:val="20"/>
              </w:rPr>
            </w:pPr>
            <w:r w:rsidRPr="00153065">
              <w:rPr>
                <w:rFonts w:cstheme="minorHAnsi"/>
                <w:sz w:val="20"/>
                <w:szCs w:val="20"/>
              </w:rPr>
              <w:t>Forklare samfundsmæssige problemstillinger ved anvendelse af begreber og enkle teorier – af noget højere sværhedsgrad.</w:t>
            </w:r>
          </w:p>
        </w:tc>
      </w:tr>
      <w:tr w:rsidR="00CC6E1E" w:rsidRPr="00153065" w:rsidTr="00CC6E1E">
        <w:tc>
          <w:tcPr>
            <w:tcW w:w="617" w:type="dxa"/>
          </w:tcPr>
          <w:p w:rsidR="00CC6E1E" w:rsidRPr="00153065" w:rsidRDefault="00CC6E1E" w:rsidP="00CC6E1E">
            <w:pPr>
              <w:spacing w:after="0"/>
              <w:rPr>
                <w:rFonts w:cstheme="minorHAnsi"/>
                <w:sz w:val="20"/>
                <w:szCs w:val="20"/>
              </w:rPr>
            </w:pPr>
            <w:r w:rsidRPr="00153065">
              <w:rPr>
                <w:rFonts w:cstheme="minorHAnsi"/>
                <w:sz w:val="20"/>
                <w:szCs w:val="20"/>
              </w:rPr>
              <w:t>9</w:t>
            </w:r>
          </w:p>
        </w:tc>
        <w:tc>
          <w:tcPr>
            <w:tcW w:w="1334" w:type="dxa"/>
          </w:tcPr>
          <w:p w:rsidR="00CC6E1E" w:rsidRPr="00153065" w:rsidRDefault="00CC6E1E" w:rsidP="00CC6E1E">
            <w:pPr>
              <w:spacing w:after="0"/>
              <w:rPr>
                <w:rFonts w:cstheme="minorHAnsi"/>
                <w:sz w:val="20"/>
                <w:szCs w:val="20"/>
              </w:rPr>
            </w:pPr>
            <w:r w:rsidRPr="00153065">
              <w:rPr>
                <w:rFonts w:cstheme="minorHAnsi"/>
                <w:sz w:val="20"/>
                <w:szCs w:val="20"/>
              </w:rPr>
              <w:t xml:space="preserve">Retssystem </w:t>
            </w:r>
            <w:r w:rsidRPr="00153065">
              <w:rPr>
                <w:rFonts w:cstheme="minorHAnsi"/>
                <w:sz w:val="20"/>
                <w:szCs w:val="20"/>
              </w:rPr>
              <w:lastRenderedPageBreak/>
              <w:t xml:space="preserve">og </w:t>
            </w:r>
            <w:proofErr w:type="spellStart"/>
            <w:r w:rsidRPr="00153065">
              <w:rPr>
                <w:rFonts w:cstheme="minorHAnsi"/>
                <w:sz w:val="20"/>
                <w:szCs w:val="20"/>
              </w:rPr>
              <w:t>retsfølelse</w:t>
            </w:r>
            <w:proofErr w:type="spellEnd"/>
          </w:p>
        </w:tc>
        <w:tc>
          <w:tcPr>
            <w:tcW w:w="4394" w:type="dxa"/>
          </w:tcPr>
          <w:p w:rsidR="00CC6E1E" w:rsidRPr="00153065" w:rsidRDefault="00CC6E1E" w:rsidP="00CC6E1E">
            <w:pPr>
              <w:spacing w:after="0"/>
              <w:rPr>
                <w:rFonts w:eastAsia="Times New Roman" w:cstheme="minorHAnsi"/>
                <w:sz w:val="20"/>
                <w:szCs w:val="20"/>
              </w:rPr>
            </w:pPr>
            <w:r w:rsidRPr="00153065">
              <w:rPr>
                <w:rFonts w:eastAsia="Times New Roman" w:cstheme="minorHAnsi"/>
                <w:sz w:val="20"/>
                <w:szCs w:val="20"/>
              </w:rPr>
              <w:lastRenderedPageBreak/>
              <w:t xml:space="preserve">Introduktion (10 min.): Læreren præsenterer </w:t>
            </w:r>
            <w:r w:rsidRPr="00153065">
              <w:rPr>
                <w:rFonts w:eastAsia="Times New Roman" w:cstheme="minorHAnsi"/>
                <w:sz w:val="20"/>
                <w:szCs w:val="20"/>
              </w:rPr>
              <w:lastRenderedPageBreak/>
              <w:t>Balvigs artikel og svarer på spørgsmål vedrørende undersøgelsen (kap. 1-2).</w:t>
            </w:r>
          </w:p>
          <w:p w:rsidR="00CC6E1E" w:rsidRPr="00153065" w:rsidRDefault="00CC6E1E" w:rsidP="00CC6E1E">
            <w:pPr>
              <w:spacing w:after="0"/>
              <w:rPr>
                <w:rFonts w:eastAsia="Times New Roman" w:cstheme="minorHAnsi"/>
                <w:sz w:val="20"/>
                <w:szCs w:val="20"/>
              </w:rPr>
            </w:pPr>
            <w:r w:rsidRPr="00153065">
              <w:rPr>
                <w:rFonts w:eastAsia="Times New Roman" w:cstheme="minorHAnsi"/>
                <w:sz w:val="20"/>
                <w:szCs w:val="20"/>
              </w:rPr>
              <w:t xml:space="preserve">Derefter 45 min. til at </w:t>
            </w:r>
            <w:proofErr w:type="gramStart"/>
            <w:r w:rsidRPr="00153065">
              <w:rPr>
                <w:rFonts w:eastAsia="Times New Roman" w:cstheme="minorHAnsi"/>
                <w:sz w:val="20"/>
                <w:szCs w:val="20"/>
              </w:rPr>
              <w:t>svare</w:t>
            </w:r>
            <w:proofErr w:type="gramEnd"/>
            <w:r w:rsidRPr="00153065">
              <w:rPr>
                <w:rFonts w:eastAsia="Times New Roman" w:cstheme="minorHAnsi"/>
                <w:sz w:val="20"/>
                <w:szCs w:val="20"/>
              </w:rPr>
              <w:t xml:space="preserve"> på arbejdssp</w:t>
            </w:r>
            <w:r w:rsidR="005E20EE">
              <w:rPr>
                <w:rFonts w:eastAsia="Times New Roman" w:cstheme="minorHAnsi"/>
                <w:sz w:val="20"/>
                <w:szCs w:val="20"/>
              </w:rPr>
              <w:t>ørgsmål i 4 grupper (kap. 4</w:t>
            </w:r>
            <w:r w:rsidRPr="00153065">
              <w:rPr>
                <w:rFonts w:eastAsia="Times New Roman" w:cstheme="minorHAnsi"/>
                <w:sz w:val="20"/>
                <w:szCs w:val="20"/>
              </w:rPr>
              <w:t>-7). og 35 min. til fremlæggelserne af svar ved tavlen. Det man ikke når i grupperne er hjemmearbejde til næste gang.</w:t>
            </w:r>
          </w:p>
          <w:p w:rsidR="00CC6E1E" w:rsidRPr="00153065" w:rsidRDefault="00CC6E1E" w:rsidP="00CC6E1E">
            <w:pPr>
              <w:spacing w:after="0"/>
              <w:rPr>
                <w:rFonts w:cstheme="minorHAnsi"/>
                <w:sz w:val="20"/>
                <w:szCs w:val="20"/>
              </w:rPr>
            </w:pPr>
          </w:p>
        </w:tc>
        <w:tc>
          <w:tcPr>
            <w:tcW w:w="4820" w:type="dxa"/>
          </w:tcPr>
          <w:p w:rsidR="00CC6E1E" w:rsidRPr="00153065" w:rsidRDefault="00CC6E1E" w:rsidP="00CC6E1E">
            <w:pPr>
              <w:spacing w:after="0"/>
              <w:rPr>
                <w:rFonts w:cstheme="minorHAnsi"/>
                <w:sz w:val="20"/>
                <w:szCs w:val="20"/>
              </w:rPr>
            </w:pPr>
            <w:r w:rsidRPr="00153065">
              <w:rPr>
                <w:rFonts w:cstheme="minorHAnsi"/>
                <w:sz w:val="20"/>
                <w:szCs w:val="20"/>
              </w:rPr>
              <w:lastRenderedPageBreak/>
              <w:t xml:space="preserve">Artikel af Flemming </w:t>
            </w:r>
            <w:proofErr w:type="spellStart"/>
            <w:r w:rsidRPr="00153065">
              <w:rPr>
                <w:rFonts w:cstheme="minorHAnsi"/>
                <w:sz w:val="20"/>
                <w:szCs w:val="20"/>
              </w:rPr>
              <w:t>Balvig</w:t>
            </w:r>
            <w:proofErr w:type="spellEnd"/>
            <w:r w:rsidRPr="00153065">
              <w:rPr>
                <w:rFonts w:cstheme="minorHAnsi"/>
                <w:sz w:val="20"/>
                <w:szCs w:val="20"/>
              </w:rPr>
              <w:t xml:space="preserve">: Kriminalitet og </w:t>
            </w:r>
            <w:r w:rsidRPr="00153065">
              <w:rPr>
                <w:rFonts w:cstheme="minorHAnsi"/>
                <w:sz w:val="20"/>
                <w:szCs w:val="20"/>
              </w:rPr>
              <w:lastRenderedPageBreak/>
              <w:t>retsbevidsthed – i Grønland</w:t>
            </w:r>
            <w:r w:rsidR="005E20EE">
              <w:rPr>
                <w:rFonts w:cstheme="minorHAnsi"/>
                <w:sz w:val="20"/>
                <w:szCs w:val="20"/>
              </w:rPr>
              <w:t xml:space="preserve"> (2015): </w:t>
            </w:r>
            <w:hyperlink r:id="rId22" w:history="1">
              <w:r w:rsidRPr="00153065">
                <w:rPr>
                  <w:rStyle w:val="Hyperlink"/>
                  <w:rFonts w:cstheme="minorHAnsi"/>
                  <w:sz w:val="20"/>
                  <w:szCs w:val="20"/>
                </w:rPr>
                <w:t>http://naalakkersuisut.gl/~/media/Nanoq/Files/Publications/Familie%20og%20Justits/DK/Kriminalitet%20og%20retsbevidsthed%20i%20Gr%C3%B8nland%20DK.pdf</w:t>
              </w:r>
            </w:hyperlink>
            <w:r w:rsidR="005E20EE">
              <w:rPr>
                <w:rFonts w:cstheme="minorHAnsi"/>
                <w:sz w:val="20"/>
                <w:szCs w:val="20"/>
              </w:rPr>
              <w:t>.</w:t>
            </w:r>
            <w:r w:rsidR="005E20EE">
              <w:rPr>
                <w:rFonts w:cstheme="minorHAnsi"/>
                <w:bCs/>
                <w:sz w:val="20"/>
                <w:szCs w:val="20"/>
              </w:rPr>
              <w:t xml:space="preserve"> </w:t>
            </w:r>
            <w:r w:rsidR="005E20EE">
              <w:rPr>
                <w:rFonts w:eastAsia="Times New Roman" w:cstheme="minorHAnsi"/>
                <w:sz w:val="20"/>
                <w:szCs w:val="20"/>
              </w:rPr>
              <w:t xml:space="preserve">: </w:t>
            </w:r>
            <w:r w:rsidR="005E20EE" w:rsidRPr="00153065">
              <w:rPr>
                <w:rFonts w:eastAsia="Times New Roman" w:cstheme="minorHAnsi"/>
                <w:sz w:val="20"/>
                <w:szCs w:val="20"/>
              </w:rPr>
              <w:t xml:space="preserve">Kapitel 1 og 2 </w:t>
            </w:r>
            <w:r w:rsidR="005E20EE">
              <w:rPr>
                <w:rFonts w:cstheme="minorHAnsi"/>
                <w:bCs/>
                <w:sz w:val="20"/>
                <w:szCs w:val="20"/>
              </w:rPr>
              <w:t>læses som lektie. Kapitel 4-7 læses i timen.</w:t>
            </w:r>
          </w:p>
          <w:p w:rsidR="00CC6E1E" w:rsidRPr="00153065" w:rsidRDefault="00CC6E1E" w:rsidP="00CC6E1E">
            <w:pPr>
              <w:spacing w:after="0"/>
              <w:rPr>
                <w:rFonts w:eastAsia="Times New Roman" w:cstheme="minorHAnsi"/>
                <w:sz w:val="20"/>
                <w:szCs w:val="20"/>
              </w:rPr>
            </w:pPr>
            <w:r>
              <w:rPr>
                <w:rFonts w:eastAsia="Times New Roman" w:cstheme="minorHAnsi"/>
                <w:sz w:val="20"/>
                <w:szCs w:val="20"/>
              </w:rPr>
              <w:t>Note</w:t>
            </w:r>
            <w:r w:rsidR="005E20EE">
              <w:rPr>
                <w:rFonts w:eastAsia="Times New Roman" w:cstheme="minorHAnsi"/>
                <w:sz w:val="20"/>
                <w:szCs w:val="20"/>
              </w:rPr>
              <w:t>:</w:t>
            </w:r>
            <w:r w:rsidRPr="00153065">
              <w:rPr>
                <w:rFonts w:eastAsia="Times New Roman" w:cstheme="minorHAnsi"/>
                <w:sz w:val="20"/>
                <w:szCs w:val="20"/>
              </w:rPr>
              <w:t xml:space="preserve"> Fokus på at forstå hvad emnet er og hvordan det er blevet undersøgt. Kapitel 3 springes over. Vi har undersøgt Grønlands kriminalitet.</w:t>
            </w:r>
          </w:p>
          <w:p w:rsidR="00CC6E1E" w:rsidRPr="00153065" w:rsidRDefault="00CC6E1E" w:rsidP="00CC6E1E">
            <w:pPr>
              <w:spacing w:after="0"/>
              <w:rPr>
                <w:rFonts w:cstheme="minorHAnsi"/>
                <w:sz w:val="20"/>
                <w:szCs w:val="20"/>
              </w:rPr>
            </w:pPr>
            <w:r w:rsidRPr="00153065">
              <w:rPr>
                <w:rFonts w:cstheme="minorHAnsi"/>
                <w:sz w:val="20"/>
                <w:szCs w:val="20"/>
              </w:rPr>
              <w:t>Arbejdsspørgsmål</w:t>
            </w:r>
            <w:r>
              <w:rPr>
                <w:rFonts w:cstheme="minorHAnsi"/>
                <w:sz w:val="20"/>
                <w:szCs w:val="20"/>
              </w:rPr>
              <w:t xml:space="preserve"> (</w:t>
            </w:r>
            <w:r w:rsidRPr="00153065">
              <w:rPr>
                <w:rFonts w:cstheme="minorHAnsi"/>
                <w:sz w:val="20"/>
                <w:szCs w:val="20"/>
              </w:rPr>
              <w:t xml:space="preserve">kan med fordel oprettes i </w:t>
            </w:r>
            <w:proofErr w:type="spellStart"/>
            <w:r w:rsidRPr="00153065">
              <w:rPr>
                <w:rFonts w:cstheme="minorHAnsi"/>
                <w:sz w:val="20"/>
                <w:szCs w:val="20"/>
              </w:rPr>
              <w:t>google.docs</w:t>
            </w:r>
            <w:proofErr w:type="spellEnd"/>
            <w:r>
              <w:rPr>
                <w:rFonts w:cstheme="minorHAnsi"/>
                <w:sz w:val="20"/>
                <w:szCs w:val="20"/>
              </w:rPr>
              <w:t>)</w:t>
            </w:r>
            <w:r w:rsidRPr="00153065">
              <w:rPr>
                <w:rFonts w:cstheme="minorHAnsi"/>
                <w:sz w:val="20"/>
                <w:szCs w:val="20"/>
              </w:rPr>
              <w:t>:</w:t>
            </w:r>
          </w:p>
          <w:p w:rsidR="00CC6E1E" w:rsidRPr="00153065" w:rsidRDefault="00CC6E1E" w:rsidP="00CC6E1E">
            <w:pPr>
              <w:spacing w:after="0"/>
              <w:rPr>
                <w:rFonts w:cstheme="minorHAnsi"/>
                <w:sz w:val="20"/>
                <w:szCs w:val="20"/>
              </w:rPr>
            </w:pPr>
            <w:r w:rsidRPr="00153065">
              <w:rPr>
                <w:rFonts w:cstheme="minorHAnsi"/>
                <w:sz w:val="20"/>
                <w:szCs w:val="20"/>
              </w:rPr>
              <w:t>Spørgsmål til kapitel 4 (Reaktioner på kriminalitet – formålet):</w:t>
            </w:r>
          </w:p>
          <w:p w:rsidR="00CC6E1E" w:rsidRPr="00153065" w:rsidRDefault="00CC6E1E" w:rsidP="00CC6E1E">
            <w:pPr>
              <w:spacing w:after="0"/>
              <w:rPr>
                <w:rFonts w:cstheme="minorHAnsi"/>
                <w:sz w:val="20"/>
                <w:szCs w:val="20"/>
              </w:rPr>
            </w:pPr>
            <w:r w:rsidRPr="00153065">
              <w:rPr>
                <w:rFonts w:cstheme="minorHAnsi"/>
                <w:sz w:val="20"/>
                <w:szCs w:val="20"/>
              </w:rPr>
              <w:t xml:space="preserve">1. Hvilke 3 teorier om straf nævner </w:t>
            </w:r>
            <w:proofErr w:type="spellStart"/>
            <w:r w:rsidRPr="00153065">
              <w:rPr>
                <w:rFonts w:cstheme="minorHAnsi"/>
                <w:sz w:val="20"/>
                <w:szCs w:val="20"/>
              </w:rPr>
              <w:t>Balvig</w:t>
            </w:r>
            <w:proofErr w:type="spellEnd"/>
            <w:r w:rsidRPr="00153065">
              <w:rPr>
                <w:rFonts w:cstheme="minorHAnsi"/>
                <w:sz w:val="20"/>
                <w:szCs w:val="20"/>
              </w:rPr>
              <w:t>? Hvordan passer disse teorier med dem i kender fra Hans Hansens bog?</w:t>
            </w:r>
          </w:p>
          <w:p w:rsidR="00CC6E1E" w:rsidRPr="00153065" w:rsidRDefault="00CC6E1E" w:rsidP="00CC6E1E">
            <w:pPr>
              <w:spacing w:after="0"/>
              <w:rPr>
                <w:rFonts w:cstheme="minorHAnsi"/>
                <w:sz w:val="20"/>
                <w:szCs w:val="20"/>
              </w:rPr>
            </w:pPr>
            <w:r w:rsidRPr="00153065">
              <w:rPr>
                <w:rFonts w:cstheme="minorHAnsi"/>
                <w:sz w:val="20"/>
                <w:szCs w:val="20"/>
              </w:rPr>
              <w:t xml:space="preserve">2. Hvilke teorier stemmer overens med gerningsmandsprincippet (af </w:t>
            </w:r>
            <w:proofErr w:type="spellStart"/>
            <w:r w:rsidRPr="00153065">
              <w:rPr>
                <w:rFonts w:cstheme="minorHAnsi"/>
                <w:sz w:val="20"/>
                <w:szCs w:val="20"/>
              </w:rPr>
              <w:t>Balvig</w:t>
            </w:r>
            <w:proofErr w:type="spellEnd"/>
            <w:r w:rsidRPr="00153065">
              <w:rPr>
                <w:rFonts w:cstheme="minorHAnsi"/>
                <w:sz w:val="20"/>
                <w:szCs w:val="20"/>
              </w:rPr>
              <w:t xml:space="preserve"> kaldet gerningspersonsprincippet) og gerningsprincippet?</w:t>
            </w:r>
          </w:p>
          <w:p w:rsidR="00CC6E1E" w:rsidRPr="00153065" w:rsidRDefault="00CC6E1E" w:rsidP="00CC6E1E">
            <w:pPr>
              <w:spacing w:after="0"/>
              <w:rPr>
                <w:rFonts w:cstheme="minorHAnsi"/>
                <w:sz w:val="20"/>
                <w:szCs w:val="20"/>
              </w:rPr>
            </w:pPr>
            <w:r w:rsidRPr="00153065">
              <w:rPr>
                <w:rFonts w:cstheme="minorHAnsi"/>
                <w:sz w:val="20"/>
                <w:szCs w:val="20"/>
              </w:rPr>
              <w:t xml:space="preserve">3. Hvad går den diskussion om 1954-loven ud på som </w:t>
            </w:r>
            <w:proofErr w:type="spellStart"/>
            <w:r w:rsidRPr="00153065">
              <w:rPr>
                <w:rFonts w:cstheme="minorHAnsi"/>
                <w:sz w:val="20"/>
                <w:szCs w:val="20"/>
              </w:rPr>
              <w:t>Balvig</w:t>
            </w:r>
            <w:proofErr w:type="spellEnd"/>
            <w:r w:rsidRPr="00153065">
              <w:rPr>
                <w:rFonts w:cstheme="minorHAnsi"/>
                <w:sz w:val="20"/>
                <w:szCs w:val="20"/>
              </w:rPr>
              <w:t xml:space="preserve"> nævner nederst side 31?</w:t>
            </w:r>
          </w:p>
          <w:p w:rsidR="00CC6E1E" w:rsidRPr="00153065" w:rsidRDefault="00CC6E1E" w:rsidP="00CC6E1E">
            <w:pPr>
              <w:spacing w:after="0"/>
              <w:rPr>
                <w:rFonts w:cstheme="minorHAnsi"/>
                <w:sz w:val="20"/>
                <w:szCs w:val="20"/>
              </w:rPr>
            </w:pPr>
            <w:r w:rsidRPr="00153065">
              <w:rPr>
                <w:rFonts w:cstheme="minorHAnsi"/>
                <w:sz w:val="20"/>
                <w:szCs w:val="20"/>
              </w:rPr>
              <w:t>4. Hvad viste undersøgelser af 1954-lovens virkning i 1960’erne?</w:t>
            </w:r>
          </w:p>
          <w:p w:rsidR="00CC6E1E" w:rsidRPr="00153065" w:rsidRDefault="00CC6E1E" w:rsidP="00CC6E1E">
            <w:pPr>
              <w:spacing w:after="0"/>
              <w:rPr>
                <w:rFonts w:cstheme="minorHAnsi"/>
                <w:sz w:val="20"/>
                <w:szCs w:val="20"/>
              </w:rPr>
            </w:pPr>
            <w:r w:rsidRPr="00153065">
              <w:rPr>
                <w:rFonts w:cstheme="minorHAnsi"/>
                <w:sz w:val="20"/>
                <w:szCs w:val="20"/>
              </w:rPr>
              <w:t>5. Hvilke forklaringer gives på resultaterne?</w:t>
            </w:r>
          </w:p>
          <w:p w:rsidR="00CC6E1E" w:rsidRPr="00153065" w:rsidRDefault="00CC6E1E" w:rsidP="00CC6E1E">
            <w:pPr>
              <w:spacing w:after="0"/>
              <w:rPr>
                <w:rFonts w:cstheme="minorHAnsi"/>
                <w:sz w:val="20"/>
                <w:szCs w:val="20"/>
              </w:rPr>
            </w:pPr>
            <w:r w:rsidRPr="00153065">
              <w:rPr>
                <w:rFonts w:cstheme="minorHAnsi"/>
                <w:sz w:val="20"/>
                <w:szCs w:val="20"/>
              </w:rPr>
              <w:t xml:space="preserve">6. Hvilke ændringer sker der i </w:t>
            </w:r>
            <w:proofErr w:type="spellStart"/>
            <w:r w:rsidRPr="00153065">
              <w:rPr>
                <w:rFonts w:cstheme="minorHAnsi"/>
                <w:sz w:val="20"/>
                <w:szCs w:val="20"/>
              </w:rPr>
              <w:t>kriminalloven</w:t>
            </w:r>
            <w:proofErr w:type="spellEnd"/>
            <w:r w:rsidRPr="00153065">
              <w:rPr>
                <w:rFonts w:cstheme="minorHAnsi"/>
                <w:sz w:val="20"/>
                <w:szCs w:val="20"/>
              </w:rPr>
              <w:t xml:space="preserve"> i 2009 (2010)?</w:t>
            </w:r>
          </w:p>
          <w:p w:rsidR="00CC6E1E" w:rsidRPr="00153065" w:rsidRDefault="00CC6E1E" w:rsidP="00CC6E1E">
            <w:pPr>
              <w:spacing w:after="0"/>
              <w:rPr>
                <w:rFonts w:cstheme="minorHAnsi"/>
                <w:sz w:val="20"/>
                <w:szCs w:val="20"/>
              </w:rPr>
            </w:pPr>
            <w:r w:rsidRPr="00153065">
              <w:rPr>
                <w:rFonts w:cstheme="minorHAnsi"/>
                <w:sz w:val="20"/>
                <w:szCs w:val="20"/>
              </w:rPr>
              <w:t>7. Hvad blev resultatet af telefonundersøgelsen i 2014 vedrørende gerningsmandsprincippet?</w:t>
            </w:r>
          </w:p>
          <w:p w:rsidR="00CC6E1E" w:rsidRPr="00153065" w:rsidRDefault="00CC6E1E" w:rsidP="00CC6E1E">
            <w:pPr>
              <w:spacing w:after="0"/>
              <w:rPr>
                <w:rFonts w:cstheme="minorHAnsi"/>
                <w:sz w:val="20"/>
                <w:szCs w:val="20"/>
              </w:rPr>
            </w:pPr>
            <w:r w:rsidRPr="00153065">
              <w:rPr>
                <w:rFonts w:cstheme="minorHAnsi"/>
                <w:sz w:val="20"/>
                <w:szCs w:val="20"/>
              </w:rPr>
              <w:t>Spørgsmål til kapitel 5 (Reaktioner på kriminalitet – hvordan?):</w:t>
            </w:r>
          </w:p>
          <w:p w:rsidR="00CC6E1E" w:rsidRPr="00153065" w:rsidRDefault="00CC6E1E" w:rsidP="00CC6E1E">
            <w:pPr>
              <w:spacing w:after="0"/>
              <w:rPr>
                <w:rFonts w:cstheme="minorHAnsi"/>
                <w:sz w:val="20"/>
                <w:szCs w:val="20"/>
              </w:rPr>
            </w:pPr>
            <w:r w:rsidRPr="00153065">
              <w:rPr>
                <w:rFonts w:cstheme="minorHAnsi"/>
                <w:sz w:val="20"/>
                <w:szCs w:val="20"/>
              </w:rPr>
              <w:t>1. Hvilke forskelle og ligheder er der mellem kredsretterne og Retten i Grønland?</w:t>
            </w:r>
          </w:p>
          <w:p w:rsidR="00CC6E1E" w:rsidRPr="00153065" w:rsidRDefault="00CC6E1E" w:rsidP="00CC6E1E">
            <w:pPr>
              <w:spacing w:after="0"/>
              <w:rPr>
                <w:rFonts w:cstheme="minorHAnsi"/>
                <w:sz w:val="20"/>
                <w:szCs w:val="20"/>
              </w:rPr>
            </w:pPr>
            <w:r w:rsidRPr="00153065">
              <w:rPr>
                <w:rFonts w:cstheme="minorHAnsi"/>
                <w:sz w:val="20"/>
                <w:szCs w:val="20"/>
              </w:rPr>
              <w:t xml:space="preserve">2. Hvilke aktører er der ved en retssag ved kredsretterne i Grønland, og hvilken profession/uddannelse har disse </w:t>
            </w:r>
            <w:r w:rsidRPr="00153065">
              <w:rPr>
                <w:rFonts w:cstheme="minorHAnsi"/>
                <w:sz w:val="20"/>
                <w:szCs w:val="20"/>
              </w:rPr>
              <w:lastRenderedPageBreak/>
              <w:t>aktører?</w:t>
            </w:r>
          </w:p>
          <w:p w:rsidR="00CC6E1E" w:rsidRPr="00153065" w:rsidRDefault="00CC6E1E" w:rsidP="00CC6E1E">
            <w:pPr>
              <w:spacing w:after="0"/>
              <w:rPr>
                <w:rFonts w:cstheme="minorHAnsi"/>
                <w:sz w:val="20"/>
                <w:szCs w:val="20"/>
              </w:rPr>
            </w:pPr>
            <w:r w:rsidRPr="00153065">
              <w:rPr>
                <w:rFonts w:cstheme="minorHAnsi"/>
                <w:sz w:val="20"/>
                <w:szCs w:val="20"/>
              </w:rPr>
              <w:t>3. Hvad er den grønlandske befolknings holdning til, at de fleste dommere ikke er jurister?</w:t>
            </w:r>
          </w:p>
          <w:p w:rsidR="00CC6E1E" w:rsidRPr="00153065" w:rsidRDefault="00CC6E1E" w:rsidP="00CC6E1E">
            <w:pPr>
              <w:spacing w:after="0"/>
              <w:rPr>
                <w:rFonts w:cstheme="minorHAnsi"/>
                <w:sz w:val="20"/>
                <w:szCs w:val="20"/>
              </w:rPr>
            </w:pPr>
            <w:r w:rsidRPr="00153065">
              <w:rPr>
                <w:rFonts w:cstheme="minorHAnsi"/>
                <w:sz w:val="20"/>
                <w:szCs w:val="20"/>
              </w:rPr>
              <w:t>4. Hvordan forholder den grønlandske befolkning sig til, at de fleste forsvarere ikke er jurister?</w:t>
            </w:r>
          </w:p>
          <w:p w:rsidR="00CC6E1E" w:rsidRPr="00153065" w:rsidRDefault="00CC6E1E" w:rsidP="00CC6E1E">
            <w:pPr>
              <w:spacing w:after="0"/>
              <w:rPr>
                <w:rFonts w:cstheme="minorHAnsi"/>
                <w:sz w:val="20"/>
                <w:szCs w:val="20"/>
              </w:rPr>
            </w:pPr>
            <w:r w:rsidRPr="00153065">
              <w:rPr>
                <w:rFonts w:cstheme="minorHAnsi"/>
                <w:sz w:val="20"/>
                <w:szCs w:val="20"/>
              </w:rPr>
              <w:t>5. Hvad skal der ske med retssystemet i fremtiden, hvis man skal følge den grønlandske befolknings ønsker?</w:t>
            </w:r>
          </w:p>
          <w:p w:rsidR="00CC6E1E" w:rsidRPr="00153065" w:rsidRDefault="00CC6E1E" w:rsidP="00CC6E1E">
            <w:pPr>
              <w:spacing w:after="0"/>
              <w:rPr>
                <w:rFonts w:cstheme="minorHAnsi"/>
                <w:sz w:val="20"/>
                <w:szCs w:val="20"/>
              </w:rPr>
            </w:pPr>
            <w:r w:rsidRPr="00153065">
              <w:rPr>
                <w:rFonts w:cstheme="minorHAnsi"/>
                <w:sz w:val="20"/>
                <w:szCs w:val="20"/>
              </w:rPr>
              <w:t>Spørgsmål til kapitel 6 (Reaktioner på kriminalitet – hvilke?): (s. 39-45 og 58)</w:t>
            </w:r>
          </w:p>
          <w:p w:rsidR="00CC6E1E" w:rsidRPr="00153065" w:rsidRDefault="00CC6E1E" w:rsidP="00CC6E1E">
            <w:pPr>
              <w:spacing w:after="0"/>
              <w:rPr>
                <w:rFonts w:cstheme="minorHAnsi"/>
                <w:sz w:val="20"/>
                <w:szCs w:val="20"/>
              </w:rPr>
            </w:pPr>
            <w:r w:rsidRPr="00153065">
              <w:rPr>
                <w:rFonts w:cstheme="minorHAnsi"/>
                <w:sz w:val="20"/>
                <w:szCs w:val="20"/>
              </w:rPr>
              <w:t xml:space="preserve">1. Hvad menes der med "den generelle </w:t>
            </w:r>
            <w:proofErr w:type="spellStart"/>
            <w:r w:rsidRPr="00153065">
              <w:rPr>
                <w:rFonts w:cstheme="minorHAnsi"/>
                <w:sz w:val="20"/>
                <w:szCs w:val="20"/>
              </w:rPr>
              <w:t>retsfølelse</w:t>
            </w:r>
            <w:proofErr w:type="spellEnd"/>
            <w:r w:rsidRPr="00153065">
              <w:rPr>
                <w:rFonts w:cstheme="minorHAnsi"/>
                <w:sz w:val="20"/>
                <w:szCs w:val="20"/>
              </w:rPr>
              <w:t xml:space="preserve">" og "det klassiske </w:t>
            </w:r>
            <w:proofErr w:type="spellStart"/>
            <w:r w:rsidRPr="00153065">
              <w:rPr>
                <w:rFonts w:cstheme="minorHAnsi"/>
                <w:sz w:val="20"/>
                <w:szCs w:val="20"/>
              </w:rPr>
              <w:t>retsfølelsesspørgsmål</w:t>
            </w:r>
            <w:proofErr w:type="spellEnd"/>
            <w:r w:rsidRPr="00153065">
              <w:rPr>
                <w:rFonts w:cstheme="minorHAnsi"/>
                <w:sz w:val="20"/>
                <w:szCs w:val="20"/>
              </w:rPr>
              <w:t>"?</w:t>
            </w:r>
          </w:p>
          <w:p w:rsidR="00CC6E1E" w:rsidRPr="00153065" w:rsidRDefault="00CC6E1E" w:rsidP="00CC6E1E">
            <w:pPr>
              <w:spacing w:after="0"/>
              <w:rPr>
                <w:rFonts w:cstheme="minorHAnsi"/>
                <w:sz w:val="20"/>
                <w:szCs w:val="20"/>
              </w:rPr>
            </w:pPr>
            <w:r w:rsidRPr="00153065">
              <w:rPr>
                <w:rFonts w:cstheme="minorHAnsi"/>
                <w:sz w:val="20"/>
                <w:szCs w:val="20"/>
              </w:rPr>
              <w:t xml:space="preserve">2. Hvad svarer folk typisk (ifølge undersøgelser i andre lande) på "det klassiske </w:t>
            </w:r>
            <w:proofErr w:type="spellStart"/>
            <w:r w:rsidRPr="00153065">
              <w:rPr>
                <w:rFonts w:cstheme="minorHAnsi"/>
                <w:sz w:val="20"/>
                <w:szCs w:val="20"/>
              </w:rPr>
              <w:t>retsfølelsesspørgsmål</w:t>
            </w:r>
            <w:proofErr w:type="spellEnd"/>
            <w:r w:rsidRPr="00153065">
              <w:rPr>
                <w:rFonts w:cstheme="minorHAnsi"/>
                <w:sz w:val="20"/>
                <w:szCs w:val="20"/>
              </w:rPr>
              <w:t>"?</w:t>
            </w:r>
          </w:p>
          <w:p w:rsidR="00CC6E1E" w:rsidRPr="00153065" w:rsidRDefault="00CC6E1E" w:rsidP="00CC6E1E">
            <w:pPr>
              <w:spacing w:after="0"/>
              <w:rPr>
                <w:rFonts w:cstheme="minorHAnsi"/>
                <w:sz w:val="20"/>
                <w:szCs w:val="20"/>
              </w:rPr>
            </w:pPr>
            <w:r w:rsidRPr="00153065">
              <w:rPr>
                <w:rFonts w:cstheme="minorHAnsi"/>
                <w:sz w:val="20"/>
                <w:szCs w:val="20"/>
              </w:rPr>
              <w:t xml:space="preserve">3. Sammenlign svar på "det klassiske </w:t>
            </w:r>
            <w:proofErr w:type="spellStart"/>
            <w:r w:rsidRPr="00153065">
              <w:rPr>
                <w:rFonts w:cstheme="minorHAnsi"/>
                <w:sz w:val="20"/>
                <w:szCs w:val="20"/>
              </w:rPr>
              <w:t>retsfølelsesspørgsmål</w:t>
            </w:r>
            <w:proofErr w:type="spellEnd"/>
            <w:r w:rsidRPr="00153065">
              <w:rPr>
                <w:rFonts w:cstheme="minorHAnsi"/>
                <w:sz w:val="20"/>
                <w:szCs w:val="20"/>
              </w:rPr>
              <w:t>" i Grønland og Danmark.</w:t>
            </w:r>
          </w:p>
          <w:p w:rsidR="00CC6E1E" w:rsidRPr="00153065" w:rsidRDefault="00CC6E1E" w:rsidP="00CC6E1E">
            <w:pPr>
              <w:spacing w:after="0"/>
              <w:rPr>
                <w:rFonts w:cstheme="minorHAnsi"/>
                <w:sz w:val="20"/>
                <w:szCs w:val="20"/>
              </w:rPr>
            </w:pPr>
            <w:r w:rsidRPr="00153065">
              <w:rPr>
                <w:rFonts w:cstheme="minorHAnsi"/>
                <w:sz w:val="20"/>
                <w:szCs w:val="20"/>
              </w:rPr>
              <w:t xml:space="preserve">4. Sammenlign svar på "det klassiske </w:t>
            </w:r>
            <w:proofErr w:type="spellStart"/>
            <w:r w:rsidRPr="00153065">
              <w:rPr>
                <w:rFonts w:cstheme="minorHAnsi"/>
                <w:sz w:val="20"/>
                <w:szCs w:val="20"/>
              </w:rPr>
              <w:t>retsfølelsesspørgsmål</w:t>
            </w:r>
            <w:proofErr w:type="spellEnd"/>
            <w:r w:rsidRPr="00153065">
              <w:rPr>
                <w:rFonts w:cstheme="minorHAnsi"/>
                <w:sz w:val="20"/>
                <w:szCs w:val="20"/>
              </w:rPr>
              <w:t>" i Danmark og resten af Norden.</w:t>
            </w:r>
          </w:p>
          <w:p w:rsidR="00CC6E1E" w:rsidRPr="00153065" w:rsidRDefault="00CC6E1E" w:rsidP="00CC6E1E">
            <w:pPr>
              <w:spacing w:after="0"/>
              <w:rPr>
                <w:rFonts w:cstheme="minorHAnsi"/>
                <w:sz w:val="20"/>
                <w:szCs w:val="20"/>
              </w:rPr>
            </w:pPr>
            <w:r w:rsidRPr="00153065">
              <w:rPr>
                <w:rFonts w:cstheme="minorHAnsi"/>
                <w:sz w:val="20"/>
                <w:szCs w:val="20"/>
              </w:rPr>
              <w:t xml:space="preserve">5. Hvad kan I konkludere om "den generelle </w:t>
            </w:r>
            <w:proofErr w:type="spellStart"/>
            <w:r w:rsidRPr="00153065">
              <w:rPr>
                <w:rFonts w:cstheme="minorHAnsi"/>
                <w:sz w:val="20"/>
                <w:szCs w:val="20"/>
              </w:rPr>
              <w:t>retsfølelse</w:t>
            </w:r>
            <w:proofErr w:type="spellEnd"/>
            <w:r w:rsidRPr="00153065">
              <w:rPr>
                <w:rFonts w:cstheme="minorHAnsi"/>
                <w:sz w:val="20"/>
                <w:szCs w:val="20"/>
              </w:rPr>
              <w:t>" i Grønland på baggrund af disse sammenligninger?</w:t>
            </w:r>
          </w:p>
          <w:p w:rsidR="00CC6E1E" w:rsidRPr="00153065" w:rsidRDefault="00CC6E1E" w:rsidP="00CC6E1E">
            <w:pPr>
              <w:spacing w:after="0"/>
              <w:rPr>
                <w:rFonts w:cstheme="minorHAnsi"/>
                <w:sz w:val="20"/>
                <w:szCs w:val="20"/>
              </w:rPr>
            </w:pPr>
            <w:r w:rsidRPr="00153065">
              <w:rPr>
                <w:rFonts w:cstheme="minorHAnsi"/>
                <w:sz w:val="20"/>
                <w:szCs w:val="20"/>
              </w:rPr>
              <w:t xml:space="preserve">6. Hvad konkluderer </w:t>
            </w:r>
            <w:proofErr w:type="spellStart"/>
            <w:r w:rsidRPr="00153065">
              <w:rPr>
                <w:rFonts w:cstheme="minorHAnsi"/>
                <w:sz w:val="20"/>
                <w:szCs w:val="20"/>
              </w:rPr>
              <w:t>Balvig</w:t>
            </w:r>
            <w:proofErr w:type="spellEnd"/>
            <w:r w:rsidRPr="00153065">
              <w:rPr>
                <w:rFonts w:cstheme="minorHAnsi"/>
                <w:sz w:val="20"/>
                <w:szCs w:val="20"/>
              </w:rPr>
              <w:t xml:space="preserve"> om grønlændernes opfattelse af, hvordan de selv ville dømme i en sag, og hvordan de tror, der ville blive dømt i kredsretten?</w:t>
            </w:r>
          </w:p>
          <w:p w:rsidR="00CC6E1E" w:rsidRPr="00153065" w:rsidRDefault="00CC6E1E" w:rsidP="00CC6E1E">
            <w:pPr>
              <w:spacing w:after="0"/>
              <w:rPr>
                <w:rFonts w:cstheme="minorHAnsi"/>
                <w:sz w:val="20"/>
                <w:szCs w:val="20"/>
              </w:rPr>
            </w:pPr>
            <w:r w:rsidRPr="00153065">
              <w:rPr>
                <w:rFonts w:cstheme="minorHAnsi"/>
                <w:sz w:val="20"/>
                <w:szCs w:val="20"/>
              </w:rPr>
              <w:t>Spørgsmål til kapitel 7 (Reaktioner på kriminalitet – anstalterne): (s. 58-62)</w:t>
            </w:r>
          </w:p>
          <w:p w:rsidR="00CC6E1E" w:rsidRPr="00153065" w:rsidRDefault="00CC6E1E" w:rsidP="00CC6E1E">
            <w:pPr>
              <w:spacing w:after="0"/>
              <w:rPr>
                <w:rFonts w:cstheme="minorHAnsi"/>
                <w:sz w:val="20"/>
                <w:szCs w:val="20"/>
              </w:rPr>
            </w:pPr>
            <w:r w:rsidRPr="00153065">
              <w:rPr>
                <w:rFonts w:cstheme="minorHAnsi"/>
                <w:sz w:val="20"/>
                <w:szCs w:val="20"/>
              </w:rPr>
              <w:t>1. Hvad menes der med "</w:t>
            </w:r>
            <w:proofErr w:type="spellStart"/>
            <w:r w:rsidRPr="00153065">
              <w:rPr>
                <w:rFonts w:cstheme="minorHAnsi"/>
                <w:sz w:val="20"/>
                <w:szCs w:val="20"/>
              </w:rPr>
              <w:t>belægmasse</w:t>
            </w:r>
            <w:proofErr w:type="spellEnd"/>
            <w:r w:rsidRPr="00153065">
              <w:rPr>
                <w:rFonts w:cstheme="minorHAnsi"/>
                <w:sz w:val="20"/>
                <w:szCs w:val="20"/>
              </w:rPr>
              <w:t>" og hvordan udregnes "det gennemsnitlige belæg" for 2013?</w:t>
            </w:r>
            <w:r>
              <w:rPr>
                <w:rFonts w:cstheme="minorHAnsi"/>
                <w:sz w:val="20"/>
                <w:szCs w:val="20"/>
              </w:rPr>
              <w:t xml:space="preserve"> </w:t>
            </w:r>
            <w:r w:rsidRPr="00153065">
              <w:rPr>
                <w:rFonts w:cstheme="minorHAnsi"/>
                <w:sz w:val="20"/>
                <w:szCs w:val="20"/>
              </w:rPr>
              <w:t>(svar: belægsmasse 63.746 / 365 dage = ca. 175)</w:t>
            </w:r>
          </w:p>
          <w:p w:rsidR="00CC6E1E" w:rsidRPr="00153065" w:rsidRDefault="00CC6E1E" w:rsidP="00CC6E1E">
            <w:pPr>
              <w:spacing w:after="0"/>
              <w:rPr>
                <w:rFonts w:cstheme="minorHAnsi"/>
                <w:sz w:val="20"/>
                <w:szCs w:val="20"/>
              </w:rPr>
            </w:pPr>
            <w:r w:rsidRPr="00153065">
              <w:rPr>
                <w:rFonts w:cstheme="minorHAnsi"/>
                <w:sz w:val="20"/>
                <w:szCs w:val="20"/>
              </w:rPr>
              <w:t>2. Sammenlign det gennemsnitlige belæg i Grønland med Norden og resten af verden.</w:t>
            </w:r>
          </w:p>
          <w:p w:rsidR="00CC6E1E" w:rsidRPr="00153065" w:rsidRDefault="00CC6E1E" w:rsidP="00CC6E1E">
            <w:pPr>
              <w:spacing w:after="0"/>
              <w:rPr>
                <w:rFonts w:cstheme="minorHAnsi"/>
                <w:sz w:val="20"/>
                <w:szCs w:val="20"/>
              </w:rPr>
            </w:pPr>
            <w:r w:rsidRPr="00153065">
              <w:rPr>
                <w:rFonts w:cstheme="minorHAnsi"/>
                <w:sz w:val="20"/>
                <w:szCs w:val="20"/>
              </w:rPr>
              <w:t>3. Hvad er det, der er paradoksalt ved denne "store grønlandske indespærring"?</w:t>
            </w:r>
          </w:p>
          <w:p w:rsidR="00CC6E1E" w:rsidRPr="00153065" w:rsidRDefault="00CC6E1E" w:rsidP="00CC6E1E">
            <w:pPr>
              <w:spacing w:after="0"/>
              <w:rPr>
                <w:rFonts w:cstheme="minorHAnsi"/>
                <w:sz w:val="20"/>
                <w:szCs w:val="20"/>
              </w:rPr>
            </w:pPr>
            <w:r w:rsidRPr="00153065">
              <w:rPr>
                <w:rFonts w:cstheme="minorHAnsi"/>
                <w:sz w:val="20"/>
                <w:szCs w:val="20"/>
              </w:rPr>
              <w:t>4. Hvad er grønlændernes holdning til at den nye anstalt i Nuuk kommer til at ligne et fængsel og får et lukket afsnit?</w:t>
            </w:r>
          </w:p>
          <w:p w:rsidR="00CC6E1E" w:rsidRPr="00153065" w:rsidRDefault="00CC6E1E" w:rsidP="00CC6E1E">
            <w:pPr>
              <w:spacing w:after="0"/>
              <w:rPr>
                <w:rFonts w:cstheme="minorHAnsi"/>
                <w:sz w:val="20"/>
                <w:szCs w:val="20"/>
              </w:rPr>
            </w:pPr>
            <w:r w:rsidRPr="00153065">
              <w:rPr>
                <w:rFonts w:cstheme="minorHAnsi"/>
                <w:sz w:val="20"/>
                <w:szCs w:val="20"/>
              </w:rPr>
              <w:lastRenderedPageBreak/>
              <w:t>5. Hvorfor kan det diskuteres, om de øvrige anstalter i Grønland overhovedet adskiller sig fra f.eks. danske fængsler?</w:t>
            </w:r>
          </w:p>
          <w:p w:rsidR="00CC6E1E" w:rsidRPr="00153065" w:rsidRDefault="00CC6E1E" w:rsidP="00CC6E1E">
            <w:pPr>
              <w:spacing w:after="0"/>
              <w:rPr>
                <w:rFonts w:cstheme="minorHAnsi"/>
                <w:sz w:val="20"/>
                <w:szCs w:val="20"/>
              </w:rPr>
            </w:pPr>
            <w:r w:rsidRPr="00153065">
              <w:rPr>
                <w:rFonts w:cstheme="minorHAnsi"/>
                <w:sz w:val="20"/>
                <w:szCs w:val="20"/>
              </w:rPr>
              <w:t>6. Hvad er grønlændernes holdning til at de domfældte har mulighed for at beskæftige sig med arbejde, uddannelse og fritidsvirksomhed uden for anstalten?</w:t>
            </w:r>
          </w:p>
        </w:tc>
        <w:tc>
          <w:tcPr>
            <w:tcW w:w="2551" w:type="dxa"/>
          </w:tcPr>
          <w:p w:rsidR="00CC6E1E" w:rsidRDefault="002810C1" w:rsidP="00CC6E1E">
            <w:pPr>
              <w:spacing w:after="0"/>
              <w:rPr>
                <w:rFonts w:cstheme="minorHAnsi"/>
                <w:sz w:val="20"/>
                <w:szCs w:val="20"/>
              </w:rPr>
            </w:pPr>
            <w:r>
              <w:rPr>
                <w:rFonts w:cstheme="minorHAnsi"/>
                <w:sz w:val="20"/>
                <w:szCs w:val="20"/>
              </w:rPr>
              <w:lastRenderedPageBreak/>
              <w:t xml:space="preserve">Det grønlandske retssystem </w:t>
            </w:r>
            <w:r>
              <w:rPr>
                <w:rFonts w:cstheme="minorHAnsi"/>
                <w:sz w:val="20"/>
                <w:szCs w:val="20"/>
              </w:rPr>
              <w:lastRenderedPageBreak/>
              <w:t>er ikke længere særligt anderledes</w:t>
            </w:r>
            <w:r w:rsidR="00C34E16">
              <w:rPr>
                <w:rFonts w:cstheme="minorHAnsi"/>
                <w:sz w:val="20"/>
                <w:szCs w:val="20"/>
              </w:rPr>
              <w:t xml:space="preserve">; gerningsprincippet og </w:t>
            </w:r>
            <w:r w:rsidR="00C34E16" w:rsidRPr="00153065">
              <w:rPr>
                <w:rFonts w:cstheme="minorHAnsi"/>
                <w:sz w:val="20"/>
                <w:szCs w:val="20"/>
              </w:rPr>
              <w:t>gerningsmandsprincippet</w:t>
            </w:r>
            <w:r w:rsidR="00C34E16">
              <w:rPr>
                <w:rFonts w:cstheme="minorHAnsi"/>
                <w:sz w:val="20"/>
                <w:szCs w:val="20"/>
              </w:rPr>
              <w:t xml:space="preserve"> er ligestillede med den nye </w:t>
            </w:r>
            <w:proofErr w:type="spellStart"/>
            <w:r w:rsidR="00C34E16">
              <w:rPr>
                <w:rFonts w:cstheme="minorHAnsi"/>
                <w:sz w:val="20"/>
                <w:szCs w:val="20"/>
              </w:rPr>
              <w:t>kriminallov</w:t>
            </w:r>
            <w:proofErr w:type="spellEnd"/>
            <w:r w:rsidR="00C34E16">
              <w:rPr>
                <w:rFonts w:cstheme="minorHAnsi"/>
                <w:sz w:val="20"/>
                <w:szCs w:val="20"/>
              </w:rPr>
              <w:t xml:space="preserve"> og </w:t>
            </w:r>
            <w:r>
              <w:rPr>
                <w:rFonts w:cstheme="minorHAnsi"/>
                <w:sz w:val="20"/>
                <w:szCs w:val="20"/>
              </w:rPr>
              <w:t>anstalterne ligner fængsler.</w:t>
            </w:r>
          </w:p>
          <w:p w:rsidR="002810C1" w:rsidRDefault="002810C1" w:rsidP="00CC6E1E">
            <w:pPr>
              <w:spacing w:after="0"/>
              <w:rPr>
                <w:rFonts w:cstheme="minorHAnsi"/>
                <w:sz w:val="20"/>
                <w:szCs w:val="20"/>
              </w:rPr>
            </w:pPr>
            <w:r>
              <w:rPr>
                <w:rFonts w:cstheme="minorHAnsi"/>
                <w:sz w:val="20"/>
                <w:szCs w:val="20"/>
              </w:rPr>
              <w:t xml:space="preserve">Men den generelle </w:t>
            </w:r>
            <w:proofErr w:type="spellStart"/>
            <w:r>
              <w:rPr>
                <w:rFonts w:cstheme="minorHAnsi"/>
                <w:sz w:val="20"/>
                <w:szCs w:val="20"/>
              </w:rPr>
              <w:t>retsfølelse</w:t>
            </w:r>
            <w:proofErr w:type="spellEnd"/>
            <w:r>
              <w:rPr>
                <w:rFonts w:cstheme="minorHAnsi"/>
                <w:sz w:val="20"/>
                <w:szCs w:val="20"/>
              </w:rPr>
              <w:t xml:space="preserve"> i Grønland er stadig anderledes: Flere går ind for resocialisering end i DK og det øvrige udland.</w:t>
            </w:r>
          </w:p>
          <w:p w:rsidR="002810C1" w:rsidRDefault="002810C1" w:rsidP="00CC6E1E">
            <w:pPr>
              <w:spacing w:after="0"/>
              <w:rPr>
                <w:rFonts w:cstheme="minorHAnsi"/>
                <w:sz w:val="20"/>
                <w:szCs w:val="20"/>
              </w:rPr>
            </w:pPr>
            <w:r>
              <w:rPr>
                <w:rFonts w:cstheme="minorHAnsi"/>
                <w:sz w:val="20"/>
                <w:szCs w:val="20"/>
              </w:rPr>
              <w:t>Der er fortsat stor mangel på uddannede jurister i Grønland.</w:t>
            </w:r>
          </w:p>
          <w:p w:rsidR="002810C1" w:rsidRPr="00153065" w:rsidRDefault="002810C1" w:rsidP="00CC6E1E">
            <w:pPr>
              <w:spacing w:after="0"/>
              <w:rPr>
                <w:rFonts w:cstheme="minorHAnsi"/>
                <w:sz w:val="20"/>
                <w:szCs w:val="20"/>
              </w:rPr>
            </w:pPr>
          </w:p>
        </w:tc>
        <w:tc>
          <w:tcPr>
            <w:tcW w:w="1843" w:type="dxa"/>
          </w:tcPr>
          <w:p w:rsidR="00CC6E1E" w:rsidRPr="00153065" w:rsidRDefault="002810C1" w:rsidP="00CC6E1E">
            <w:pPr>
              <w:spacing w:after="0"/>
              <w:rPr>
                <w:rFonts w:cstheme="minorHAnsi"/>
                <w:sz w:val="20"/>
                <w:szCs w:val="20"/>
              </w:rPr>
            </w:pPr>
            <w:r w:rsidRPr="00153065">
              <w:rPr>
                <w:rFonts w:cstheme="minorHAnsi"/>
                <w:sz w:val="20"/>
                <w:szCs w:val="20"/>
              </w:rPr>
              <w:lastRenderedPageBreak/>
              <w:t>Dybdelæring.</w:t>
            </w:r>
          </w:p>
        </w:tc>
      </w:tr>
      <w:tr w:rsidR="00CC6E1E" w:rsidRPr="00153065" w:rsidTr="00CC6E1E">
        <w:tc>
          <w:tcPr>
            <w:tcW w:w="617" w:type="dxa"/>
          </w:tcPr>
          <w:p w:rsidR="00CC6E1E" w:rsidRPr="00153065" w:rsidRDefault="00CC6E1E" w:rsidP="00CC6E1E">
            <w:pPr>
              <w:spacing w:after="0"/>
              <w:rPr>
                <w:rFonts w:cstheme="minorHAnsi"/>
                <w:sz w:val="20"/>
                <w:szCs w:val="20"/>
              </w:rPr>
            </w:pPr>
            <w:r w:rsidRPr="00153065">
              <w:rPr>
                <w:rFonts w:cstheme="minorHAnsi"/>
                <w:sz w:val="20"/>
                <w:szCs w:val="20"/>
              </w:rPr>
              <w:lastRenderedPageBreak/>
              <w:t>10</w:t>
            </w:r>
          </w:p>
        </w:tc>
        <w:tc>
          <w:tcPr>
            <w:tcW w:w="1334" w:type="dxa"/>
          </w:tcPr>
          <w:p w:rsidR="00CC6E1E" w:rsidRPr="00153065" w:rsidRDefault="00CC6E1E" w:rsidP="00CC6E1E">
            <w:pPr>
              <w:spacing w:after="0"/>
              <w:rPr>
                <w:rFonts w:cstheme="minorHAnsi"/>
                <w:sz w:val="20"/>
                <w:szCs w:val="20"/>
              </w:rPr>
            </w:pPr>
            <w:proofErr w:type="spellStart"/>
            <w:r w:rsidRPr="00153065">
              <w:rPr>
                <w:rFonts w:cstheme="minorHAnsi"/>
                <w:sz w:val="20"/>
                <w:szCs w:val="20"/>
              </w:rPr>
              <w:t>Kriminalloven</w:t>
            </w:r>
            <w:proofErr w:type="spellEnd"/>
            <w:r w:rsidRPr="00153065">
              <w:rPr>
                <w:rFonts w:cstheme="minorHAnsi"/>
                <w:sz w:val="20"/>
                <w:szCs w:val="20"/>
              </w:rPr>
              <w:t xml:space="preserve"> i Grønland</w:t>
            </w:r>
          </w:p>
        </w:tc>
        <w:tc>
          <w:tcPr>
            <w:tcW w:w="4394" w:type="dxa"/>
          </w:tcPr>
          <w:p w:rsidR="00CC6E1E" w:rsidRPr="00153065" w:rsidRDefault="00CC6E1E" w:rsidP="00CC6E1E">
            <w:pPr>
              <w:spacing w:after="0"/>
              <w:rPr>
                <w:rFonts w:cstheme="minorHAnsi"/>
                <w:sz w:val="20"/>
                <w:szCs w:val="20"/>
                <w:lang w:eastAsia="da-DK"/>
              </w:rPr>
            </w:pPr>
            <w:r w:rsidRPr="00153065">
              <w:rPr>
                <w:rFonts w:cstheme="minorHAnsi"/>
                <w:sz w:val="20"/>
                <w:szCs w:val="20"/>
                <w:lang w:eastAsia="da-DK"/>
              </w:rPr>
              <w:t xml:space="preserve">Introduktion: </w:t>
            </w:r>
          </w:p>
          <w:p w:rsidR="00CC6E1E" w:rsidRPr="00153065" w:rsidRDefault="00CC6E1E" w:rsidP="00CC6E1E">
            <w:pPr>
              <w:spacing w:after="0"/>
              <w:rPr>
                <w:rFonts w:eastAsia="Times New Roman" w:cstheme="minorHAnsi"/>
                <w:sz w:val="20"/>
                <w:szCs w:val="20"/>
              </w:rPr>
            </w:pPr>
            <w:r w:rsidRPr="00153065">
              <w:rPr>
                <w:rFonts w:eastAsia="Times New Roman" w:cstheme="minorHAnsi"/>
                <w:sz w:val="20"/>
                <w:szCs w:val="20"/>
              </w:rPr>
              <w:t>30 min i matrixgrupper (mindst 1 fra hver af de forrige grupper i hver matrixgruppe): Opsamling på gruppearbejde og indholdet i kapitel 3-7 i almindelighed. Derefter gruppearbejde med arbejdsspørgsmål til kapitel 8 og efterfølgende opsamling.</w:t>
            </w:r>
          </w:p>
          <w:p w:rsidR="00CC6E1E" w:rsidRPr="00153065" w:rsidRDefault="00CC6E1E" w:rsidP="00CC6E1E">
            <w:pPr>
              <w:spacing w:after="0"/>
              <w:rPr>
                <w:rFonts w:cstheme="minorHAnsi"/>
                <w:sz w:val="20"/>
                <w:szCs w:val="20"/>
              </w:rPr>
            </w:pPr>
          </w:p>
        </w:tc>
        <w:tc>
          <w:tcPr>
            <w:tcW w:w="4820" w:type="dxa"/>
          </w:tcPr>
          <w:p w:rsidR="005E20EE" w:rsidRDefault="00CC6E1E" w:rsidP="00CC6E1E">
            <w:pPr>
              <w:spacing w:after="0"/>
              <w:rPr>
                <w:rFonts w:cstheme="minorHAnsi"/>
                <w:sz w:val="20"/>
                <w:szCs w:val="20"/>
              </w:rPr>
            </w:pPr>
            <w:r w:rsidRPr="00153065">
              <w:rPr>
                <w:rFonts w:cstheme="minorHAnsi"/>
                <w:sz w:val="20"/>
                <w:szCs w:val="20"/>
              </w:rPr>
              <w:t>Balvigs artikel</w:t>
            </w:r>
            <w:r>
              <w:rPr>
                <w:rFonts w:cstheme="minorHAnsi"/>
                <w:sz w:val="20"/>
                <w:szCs w:val="20"/>
              </w:rPr>
              <w:t xml:space="preserve"> </w:t>
            </w:r>
            <w:r w:rsidR="005E20EE">
              <w:rPr>
                <w:rFonts w:cstheme="minorHAnsi"/>
                <w:sz w:val="20"/>
                <w:szCs w:val="20"/>
              </w:rPr>
              <w:t xml:space="preserve">- </w:t>
            </w:r>
            <w:r w:rsidR="005E20EE" w:rsidRPr="00153065">
              <w:rPr>
                <w:rFonts w:cstheme="minorHAnsi"/>
                <w:sz w:val="20"/>
                <w:szCs w:val="20"/>
              </w:rPr>
              <w:t xml:space="preserve">kapitel 8 </w:t>
            </w:r>
            <w:r w:rsidR="005E20EE">
              <w:rPr>
                <w:rFonts w:cstheme="minorHAnsi"/>
                <w:bCs/>
                <w:sz w:val="20"/>
                <w:szCs w:val="20"/>
              </w:rPr>
              <w:t>læses som lektie.</w:t>
            </w:r>
          </w:p>
          <w:p w:rsidR="00CC6E1E" w:rsidRPr="00153065" w:rsidRDefault="00CC6E1E" w:rsidP="00CC6E1E">
            <w:pPr>
              <w:spacing w:after="0"/>
              <w:rPr>
                <w:rFonts w:cstheme="minorHAnsi"/>
                <w:sz w:val="20"/>
                <w:szCs w:val="20"/>
              </w:rPr>
            </w:pPr>
            <w:r w:rsidRPr="00153065">
              <w:rPr>
                <w:rFonts w:cstheme="minorHAnsi"/>
                <w:sz w:val="20"/>
                <w:szCs w:val="20"/>
              </w:rPr>
              <w:t xml:space="preserve">Igen er det en god ide at oprette arbejdsspørgsmålene i </w:t>
            </w:r>
            <w:proofErr w:type="spellStart"/>
            <w:r w:rsidRPr="00153065">
              <w:rPr>
                <w:rFonts w:cstheme="minorHAnsi"/>
                <w:sz w:val="20"/>
                <w:szCs w:val="20"/>
              </w:rPr>
              <w:t>google.docs</w:t>
            </w:r>
            <w:proofErr w:type="spellEnd"/>
            <w:r>
              <w:rPr>
                <w:rFonts w:cstheme="minorHAnsi"/>
                <w:sz w:val="20"/>
                <w:szCs w:val="20"/>
              </w:rPr>
              <w:t>:</w:t>
            </w:r>
          </w:p>
          <w:p w:rsidR="00CC6E1E" w:rsidRPr="00153065" w:rsidRDefault="00CC6E1E" w:rsidP="00CC6E1E">
            <w:pPr>
              <w:spacing w:after="0"/>
              <w:rPr>
                <w:rFonts w:cstheme="minorHAnsi"/>
                <w:sz w:val="20"/>
                <w:szCs w:val="20"/>
              </w:rPr>
            </w:pPr>
            <w:r w:rsidRPr="00153065">
              <w:rPr>
                <w:rFonts w:cstheme="minorHAnsi"/>
                <w:sz w:val="20"/>
                <w:szCs w:val="20"/>
              </w:rPr>
              <w:t>1. Hvad blev resultatet af den første juridiske ekspedition til Grønland (1948-49)?</w:t>
            </w:r>
          </w:p>
          <w:p w:rsidR="00CC6E1E" w:rsidRPr="00153065" w:rsidRDefault="00CC6E1E" w:rsidP="00CC6E1E">
            <w:pPr>
              <w:spacing w:after="0"/>
              <w:rPr>
                <w:rFonts w:cstheme="minorHAnsi"/>
                <w:sz w:val="20"/>
                <w:szCs w:val="20"/>
              </w:rPr>
            </w:pPr>
            <w:r w:rsidRPr="00153065">
              <w:rPr>
                <w:rFonts w:cstheme="minorHAnsi"/>
                <w:sz w:val="20"/>
                <w:szCs w:val="20"/>
              </w:rPr>
              <w:t>2. Hvad blev resultatet af den nye ekspedition 2013-2014?</w:t>
            </w:r>
          </w:p>
          <w:p w:rsidR="00CC6E1E" w:rsidRPr="00153065" w:rsidRDefault="00CC6E1E" w:rsidP="00CC6E1E">
            <w:pPr>
              <w:spacing w:after="0"/>
              <w:rPr>
                <w:rFonts w:cstheme="minorHAnsi"/>
                <w:sz w:val="20"/>
                <w:szCs w:val="20"/>
              </w:rPr>
            </w:pPr>
            <w:r w:rsidRPr="00153065">
              <w:rPr>
                <w:rFonts w:cstheme="minorHAnsi"/>
                <w:sz w:val="20"/>
                <w:szCs w:val="20"/>
              </w:rPr>
              <w:t xml:space="preserve">3. Hvordan kan man argumentere for, at </w:t>
            </w:r>
            <w:proofErr w:type="spellStart"/>
            <w:r w:rsidRPr="00153065">
              <w:rPr>
                <w:rFonts w:cstheme="minorHAnsi"/>
                <w:sz w:val="20"/>
                <w:szCs w:val="20"/>
              </w:rPr>
              <w:t>kriminalloven</w:t>
            </w:r>
            <w:proofErr w:type="spellEnd"/>
            <w:r w:rsidRPr="00153065">
              <w:rPr>
                <w:rFonts w:cstheme="minorHAnsi"/>
                <w:sz w:val="20"/>
                <w:szCs w:val="20"/>
              </w:rPr>
              <w:t xml:space="preserve"> af 1954 ikke har været en succes?</w:t>
            </w:r>
          </w:p>
          <w:p w:rsidR="00CC6E1E" w:rsidRPr="00153065" w:rsidRDefault="00CC6E1E" w:rsidP="00CC6E1E">
            <w:pPr>
              <w:spacing w:after="0"/>
              <w:rPr>
                <w:rFonts w:cstheme="minorHAnsi"/>
                <w:sz w:val="20"/>
                <w:szCs w:val="20"/>
              </w:rPr>
            </w:pPr>
            <w:r w:rsidRPr="00153065">
              <w:rPr>
                <w:rFonts w:cstheme="minorHAnsi"/>
                <w:sz w:val="20"/>
                <w:szCs w:val="20"/>
              </w:rPr>
              <w:t>4. Hvad er Balvigs forklaring på at 1954-loven ikke var en succes? (se s. 67 og 70)</w:t>
            </w:r>
          </w:p>
          <w:p w:rsidR="00CC6E1E" w:rsidRPr="00153065" w:rsidRDefault="00CC6E1E" w:rsidP="00CC6E1E">
            <w:pPr>
              <w:spacing w:after="0"/>
              <w:rPr>
                <w:rFonts w:cstheme="minorHAnsi"/>
                <w:sz w:val="20"/>
                <w:szCs w:val="20"/>
              </w:rPr>
            </w:pPr>
            <w:r w:rsidRPr="00153065">
              <w:rPr>
                <w:rFonts w:cstheme="minorHAnsi"/>
                <w:sz w:val="20"/>
                <w:szCs w:val="20"/>
              </w:rPr>
              <w:t>5. Hvad er forskellen på hvad grønlænderne tror at vide om det grønlandske retssystem og på virkelighedens grønlandske retssystem?</w:t>
            </w:r>
          </w:p>
        </w:tc>
        <w:tc>
          <w:tcPr>
            <w:tcW w:w="2551" w:type="dxa"/>
          </w:tcPr>
          <w:p w:rsidR="00CC6E1E" w:rsidRPr="00153065" w:rsidRDefault="00CC6E1E" w:rsidP="00CC6E1E">
            <w:pPr>
              <w:spacing w:after="0"/>
              <w:rPr>
                <w:rFonts w:cstheme="minorHAnsi"/>
                <w:sz w:val="20"/>
                <w:szCs w:val="20"/>
              </w:rPr>
            </w:pPr>
            <w:r w:rsidRPr="00153065">
              <w:rPr>
                <w:rFonts w:cstheme="minorHAnsi"/>
                <w:sz w:val="20"/>
                <w:szCs w:val="20"/>
              </w:rPr>
              <w:t xml:space="preserve">Tankerne om en særlig grønlandsk forståelse af straf, uden fængsler og med fokus på resocialisering, kom aldrig til at fungere i praksis, fordi dommerne ikke var tilstrækkelig uddannede, og derfor ikke dømte efter den gamle </w:t>
            </w:r>
            <w:proofErr w:type="spellStart"/>
            <w:r w:rsidRPr="00153065">
              <w:rPr>
                <w:rFonts w:cstheme="minorHAnsi"/>
                <w:sz w:val="20"/>
                <w:szCs w:val="20"/>
              </w:rPr>
              <w:t>kriminallovgivnings</w:t>
            </w:r>
            <w:proofErr w:type="spellEnd"/>
            <w:r w:rsidRPr="00153065">
              <w:rPr>
                <w:rFonts w:cstheme="minorHAnsi"/>
                <w:sz w:val="20"/>
                <w:szCs w:val="20"/>
              </w:rPr>
              <w:t xml:space="preserve"> paragraffer. Kort sagt, fungerede gerningsmandsprincippet i praksis kun sporadisk.</w:t>
            </w:r>
          </w:p>
          <w:p w:rsidR="00CC6E1E" w:rsidRPr="00153065" w:rsidRDefault="00CC6E1E" w:rsidP="00CC6E1E">
            <w:pPr>
              <w:spacing w:after="0"/>
              <w:rPr>
                <w:rFonts w:cstheme="minorHAnsi"/>
                <w:sz w:val="20"/>
                <w:szCs w:val="20"/>
              </w:rPr>
            </w:pPr>
          </w:p>
        </w:tc>
        <w:tc>
          <w:tcPr>
            <w:tcW w:w="1843" w:type="dxa"/>
          </w:tcPr>
          <w:p w:rsidR="00CC6E1E" w:rsidRPr="00153065" w:rsidRDefault="00CC6E1E" w:rsidP="00CC6E1E">
            <w:pPr>
              <w:spacing w:after="0"/>
              <w:rPr>
                <w:rFonts w:cstheme="minorHAnsi"/>
                <w:sz w:val="20"/>
                <w:szCs w:val="20"/>
              </w:rPr>
            </w:pPr>
            <w:r w:rsidRPr="00153065">
              <w:rPr>
                <w:rFonts w:cstheme="minorHAnsi"/>
                <w:sz w:val="20"/>
                <w:szCs w:val="20"/>
              </w:rPr>
              <w:t>Perspektivering.</w:t>
            </w:r>
          </w:p>
        </w:tc>
      </w:tr>
      <w:tr w:rsidR="00CC6E1E" w:rsidRPr="00153065" w:rsidTr="00CC6E1E">
        <w:tc>
          <w:tcPr>
            <w:tcW w:w="617" w:type="dxa"/>
          </w:tcPr>
          <w:p w:rsidR="00CC6E1E" w:rsidRPr="00153065" w:rsidRDefault="00CC6E1E" w:rsidP="00CC6E1E">
            <w:pPr>
              <w:spacing w:after="0"/>
              <w:rPr>
                <w:rFonts w:cstheme="minorHAnsi"/>
                <w:sz w:val="20"/>
                <w:szCs w:val="20"/>
              </w:rPr>
            </w:pPr>
            <w:r w:rsidRPr="00153065">
              <w:rPr>
                <w:rFonts w:cstheme="minorHAnsi"/>
                <w:sz w:val="20"/>
                <w:szCs w:val="20"/>
              </w:rPr>
              <w:t>11</w:t>
            </w:r>
          </w:p>
        </w:tc>
        <w:tc>
          <w:tcPr>
            <w:tcW w:w="1334" w:type="dxa"/>
          </w:tcPr>
          <w:p w:rsidR="00CC6E1E" w:rsidRPr="00153065" w:rsidRDefault="00CC6E1E" w:rsidP="00CC6E1E">
            <w:pPr>
              <w:spacing w:after="0"/>
              <w:rPr>
                <w:rFonts w:cstheme="minorHAnsi"/>
                <w:sz w:val="20"/>
                <w:szCs w:val="20"/>
              </w:rPr>
            </w:pPr>
            <w:r w:rsidRPr="00153065">
              <w:rPr>
                <w:rFonts w:cstheme="minorHAnsi"/>
                <w:sz w:val="20"/>
                <w:szCs w:val="20"/>
              </w:rPr>
              <w:t>Forbrydelse og straf i Grønland</w:t>
            </w:r>
          </w:p>
        </w:tc>
        <w:tc>
          <w:tcPr>
            <w:tcW w:w="4394" w:type="dxa"/>
          </w:tcPr>
          <w:p w:rsidR="00CC6E1E" w:rsidRPr="00153065" w:rsidRDefault="00CC6E1E" w:rsidP="00CC6E1E">
            <w:pPr>
              <w:spacing w:after="0"/>
              <w:rPr>
                <w:rFonts w:cstheme="minorHAnsi"/>
                <w:sz w:val="20"/>
                <w:szCs w:val="20"/>
              </w:rPr>
            </w:pPr>
            <w:r w:rsidRPr="00153065">
              <w:rPr>
                <w:rFonts w:cstheme="minorHAnsi"/>
                <w:sz w:val="20"/>
                <w:szCs w:val="20"/>
              </w:rPr>
              <w:t xml:space="preserve">Introduktion: Læreren holder et kort oplæg om, hvorfor det er vigtigt at tage noter. Hvis man har oprettet arbejdsspørgsmålene i </w:t>
            </w:r>
            <w:proofErr w:type="spellStart"/>
            <w:r w:rsidRPr="00153065">
              <w:rPr>
                <w:rFonts w:cstheme="minorHAnsi"/>
                <w:sz w:val="20"/>
                <w:szCs w:val="20"/>
              </w:rPr>
              <w:t>google.docs</w:t>
            </w:r>
            <w:proofErr w:type="spellEnd"/>
            <w:r w:rsidRPr="00153065">
              <w:rPr>
                <w:rFonts w:cstheme="minorHAnsi"/>
                <w:sz w:val="20"/>
                <w:szCs w:val="20"/>
              </w:rPr>
              <w:t xml:space="preserve"> kan man på skærmen vise eleverne hvor de kan finde svarene. De skal bruge deres noter – også fra dette modul - til skriveøvelsen i næste modul. Læreren viser dem dagens arbejdsspørgsmål, som de gerne må svare på mens de ser filmen.</w:t>
            </w:r>
          </w:p>
          <w:p w:rsidR="00CC6E1E" w:rsidRPr="00153065" w:rsidRDefault="00CC6E1E" w:rsidP="00CC6E1E">
            <w:pPr>
              <w:spacing w:after="0"/>
              <w:rPr>
                <w:rFonts w:cstheme="minorHAnsi"/>
                <w:sz w:val="20"/>
                <w:szCs w:val="20"/>
              </w:rPr>
            </w:pPr>
            <w:r w:rsidRPr="00153065">
              <w:rPr>
                <w:rFonts w:cstheme="minorHAnsi"/>
                <w:sz w:val="20"/>
                <w:szCs w:val="20"/>
              </w:rPr>
              <w:t>Efter filmen: 30 minutter til fælles diskussion af de problemstillinger filmen rejser.</w:t>
            </w:r>
          </w:p>
        </w:tc>
        <w:tc>
          <w:tcPr>
            <w:tcW w:w="4820" w:type="dxa"/>
          </w:tcPr>
          <w:p w:rsidR="00CC6E1E" w:rsidRPr="00153065" w:rsidRDefault="00CC6E1E" w:rsidP="00CC6E1E">
            <w:pPr>
              <w:spacing w:after="0"/>
              <w:rPr>
                <w:rFonts w:cstheme="minorHAnsi"/>
                <w:sz w:val="20"/>
                <w:szCs w:val="20"/>
              </w:rPr>
            </w:pPr>
            <w:r w:rsidRPr="00153065">
              <w:rPr>
                <w:rFonts w:cstheme="minorHAnsi"/>
                <w:sz w:val="20"/>
                <w:szCs w:val="20"/>
              </w:rPr>
              <w:t xml:space="preserve">Film: Forbrydelse og straf i Grønland (2002, Sasha </w:t>
            </w:r>
            <w:proofErr w:type="spellStart"/>
            <w:r w:rsidRPr="00153065">
              <w:rPr>
                <w:rFonts w:cstheme="minorHAnsi"/>
                <w:sz w:val="20"/>
                <w:szCs w:val="20"/>
              </w:rPr>
              <w:t>Snow</w:t>
            </w:r>
            <w:proofErr w:type="spellEnd"/>
            <w:r w:rsidRPr="00153065">
              <w:rPr>
                <w:rFonts w:cstheme="minorHAnsi"/>
                <w:sz w:val="20"/>
                <w:szCs w:val="20"/>
              </w:rPr>
              <w:t xml:space="preserve">, 60 min, Danmark). </w:t>
            </w:r>
          </w:p>
          <w:p w:rsidR="00CC6E1E" w:rsidRPr="00153065" w:rsidRDefault="00CC6E1E" w:rsidP="00CC6E1E">
            <w:pPr>
              <w:spacing w:after="0"/>
              <w:rPr>
                <w:rFonts w:cstheme="minorHAnsi"/>
                <w:sz w:val="20"/>
                <w:szCs w:val="20"/>
              </w:rPr>
            </w:pPr>
            <w:r w:rsidRPr="00153065">
              <w:rPr>
                <w:rFonts w:cstheme="minorHAnsi"/>
                <w:sz w:val="20"/>
                <w:szCs w:val="20"/>
              </w:rPr>
              <w:t xml:space="preserve">Arbejdsspørgsmål: Hvilken dom fik </w:t>
            </w:r>
            <w:proofErr w:type="spellStart"/>
            <w:r w:rsidRPr="00153065">
              <w:rPr>
                <w:rFonts w:cstheme="minorHAnsi"/>
                <w:sz w:val="20"/>
                <w:szCs w:val="20"/>
              </w:rPr>
              <w:t>Naalu</w:t>
            </w:r>
            <w:proofErr w:type="spellEnd"/>
            <w:r w:rsidRPr="00153065">
              <w:rPr>
                <w:rFonts w:cstheme="minorHAnsi"/>
                <w:sz w:val="20"/>
                <w:szCs w:val="20"/>
              </w:rPr>
              <w:t xml:space="preserve">? Hvad var begrundelsen? Var det en mild eller en hård dom? Hvad ville der ske med </w:t>
            </w:r>
            <w:proofErr w:type="spellStart"/>
            <w:r w:rsidRPr="00153065">
              <w:rPr>
                <w:rFonts w:cstheme="minorHAnsi"/>
                <w:sz w:val="20"/>
                <w:szCs w:val="20"/>
              </w:rPr>
              <w:t>Naalu</w:t>
            </w:r>
            <w:proofErr w:type="spellEnd"/>
            <w:r w:rsidRPr="00153065">
              <w:rPr>
                <w:rFonts w:cstheme="minorHAnsi"/>
                <w:sz w:val="20"/>
                <w:szCs w:val="20"/>
              </w:rPr>
              <w:t xml:space="preserve">, hvis hun havde fået en strengere straf? Filmen er fra før den nye </w:t>
            </w:r>
            <w:proofErr w:type="spellStart"/>
            <w:r w:rsidRPr="00153065">
              <w:rPr>
                <w:rFonts w:cstheme="minorHAnsi"/>
                <w:sz w:val="20"/>
                <w:szCs w:val="20"/>
              </w:rPr>
              <w:t>kriminallov</w:t>
            </w:r>
            <w:proofErr w:type="spellEnd"/>
            <w:r w:rsidRPr="00153065">
              <w:rPr>
                <w:rFonts w:cstheme="minorHAnsi"/>
                <w:sz w:val="20"/>
                <w:szCs w:val="20"/>
              </w:rPr>
              <w:t xml:space="preserve">: Hvilke fordele og ulemper er der ved den nye/den gamle </w:t>
            </w:r>
            <w:proofErr w:type="spellStart"/>
            <w:r w:rsidRPr="00153065">
              <w:rPr>
                <w:rFonts w:cstheme="minorHAnsi"/>
                <w:sz w:val="20"/>
                <w:szCs w:val="20"/>
              </w:rPr>
              <w:t>kriminallov</w:t>
            </w:r>
            <w:proofErr w:type="spellEnd"/>
            <w:r w:rsidRPr="00153065">
              <w:rPr>
                <w:rFonts w:cstheme="minorHAnsi"/>
                <w:sz w:val="20"/>
                <w:szCs w:val="20"/>
              </w:rPr>
              <w:t>?</w:t>
            </w:r>
          </w:p>
        </w:tc>
        <w:tc>
          <w:tcPr>
            <w:tcW w:w="2551" w:type="dxa"/>
          </w:tcPr>
          <w:p w:rsidR="00CC6E1E" w:rsidRPr="00153065" w:rsidRDefault="00CC6E1E" w:rsidP="00CC6E1E">
            <w:pPr>
              <w:spacing w:after="0"/>
              <w:rPr>
                <w:rFonts w:cstheme="minorHAnsi"/>
                <w:sz w:val="20"/>
                <w:szCs w:val="20"/>
              </w:rPr>
            </w:pPr>
            <w:r w:rsidRPr="00153065">
              <w:rPr>
                <w:rFonts w:cstheme="minorHAnsi"/>
                <w:sz w:val="20"/>
                <w:szCs w:val="20"/>
              </w:rPr>
              <w:t xml:space="preserve">I den gamle </w:t>
            </w:r>
            <w:proofErr w:type="spellStart"/>
            <w:r w:rsidRPr="00153065">
              <w:rPr>
                <w:rFonts w:cstheme="minorHAnsi"/>
                <w:sz w:val="20"/>
                <w:szCs w:val="20"/>
              </w:rPr>
              <w:t>kriminallov</w:t>
            </w:r>
            <w:proofErr w:type="spellEnd"/>
            <w:r w:rsidRPr="00153065">
              <w:rPr>
                <w:rFonts w:cstheme="minorHAnsi"/>
                <w:sz w:val="20"/>
                <w:szCs w:val="20"/>
              </w:rPr>
              <w:t xml:space="preserve"> (før 2009) fyldte gerningsmandsprincippet mere (end de nuværende </w:t>
            </w:r>
            <w:proofErr w:type="gramStart"/>
            <w:r w:rsidRPr="00153065">
              <w:rPr>
                <w:rFonts w:cstheme="minorHAnsi"/>
                <w:sz w:val="20"/>
                <w:szCs w:val="20"/>
              </w:rPr>
              <w:t>50%</w:t>
            </w:r>
            <w:proofErr w:type="gramEnd"/>
            <w:r w:rsidRPr="00153065">
              <w:rPr>
                <w:rFonts w:cstheme="minorHAnsi"/>
                <w:sz w:val="20"/>
                <w:szCs w:val="20"/>
              </w:rPr>
              <w:t xml:space="preserve">) i lovgivningen, og selv det ikke altid kom til udtryk i praksis, er </w:t>
            </w:r>
            <w:proofErr w:type="spellStart"/>
            <w:r w:rsidRPr="00153065">
              <w:rPr>
                <w:rFonts w:cstheme="minorHAnsi"/>
                <w:sz w:val="20"/>
                <w:szCs w:val="20"/>
              </w:rPr>
              <w:t>Naalus</w:t>
            </w:r>
            <w:proofErr w:type="spellEnd"/>
            <w:r w:rsidRPr="00153065">
              <w:rPr>
                <w:rFonts w:cstheme="minorHAnsi"/>
                <w:sz w:val="20"/>
                <w:szCs w:val="20"/>
              </w:rPr>
              <w:t xml:space="preserve"> milde dom et godt eksempel på, at man fokuserer på resocialisering af gerningsmanden og ikke på gerningens karakter.</w:t>
            </w:r>
          </w:p>
        </w:tc>
        <w:tc>
          <w:tcPr>
            <w:tcW w:w="1843" w:type="dxa"/>
          </w:tcPr>
          <w:p w:rsidR="00CC6E1E" w:rsidRPr="00153065" w:rsidRDefault="00787301" w:rsidP="00CC6E1E">
            <w:pPr>
              <w:spacing w:after="0"/>
              <w:rPr>
                <w:rFonts w:cstheme="minorHAnsi"/>
                <w:sz w:val="20"/>
                <w:szCs w:val="20"/>
              </w:rPr>
            </w:pPr>
            <w:r>
              <w:rPr>
                <w:rFonts w:cstheme="minorHAnsi"/>
                <w:sz w:val="20"/>
                <w:szCs w:val="20"/>
              </w:rPr>
              <w:t>I</w:t>
            </w:r>
            <w:r w:rsidRPr="00787301">
              <w:rPr>
                <w:rFonts w:cstheme="minorHAnsi"/>
                <w:sz w:val="20"/>
                <w:szCs w:val="20"/>
              </w:rPr>
              <w:t>ndgå i en faglig dialog og diskutere en faglig problemstilling</w:t>
            </w:r>
            <w:r>
              <w:rPr>
                <w:rFonts w:cstheme="minorHAnsi"/>
                <w:sz w:val="20"/>
                <w:szCs w:val="20"/>
              </w:rPr>
              <w:t>.</w:t>
            </w:r>
          </w:p>
        </w:tc>
      </w:tr>
      <w:tr w:rsidR="00CC6E1E" w:rsidRPr="00153065" w:rsidTr="00CC6E1E">
        <w:tc>
          <w:tcPr>
            <w:tcW w:w="617" w:type="dxa"/>
          </w:tcPr>
          <w:p w:rsidR="00CC6E1E" w:rsidRPr="00153065" w:rsidRDefault="00CC6E1E" w:rsidP="00CC6E1E">
            <w:pPr>
              <w:spacing w:after="0"/>
              <w:rPr>
                <w:rFonts w:cstheme="minorHAnsi"/>
                <w:sz w:val="20"/>
                <w:szCs w:val="20"/>
              </w:rPr>
            </w:pPr>
            <w:r w:rsidRPr="00153065">
              <w:rPr>
                <w:rFonts w:cstheme="minorHAnsi"/>
                <w:sz w:val="20"/>
                <w:szCs w:val="20"/>
              </w:rPr>
              <w:t>12</w:t>
            </w:r>
          </w:p>
        </w:tc>
        <w:tc>
          <w:tcPr>
            <w:tcW w:w="1334" w:type="dxa"/>
          </w:tcPr>
          <w:p w:rsidR="00CC6E1E" w:rsidRPr="00153065" w:rsidRDefault="00CC6E1E" w:rsidP="00CC6E1E">
            <w:pPr>
              <w:spacing w:after="0"/>
              <w:rPr>
                <w:rFonts w:cstheme="minorHAnsi"/>
                <w:sz w:val="20"/>
                <w:szCs w:val="20"/>
              </w:rPr>
            </w:pPr>
            <w:r w:rsidRPr="00153065">
              <w:rPr>
                <w:rFonts w:cstheme="minorHAnsi"/>
                <w:sz w:val="20"/>
                <w:szCs w:val="20"/>
              </w:rPr>
              <w:t>Skriveøvelse</w:t>
            </w:r>
          </w:p>
        </w:tc>
        <w:tc>
          <w:tcPr>
            <w:tcW w:w="4394" w:type="dxa"/>
          </w:tcPr>
          <w:p w:rsidR="00CC6E1E" w:rsidRPr="00153065" w:rsidRDefault="00CC6E1E" w:rsidP="00CC6E1E">
            <w:pPr>
              <w:spacing w:after="0"/>
              <w:rPr>
                <w:rFonts w:cstheme="minorHAnsi"/>
                <w:sz w:val="20"/>
                <w:szCs w:val="20"/>
              </w:rPr>
            </w:pPr>
            <w:r w:rsidRPr="00153065">
              <w:rPr>
                <w:rFonts w:cstheme="minorHAnsi"/>
                <w:sz w:val="20"/>
                <w:szCs w:val="20"/>
                <w:lang w:eastAsia="da-DK"/>
              </w:rPr>
              <w:t xml:space="preserve">Introduktion: </w:t>
            </w:r>
            <w:r w:rsidRPr="00153065">
              <w:rPr>
                <w:rFonts w:cstheme="minorHAnsi"/>
                <w:sz w:val="20"/>
                <w:szCs w:val="20"/>
              </w:rPr>
              <w:t xml:space="preserve">Kort præsentation af Blooms </w:t>
            </w:r>
            <w:r w:rsidRPr="00153065">
              <w:rPr>
                <w:rFonts w:cstheme="minorHAnsi"/>
                <w:sz w:val="20"/>
                <w:szCs w:val="20"/>
              </w:rPr>
              <w:lastRenderedPageBreak/>
              <w:t>taksonomi og dagens opgave. Elever der ikke har medbragt computer får en udleveret.</w:t>
            </w:r>
          </w:p>
          <w:p w:rsidR="00CC6E1E" w:rsidRPr="00153065" w:rsidRDefault="00CC6E1E" w:rsidP="00CC6E1E">
            <w:pPr>
              <w:spacing w:after="0"/>
              <w:rPr>
                <w:rFonts w:cstheme="minorHAnsi"/>
                <w:sz w:val="20"/>
                <w:szCs w:val="20"/>
              </w:rPr>
            </w:pPr>
            <w:r w:rsidRPr="00153065">
              <w:rPr>
                <w:rFonts w:cstheme="minorHAnsi"/>
                <w:sz w:val="20"/>
                <w:szCs w:val="20"/>
              </w:rPr>
              <w:t>På baggrund af deres noter eller gode hukommelse skal eleverne formulere selvstændige svar på tre spørgsmål, som følger Blooms taksonomi.</w:t>
            </w:r>
          </w:p>
          <w:p w:rsidR="00CC6E1E" w:rsidRPr="00153065" w:rsidRDefault="00CC6E1E" w:rsidP="00CC6E1E">
            <w:pPr>
              <w:spacing w:after="0"/>
              <w:rPr>
                <w:rFonts w:cstheme="minorHAnsi"/>
                <w:sz w:val="20"/>
                <w:szCs w:val="20"/>
              </w:rPr>
            </w:pPr>
            <w:r w:rsidRPr="00153065">
              <w:rPr>
                <w:rFonts w:cstheme="minorHAnsi"/>
                <w:sz w:val="20"/>
                <w:szCs w:val="20"/>
              </w:rPr>
              <w:t>Alt efter hvor gode eleverne er til at arbejde selvstændigt kan man vælge at lade dem selv disponere over deres tid eller opsætte retningslinjer for hvor lang tid de bør bruge på opgavens 3 dele: 20 minutter til redegørelse, 25 minutter til analyse og 25 minutter til diskussion.</w:t>
            </w:r>
          </w:p>
          <w:p w:rsidR="00CC6E1E" w:rsidRPr="00153065" w:rsidRDefault="00CC6E1E" w:rsidP="00CC6E1E">
            <w:pPr>
              <w:spacing w:after="0"/>
              <w:rPr>
                <w:rFonts w:cstheme="minorHAnsi"/>
                <w:sz w:val="20"/>
                <w:szCs w:val="20"/>
                <w:lang w:eastAsia="da-DK"/>
              </w:rPr>
            </w:pPr>
            <w:r w:rsidRPr="00153065">
              <w:rPr>
                <w:rFonts w:cstheme="minorHAnsi"/>
                <w:sz w:val="20"/>
                <w:szCs w:val="20"/>
              </w:rPr>
              <w:t xml:space="preserve">Ved lektionens afslutning skal alle elever individuelt aflevere en besvarelse i </w:t>
            </w:r>
            <w:proofErr w:type="spellStart"/>
            <w:r w:rsidRPr="00153065">
              <w:rPr>
                <w:rFonts w:cstheme="minorHAnsi"/>
                <w:sz w:val="20"/>
                <w:szCs w:val="20"/>
              </w:rPr>
              <w:t>lectio</w:t>
            </w:r>
            <w:proofErr w:type="spellEnd"/>
            <w:r w:rsidRPr="00153065">
              <w:rPr>
                <w:rFonts w:cstheme="minorHAnsi"/>
                <w:sz w:val="20"/>
                <w:szCs w:val="20"/>
              </w:rPr>
              <w:t>.</w:t>
            </w:r>
          </w:p>
          <w:p w:rsidR="00CC6E1E" w:rsidRPr="00153065" w:rsidRDefault="00CC6E1E" w:rsidP="00CC6E1E">
            <w:pPr>
              <w:spacing w:after="0"/>
              <w:rPr>
                <w:rFonts w:cstheme="minorHAnsi"/>
                <w:sz w:val="20"/>
                <w:szCs w:val="20"/>
              </w:rPr>
            </w:pPr>
          </w:p>
        </w:tc>
        <w:tc>
          <w:tcPr>
            <w:tcW w:w="4820" w:type="dxa"/>
          </w:tcPr>
          <w:p w:rsidR="00CC6E1E" w:rsidRPr="002810C1" w:rsidRDefault="00CC6E1E" w:rsidP="00CC6E1E">
            <w:pPr>
              <w:spacing w:after="0"/>
              <w:rPr>
                <w:rFonts w:cstheme="minorHAnsi"/>
                <w:bCs/>
                <w:sz w:val="20"/>
                <w:szCs w:val="20"/>
              </w:rPr>
            </w:pPr>
            <w:r w:rsidRPr="00153065">
              <w:rPr>
                <w:rFonts w:cstheme="minorHAnsi"/>
                <w:sz w:val="20"/>
                <w:szCs w:val="20"/>
              </w:rPr>
              <w:lastRenderedPageBreak/>
              <w:t xml:space="preserve">Kort tekst om Blooms taksonomi med figur, der viser </w:t>
            </w:r>
            <w:r w:rsidRPr="00153065">
              <w:rPr>
                <w:rFonts w:cstheme="minorHAnsi"/>
                <w:sz w:val="20"/>
                <w:szCs w:val="20"/>
              </w:rPr>
              <w:lastRenderedPageBreak/>
              <w:t xml:space="preserve">Blooms trappe. Evt.: </w:t>
            </w:r>
            <w:hyperlink r:id="rId23" w:history="1">
              <w:r w:rsidR="005E20EE" w:rsidRPr="00A15CC0">
                <w:rPr>
                  <w:rStyle w:val="Hyperlink"/>
                  <w:rFonts w:cstheme="minorHAnsi"/>
                  <w:sz w:val="20"/>
                  <w:szCs w:val="20"/>
                </w:rPr>
                <w:t>http://gymportalen.dk/studieabcstx/18089</w:t>
              </w:r>
            </w:hyperlink>
            <w:r w:rsidR="005E20EE">
              <w:rPr>
                <w:rFonts w:cstheme="minorHAnsi"/>
                <w:bCs/>
                <w:sz w:val="20"/>
                <w:szCs w:val="20"/>
              </w:rPr>
              <w:t>. Læses som lektie.</w:t>
            </w:r>
          </w:p>
          <w:p w:rsidR="00CC6E1E" w:rsidRPr="00153065" w:rsidRDefault="00CC6E1E" w:rsidP="00CC6E1E">
            <w:pPr>
              <w:spacing w:after="0"/>
              <w:rPr>
                <w:rFonts w:cstheme="minorHAnsi"/>
                <w:sz w:val="20"/>
                <w:szCs w:val="20"/>
              </w:rPr>
            </w:pPr>
            <w:r w:rsidRPr="00153065">
              <w:rPr>
                <w:rFonts w:cstheme="minorHAnsi"/>
                <w:sz w:val="20"/>
                <w:szCs w:val="20"/>
              </w:rPr>
              <w:t>Artikel til opgave:</w:t>
            </w:r>
          </w:p>
          <w:p w:rsidR="00CC6E1E" w:rsidRPr="002810C1" w:rsidRDefault="00C34FAF" w:rsidP="00CC6E1E">
            <w:pPr>
              <w:spacing w:after="0"/>
              <w:rPr>
                <w:rFonts w:cstheme="minorHAnsi"/>
                <w:color w:val="0563C1" w:themeColor="hyperlink"/>
                <w:sz w:val="20"/>
                <w:szCs w:val="20"/>
                <w:u w:val="single"/>
              </w:rPr>
            </w:pPr>
            <w:hyperlink r:id="rId24" w:history="1">
              <w:r w:rsidR="00CC6E1E" w:rsidRPr="00153065">
                <w:rPr>
                  <w:rStyle w:val="Hyperlink"/>
                  <w:rFonts w:cstheme="minorHAnsi"/>
                  <w:sz w:val="20"/>
                  <w:szCs w:val="20"/>
                </w:rPr>
                <w:t>http://sermitsiaq.ag/dstrengere-straf-skydegale</w:t>
              </w:r>
            </w:hyperlink>
            <w:r w:rsidR="002810C1">
              <w:rPr>
                <w:rFonts w:cstheme="minorHAnsi"/>
                <w:bCs/>
                <w:sz w:val="20"/>
                <w:szCs w:val="20"/>
              </w:rPr>
              <w:t>. Læses som lektie.</w:t>
            </w:r>
          </w:p>
          <w:p w:rsidR="00CC6E1E" w:rsidRPr="00153065" w:rsidRDefault="00CC6E1E" w:rsidP="00CC6E1E">
            <w:pPr>
              <w:spacing w:after="0"/>
              <w:rPr>
                <w:rFonts w:cstheme="minorHAnsi"/>
                <w:sz w:val="20"/>
                <w:szCs w:val="20"/>
              </w:rPr>
            </w:pPr>
            <w:r w:rsidRPr="00153065">
              <w:rPr>
                <w:rFonts w:cstheme="minorHAnsi"/>
                <w:sz w:val="20"/>
                <w:szCs w:val="20"/>
              </w:rPr>
              <w:t>Opgaveformulering:</w:t>
            </w:r>
          </w:p>
          <w:p w:rsidR="00CC6E1E" w:rsidRPr="00153065" w:rsidRDefault="00CC6E1E" w:rsidP="00CC6E1E">
            <w:pPr>
              <w:spacing w:after="0"/>
              <w:rPr>
                <w:rFonts w:cstheme="minorHAnsi"/>
                <w:sz w:val="20"/>
                <w:szCs w:val="20"/>
              </w:rPr>
            </w:pPr>
            <w:r w:rsidRPr="00153065">
              <w:rPr>
                <w:rFonts w:cstheme="minorHAnsi"/>
                <w:sz w:val="20"/>
                <w:szCs w:val="20"/>
              </w:rPr>
              <w:t>1. Redegør for forskelle og ligheder ved kriminalitet og retssystem i Grønland og Danmark.</w:t>
            </w:r>
          </w:p>
          <w:p w:rsidR="00CC6E1E" w:rsidRPr="00153065" w:rsidRDefault="00CC6E1E" w:rsidP="00CC6E1E">
            <w:pPr>
              <w:spacing w:after="0"/>
              <w:rPr>
                <w:rFonts w:cstheme="minorHAnsi"/>
                <w:sz w:val="20"/>
                <w:szCs w:val="20"/>
              </w:rPr>
            </w:pPr>
            <w:r w:rsidRPr="00153065">
              <w:rPr>
                <w:rFonts w:cstheme="minorHAnsi"/>
                <w:sz w:val="20"/>
                <w:szCs w:val="20"/>
              </w:rPr>
              <w:t>2. Undersøg hvilke holdninger til straf der kommer til udtryk i artiklen ”Strengere straf til skydegale” (med facebookkommentarer).</w:t>
            </w:r>
          </w:p>
          <w:p w:rsidR="00CC6E1E" w:rsidRPr="00153065" w:rsidRDefault="00CC6E1E" w:rsidP="00CC6E1E">
            <w:pPr>
              <w:spacing w:after="0"/>
              <w:rPr>
                <w:rFonts w:cstheme="minorHAnsi"/>
                <w:sz w:val="20"/>
                <w:szCs w:val="20"/>
                <w:lang w:eastAsia="da-DK"/>
              </w:rPr>
            </w:pPr>
            <w:r w:rsidRPr="00153065">
              <w:rPr>
                <w:rFonts w:cstheme="minorHAnsi"/>
                <w:sz w:val="20"/>
                <w:szCs w:val="20"/>
              </w:rPr>
              <w:t>3. Diskuter fordele og ulemper ved gerningsmandsprincippet i forhold til gerningsprincippet.</w:t>
            </w:r>
          </w:p>
        </w:tc>
        <w:tc>
          <w:tcPr>
            <w:tcW w:w="2551" w:type="dxa"/>
          </w:tcPr>
          <w:p w:rsidR="00CC6E1E" w:rsidRPr="00153065" w:rsidRDefault="00CC6E1E" w:rsidP="00CC6E1E">
            <w:pPr>
              <w:spacing w:after="0"/>
              <w:rPr>
                <w:rFonts w:cstheme="minorHAnsi"/>
                <w:sz w:val="20"/>
                <w:szCs w:val="20"/>
              </w:rPr>
            </w:pPr>
            <w:r w:rsidRPr="00153065">
              <w:rPr>
                <w:rFonts w:cstheme="minorHAnsi"/>
                <w:sz w:val="20"/>
                <w:szCs w:val="20"/>
              </w:rPr>
              <w:lastRenderedPageBreak/>
              <w:t xml:space="preserve">Eleverne skulle gerne kunne </w:t>
            </w:r>
            <w:r w:rsidRPr="00153065">
              <w:rPr>
                <w:rFonts w:cstheme="minorHAnsi"/>
                <w:sz w:val="20"/>
                <w:szCs w:val="20"/>
              </w:rPr>
              <w:lastRenderedPageBreak/>
              <w:t>diskutere fordele og ulemper ved repressiv straf i forhold til straffe, der sigter mod resocialisering af gerningsmanden.</w:t>
            </w:r>
          </w:p>
        </w:tc>
        <w:tc>
          <w:tcPr>
            <w:tcW w:w="1843" w:type="dxa"/>
          </w:tcPr>
          <w:p w:rsidR="00CC6E1E" w:rsidRPr="00153065" w:rsidRDefault="00CC6E1E" w:rsidP="00CC6E1E">
            <w:pPr>
              <w:spacing w:after="0"/>
              <w:rPr>
                <w:rFonts w:cstheme="minorHAnsi"/>
                <w:sz w:val="20"/>
                <w:szCs w:val="20"/>
              </w:rPr>
            </w:pPr>
            <w:proofErr w:type="gramStart"/>
            <w:r w:rsidRPr="00153065">
              <w:rPr>
                <w:rFonts w:cstheme="minorHAnsi"/>
                <w:sz w:val="20"/>
                <w:szCs w:val="20"/>
              </w:rPr>
              <w:lastRenderedPageBreak/>
              <w:t>Bearbejde</w:t>
            </w:r>
            <w:proofErr w:type="gramEnd"/>
            <w:r w:rsidRPr="00153065">
              <w:rPr>
                <w:rFonts w:cstheme="minorHAnsi"/>
                <w:sz w:val="20"/>
                <w:szCs w:val="20"/>
              </w:rPr>
              <w:t xml:space="preserve"> sine data </w:t>
            </w:r>
            <w:r w:rsidRPr="00153065">
              <w:rPr>
                <w:rFonts w:cstheme="minorHAnsi"/>
                <w:sz w:val="20"/>
                <w:szCs w:val="20"/>
              </w:rPr>
              <w:lastRenderedPageBreak/>
              <w:t>og udforme skriftlig opgave.</w:t>
            </w:r>
            <w:r w:rsidR="00FA6502">
              <w:rPr>
                <w:rFonts w:cstheme="minorHAnsi"/>
                <w:sz w:val="20"/>
                <w:szCs w:val="20"/>
              </w:rPr>
              <w:t xml:space="preserve"> F</w:t>
            </w:r>
            <w:r w:rsidR="00FA6502" w:rsidRPr="00FA6502">
              <w:rPr>
                <w:rFonts w:cstheme="minorHAnsi"/>
                <w:sz w:val="20"/>
                <w:szCs w:val="20"/>
              </w:rPr>
              <w:t xml:space="preserve">ormidle og analysere </w:t>
            </w:r>
            <w:r w:rsidR="00FA6502">
              <w:rPr>
                <w:rFonts w:cstheme="minorHAnsi"/>
                <w:sz w:val="20"/>
                <w:szCs w:val="20"/>
              </w:rPr>
              <w:t>på fagets taksonomiske niveauer.</w:t>
            </w:r>
          </w:p>
        </w:tc>
      </w:tr>
      <w:tr w:rsidR="00CC6E1E" w:rsidRPr="00153065" w:rsidTr="00CC6E1E">
        <w:tc>
          <w:tcPr>
            <w:tcW w:w="617" w:type="dxa"/>
          </w:tcPr>
          <w:p w:rsidR="00CC6E1E" w:rsidRPr="00153065" w:rsidRDefault="00CC6E1E" w:rsidP="00CC6E1E">
            <w:pPr>
              <w:spacing w:after="0"/>
              <w:rPr>
                <w:rFonts w:cstheme="minorHAnsi"/>
                <w:sz w:val="20"/>
                <w:szCs w:val="20"/>
              </w:rPr>
            </w:pPr>
            <w:r w:rsidRPr="00153065">
              <w:rPr>
                <w:rFonts w:cstheme="minorHAnsi"/>
                <w:sz w:val="20"/>
                <w:szCs w:val="20"/>
              </w:rPr>
              <w:lastRenderedPageBreak/>
              <w:t>13</w:t>
            </w:r>
          </w:p>
        </w:tc>
        <w:tc>
          <w:tcPr>
            <w:tcW w:w="1334" w:type="dxa"/>
          </w:tcPr>
          <w:p w:rsidR="00CC6E1E" w:rsidRPr="00153065" w:rsidRDefault="00CC6E1E" w:rsidP="00CC6E1E">
            <w:pPr>
              <w:spacing w:after="0"/>
              <w:rPr>
                <w:rFonts w:cstheme="minorHAnsi"/>
                <w:sz w:val="20"/>
                <w:szCs w:val="20"/>
              </w:rPr>
            </w:pPr>
            <w:r w:rsidRPr="00153065">
              <w:rPr>
                <w:rFonts w:cstheme="minorHAnsi"/>
                <w:sz w:val="20"/>
                <w:szCs w:val="20"/>
              </w:rPr>
              <w:t>Afslutning og evaluering</w:t>
            </w:r>
          </w:p>
        </w:tc>
        <w:tc>
          <w:tcPr>
            <w:tcW w:w="4394" w:type="dxa"/>
          </w:tcPr>
          <w:p w:rsidR="00CC6E1E" w:rsidRDefault="00CC6E1E" w:rsidP="00CC6E1E">
            <w:pPr>
              <w:spacing w:after="0"/>
              <w:rPr>
                <w:rFonts w:cstheme="minorHAnsi"/>
                <w:sz w:val="20"/>
                <w:szCs w:val="20"/>
              </w:rPr>
            </w:pPr>
            <w:r w:rsidRPr="00153065">
              <w:rPr>
                <w:rFonts w:cstheme="minorHAnsi"/>
                <w:sz w:val="20"/>
                <w:szCs w:val="20"/>
                <w:lang w:eastAsia="da-DK"/>
              </w:rPr>
              <w:t xml:space="preserve">Introduktion: </w:t>
            </w:r>
            <w:r w:rsidRPr="00153065">
              <w:rPr>
                <w:rFonts w:cstheme="minorHAnsi"/>
                <w:sz w:val="20"/>
                <w:szCs w:val="20"/>
              </w:rPr>
              <w:t>10 minutters fælles feedback på opgave.</w:t>
            </w:r>
          </w:p>
          <w:p w:rsidR="00CC6E1E" w:rsidRPr="00153065" w:rsidRDefault="00CC6E1E" w:rsidP="00CC6E1E">
            <w:pPr>
              <w:spacing w:after="0"/>
              <w:rPr>
                <w:rFonts w:cstheme="minorHAnsi"/>
                <w:sz w:val="20"/>
                <w:szCs w:val="20"/>
                <w:lang w:eastAsia="da-DK"/>
              </w:rPr>
            </w:pPr>
            <w:r w:rsidRPr="00153065">
              <w:rPr>
                <w:rFonts w:cstheme="minorHAnsi"/>
                <w:sz w:val="20"/>
                <w:szCs w:val="20"/>
              </w:rPr>
              <w:t>Ved at henvise til Blooms taksonomi, kan man udpege de steder i opgaven, som eleven bør forbedre, i forhold til næste skriveøvelse. Her kan der med fordel drages paralleller til elevens indsats/præstationer i timerne.</w:t>
            </w:r>
          </w:p>
          <w:p w:rsidR="00CC6E1E" w:rsidRPr="00153065" w:rsidRDefault="00CC6E1E" w:rsidP="00CC6E1E">
            <w:pPr>
              <w:spacing w:after="0"/>
              <w:rPr>
                <w:rFonts w:cstheme="minorHAnsi"/>
                <w:sz w:val="20"/>
                <w:szCs w:val="20"/>
              </w:rPr>
            </w:pPr>
            <w:r w:rsidRPr="00153065">
              <w:rPr>
                <w:rFonts w:cstheme="minorHAnsi"/>
                <w:sz w:val="20"/>
                <w:szCs w:val="20"/>
              </w:rPr>
              <w:t>Mens læreren holder individuelle elevsamtaler får eleverne 30 minutter til at læse op på noter mm. – evt. kan man sætte dem sammen i par, hvor de skal lege eksamen ud fra de opgaver, de har skrevet.</w:t>
            </w:r>
          </w:p>
          <w:p w:rsidR="00CC6E1E" w:rsidRPr="00153065" w:rsidRDefault="00CC6E1E" w:rsidP="00CC6E1E">
            <w:pPr>
              <w:spacing w:after="0"/>
              <w:rPr>
                <w:rFonts w:cstheme="minorHAnsi"/>
                <w:sz w:val="20"/>
                <w:szCs w:val="20"/>
              </w:rPr>
            </w:pPr>
            <w:r w:rsidRPr="00153065">
              <w:rPr>
                <w:rFonts w:cstheme="minorHAnsi"/>
                <w:sz w:val="20"/>
                <w:szCs w:val="20"/>
              </w:rPr>
              <w:t xml:space="preserve">45 minutters </w:t>
            </w:r>
            <w:proofErr w:type="spellStart"/>
            <w:r w:rsidRPr="00153065">
              <w:rPr>
                <w:rFonts w:cstheme="minorHAnsi"/>
                <w:sz w:val="20"/>
                <w:szCs w:val="20"/>
              </w:rPr>
              <w:t>Jeopardy</w:t>
            </w:r>
            <w:proofErr w:type="spellEnd"/>
            <w:r w:rsidRPr="00153065">
              <w:rPr>
                <w:rFonts w:cstheme="minorHAnsi"/>
                <w:sz w:val="20"/>
                <w:szCs w:val="20"/>
              </w:rPr>
              <w:t xml:space="preserve"> eller anden quiz, hvor alle de vigtige begreber kommer i spil.</w:t>
            </w:r>
          </w:p>
        </w:tc>
        <w:tc>
          <w:tcPr>
            <w:tcW w:w="4820" w:type="dxa"/>
          </w:tcPr>
          <w:p w:rsidR="00295C18" w:rsidRDefault="00295C18" w:rsidP="00CC6E1E">
            <w:pPr>
              <w:spacing w:after="0"/>
              <w:rPr>
                <w:rFonts w:cstheme="minorHAnsi"/>
                <w:sz w:val="20"/>
                <w:szCs w:val="20"/>
              </w:rPr>
            </w:pPr>
            <w:r>
              <w:rPr>
                <w:rFonts w:cstheme="minorHAnsi"/>
                <w:sz w:val="20"/>
                <w:szCs w:val="20"/>
              </w:rPr>
              <w:t xml:space="preserve">Link til </w:t>
            </w:r>
            <w:proofErr w:type="spellStart"/>
            <w:r>
              <w:rPr>
                <w:rFonts w:cstheme="minorHAnsi"/>
                <w:sz w:val="20"/>
                <w:szCs w:val="20"/>
              </w:rPr>
              <w:t>jeopardylabs</w:t>
            </w:r>
            <w:proofErr w:type="spellEnd"/>
            <w:r>
              <w:rPr>
                <w:rFonts w:cstheme="minorHAnsi"/>
                <w:sz w:val="20"/>
                <w:szCs w:val="20"/>
              </w:rPr>
              <w:t>:</w:t>
            </w:r>
          </w:p>
          <w:p w:rsidR="00CC6E1E" w:rsidRPr="00153065" w:rsidRDefault="00C34FAF" w:rsidP="00CC6E1E">
            <w:pPr>
              <w:spacing w:after="0"/>
              <w:rPr>
                <w:rStyle w:val="Hyperlink"/>
                <w:rFonts w:cstheme="minorHAnsi"/>
                <w:sz w:val="20"/>
                <w:szCs w:val="20"/>
              </w:rPr>
            </w:pPr>
            <w:hyperlink r:id="rId25" w:history="1">
              <w:r w:rsidR="00CC6E1E" w:rsidRPr="00153065">
                <w:rPr>
                  <w:rStyle w:val="Hyperlink"/>
                  <w:rFonts w:cstheme="minorHAnsi"/>
                  <w:sz w:val="20"/>
                  <w:szCs w:val="20"/>
                </w:rPr>
                <w:t>https://jeopardylabs.com</w:t>
              </w:r>
            </w:hyperlink>
          </w:p>
          <w:p w:rsidR="00CC6E1E" w:rsidRPr="00153065" w:rsidRDefault="00295C18" w:rsidP="00CC6E1E">
            <w:pPr>
              <w:spacing w:after="0"/>
              <w:rPr>
                <w:rFonts w:cstheme="minorHAnsi"/>
                <w:sz w:val="20"/>
                <w:szCs w:val="20"/>
              </w:rPr>
            </w:pPr>
            <w:r>
              <w:rPr>
                <w:rFonts w:cstheme="minorHAnsi"/>
                <w:sz w:val="20"/>
                <w:szCs w:val="20"/>
              </w:rPr>
              <w:t>Link til m</w:t>
            </w:r>
            <w:r w:rsidR="00CC6E1E" w:rsidRPr="00153065">
              <w:rPr>
                <w:rFonts w:cstheme="minorHAnsi"/>
                <w:sz w:val="20"/>
                <w:szCs w:val="20"/>
              </w:rPr>
              <w:t xml:space="preserve">in </w:t>
            </w:r>
            <w:proofErr w:type="spellStart"/>
            <w:r w:rsidR="00CC6E1E" w:rsidRPr="00153065">
              <w:rPr>
                <w:rFonts w:cstheme="minorHAnsi"/>
                <w:sz w:val="20"/>
                <w:szCs w:val="20"/>
              </w:rPr>
              <w:t>jeopardy</w:t>
            </w:r>
            <w:proofErr w:type="spellEnd"/>
            <w:r w:rsidR="00CC6E1E" w:rsidRPr="00153065">
              <w:rPr>
                <w:rFonts w:cstheme="minorHAnsi"/>
                <w:sz w:val="20"/>
                <w:szCs w:val="20"/>
              </w:rPr>
              <w:t xml:space="preserve"> fra marts 2017</w:t>
            </w:r>
            <w:r>
              <w:rPr>
                <w:rFonts w:cstheme="minorHAnsi"/>
                <w:sz w:val="20"/>
                <w:szCs w:val="20"/>
              </w:rPr>
              <w:t xml:space="preserve"> (lavet i </w:t>
            </w:r>
            <w:proofErr w:type="spellStart"/>
            <w:r>
              <w:rPr>
                <w:rFonts w:cstheme="minorHAnsi"/>
                <w:sz w:val="20"/>
                <w:szCs w:val="20"/>
              </w:rPr>
              <w:t>jeopardylabs</w:t>
            </w:r>
            <w:proofErr w:type="spellEnd"/>
            <w:r>
              <w:rPr>
                <w:rFonts w:cstheme="minorHAnsi"/>
                <w:sz w:val="20"/>
                <w:szCs w:val="20"/>
              </w:rPr>
              <w:t>)</w:t>
            </w:r>
            <w:r w:rsidR="00CC6E1E" w:rsidRPr="00153065">
              <w:rPr>
                <w:rFonts w:cstheme="minorHAnsi"/>
                <w:sz w:val="20"/>
                <w:szCs w:val="20"/>
              </w:rPr>
              <w:t>:</w:t>
            </w:r>
          </w:p>
          <w:p w:rsidR="00CC6E1E" w:rsidRPr="00153065" w:rsidRDefault="00C34FAF" w:rsidP="00CC6E1E">
            <w:pPr>
              <w:spacing w:after="0"/>
              <w:rPr>
                <w:rFonts w:cstheme="minorHAnsi"/>
                <w:color w:val="000000"/>
                <w:sz w:val="20"/>
                <w:szCs w:val="20"/>
                <w:shd w:val="clear" w:color="auto" w:fill="FFFFFF"/>
              </w:rPr>
            </w:pPr>
            <w:hyperlink r:id="rId26" w:history="1">
              <w:r w:rsidR="00CC6E1E" w:rsidRPr="00153065">
                <w:rPr>
                  <w:rStyle w:val="Hyperlink"/>
                  <w:rFonts w:cstheme="minorHAnsi"/>
                  <w:sz w:val="20"/>
                  <w:szCs w:val="20"/>
                  <w:shd w:val="clear" w:color="auto" w:fill="FFFFFF"/>
                </w:rPr>
                <w:t>https://jeopardylabs.com/play/kriminalitet-og-straf-i-grnland</w:t>
              </w:r>
            </w:hyperlink>
          </w:p>
          <w:p w:rsidR="00CC6E1E" w:rsidRPr="00153065" w:rsidRDefault="00CC6E1E" w:rsidP="00CC6E1E">
            <w:pPr>
              <w:spacing w:after="0"/>
              <w:rPr>
                <w:rFonts w:cstheme="minorHAnsi"/>
                <w:color w:val="000000"/>
                <w:sz w:val="20"/>
                <w:szCs w:val="20"/>
                <w:shd w:val="clear" w:color="auto" w:fill="FFFFFF"/>
              </w:rPr>
            </w:pPr>
          </w:p>
          <w:p w:rsidR="00CC6E1E" w:rsidRPr="00153065" w:rsidRDefault="00CC6E1E" w:rsidP="00CC6E1E">
            <w:pPr>
              <w:spacing w:after="0"/>
              <w:rPr>
                <w:rFonts w:cstheme="minorHAnsi"/>
                <w:sz w:val="20"/>
                <w:szCs w:val="20"/>
              </w:rPr>
            </w:pPr>
          </w:p>
          <w:p w:rsidR="00CC6E1E" w:rsidRPr="00153065" w:rsidRDefault="00CC6E1E" w:rsidP="00CC6E1E">
            <w:pPr>
              <w:spacing w:after="0"/>
              <w:rPr>
                <w:rFonts w:cstheme="minorHAnsi"/>
                <w:sz w:val="20"/>
                <w:szCs w:val="20"/>
                <w:lang w:eastAsia="da-DK"/>
              </w:rPr>
            </w:pPr>
          </w:p>
        </w:tc>
        <w:tc>
          <w:tcPr>
            <w:tcW w:w="2551" w:type="dxa"/>
          </w:tcPr>
          <w:p w:rsidR="00CC6E1E" w:rsidRPr="00153065" w:rsidRDefault="00CC6E1E" w:rsidP="00CC6E1E">
            <w:pPr>
              <w:spacing w:after="0"/>
              <w:rPr>
                <w:rFonts w:cstheme="minorHAnsi"/>
                <w:sz w:val="20"/>
                <w:szCs w:val="20"/>
              </w:rPr>
            </w:pPr>
          </w:p>
        </w:tc>
        <w:tc>
          <w:tcPr>
            <w:tcW w:w="1843" w:type="dxa"/>
          </w:tcPr>
          <w:p w:rsidR="00CC6E1E" w:rsidRPr="00153065" w:rsidRDefault="00CC6E1E" w:rsidP="00CC6E1E">
            <w:pPr>
              <w:spacing w:after="0"/>
              <w:rPr>
                <w:rFonts w:cstheme="minorHAnsi"/>
                <w:sz w:val="20"/>
                <w:szCs w:val="20"/>
              </w:rPr>
            </w:pPr>
            <w:r w:rsidRPr="00153065">
              <w:rPr>
                <w:rFonts w:cstheme="minorHAnsi"/>
                <w:sz w:val="20"/>
                <w:szCs w:val="20"/>
              </w:rPr>
              <w:t xml:space="preserve">Individuel formativ evaluering. Fælles </w:t>
            </w:r>
            <w:proofErr w:type="spellStart"/>
            <w:r w:rsidRPr="00153065">
              <w:rPr>
                <w:rFonts w:cstheme="minorHAnsi"/>
                <w:sz w:val="20"/>
                <w:szCs w:val="20"/>
              </w:rPr>
              <w:t>summativ</w:t>
            </w:r>
            <w:proofErr w:type="spellEnd"/>
            <w:r w:rsidRPr="00153065">
              <w:rPr>
                <w:rFonts w:cstheme="minorHAnsi"/>
                <w:sz w:val="20"/>
                <w:szCs w:val="20"/>
              </w:rPr>
              <w:t xml:space="preserve"> evaluering.</w:t>
            </w:r>
          </w:p>
        </w:tc>
      </w:tr>
    </w:tbl>
    <w:p w:rsidR="00C257D0" w:rsidRPr="003A109D" w:rsidRDefault="00C257D0" w:rsidP="00CC6E1E">
      <w:pPr>
        <w:spacing w:after="0"/>
        <w:rPr>
          <w:rStyle w:val="Overskrift3Tegn"/>
          <w:b w:val="0"/>
          <w:bCs w:val="0"/>
        </w:rPr>
      </w:pPr>
    </w:p>
    <w:p w:rsidR="00C257D0" w:rsidRPr="003A109D" w:rsidRDefault="00C257D0" w:rsidP="00CC6E1E">
      <w:pPr>
        <w:spacing w:after="0"/>
        <w:rPr>
          <w:rStyle w:val="Overskrift3Tegn"/>
          <w:b w:val="0"/>
          <w:bCs w:val="0"/>
        </w:rPr>
      </w:pPr>
    </w:p>
    <w:p w:rsidR="00C257D0" w:rsidRPr="003A109D" w:rsidRDefault="00C257D0" w:rsidP="00CC6E1E">
      <w:pPr>
        <w:spacing w:after="0"/>
        <w:rPr>
          <w:rFonts w:ascii="Calibri Light" w:eastAsiaTheme="majorEastAsia" w:hAnsiTheme="majorHAnsi" w:cstheme="majorBidi"/>
          <w:b/>
          <w:bCs/>
          <w:color w:val="5B9BD5"/>
        </w:rPr>
      </w:pPr>
      <w:r>
        <w:rPr>
          <w:rStyle w:val="Overskrift3Tegn"/>
        </w:rPr>
        <w:br/>
      </w:r>
    </w:p>
    <w:p w:rsidR="00C257D0" w:rsidRPr="003A109D" w:rsidRDefault="00C257D0" w:rsidP="00CC6E1E">
      <w:pPr>
        <w:spacing w:after="0"/>
        <w:rPr>
          <w:rFonts w:ascii="Calibri Light" w:hAnsiTheme="majorHAnsi"/>
        </w:rPr>
      </w:pPr>
    </w:p>
    <w:p w:rsidR="00D90C36" w:rsidRDefault="00C34FAF" w:rsidP="00CC6E1E">
      <w:pPr>
        <w:spacing w:after="0"/>
      </w:pPr>
    </w:p>
    <w:sectPr w:rsidR="00D90C36" w:rsidSect="00DE4484">
      <w:headerReference w:type="default" r:id="rId27"/>
      <w:type w:val="continuous"/>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FAF" w:rsidRDefault="00C34FAF">
      <w:pPr>
        <w:spacing w:after="0" w:line="240" w:lineRule="auto"/>
      </w:pPr>
      <w:r>
        <w:separator/>
      </w:r>
    </w:p>
  </w:endnote>
  <w:endnote w:type="continuationSeparator" w:id="0">
    <w:p w:rsidR="00C34FAF" w:rsidRDefault="00C34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FAF" w:rsidRDefault="00C34FAF">
      <w:pPr>
        <w:spacing w:after="0" w:line="240" w:lineRule="auto"/>
      </w:pPr>
      <w:r>
        <w:separator/>
      </w:r>
    </w:p>
  </w:footnote>
  <w:footnote w:type="continuationSeparator" w:id="0">
    <w:p w:rsidR="00C34FAF" w:rsidRDefault="00C34F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439" w:rsidRDefault="00C257D0" w:rsidP="00255989">
    <w:pPr>
      <w:pStyle w:val="Sidehoved"/>
      <w:jc w:val="right"/>
    </w:pPr>
    <w:r>
      <w:rPr>
        <w:noProof/>
        <w:lang w:eastAsia="da-DK"/>
      </w:rPr>
      <w:drawing>
        <wp:inline distT="0" distB="0" distL="0" distR="0" wp14:anchorId="27F7CA47" wp14:editId="6817D1D8">
          <wp:extent cx="1504950" cy="443564"/>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lvstyre.bmp"/>
                  <pic:cNvPicPr/>
                </pic:nvPicPr>
                <pic:blipFill rotWithShape="1">
                  <a:blip r:embed="rId1">
                    <a:extLst>
                      <a:ext uri="{28A0092B-C50C-407E-A947-70E740481C1C}">
                        <a14:useLocalDpi xmlns:a14="http://schemas.microsoft.com/office/drawing/2010/main" val="0"/>
                      </a:ext>
                    </a:extLst>
                  </a:blip>
                  <a:srcRect t="29318" b="45228"/>
                  <a:stretch/>
                </pic:blipFill>
                <pic:spPr bwMode="auto">
                  <a:xfrm>
                    <a:off x="0" y="0"/>
                    <a:ext cx="1504950" cy="44356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6415"/>
    <w:multiLevelType w:val="hybridMultilevel"/>
    <w:tmpl w:val="9500BA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200F0600"/>
    <w:multiLevelType w:val="hybridMultilevel"/>
    <w:tmpl w:val="3852F786"/>
    <w:lvl w:ilvl="0" w:tplc="FE20B610">
      <w:numFmt w:val="bullet"/>
      <w:lvlText w:val="-"/>
      <w:lvlJc w:val="left"/>
      <w:pPr>
        <w:ind w:left="720" w:hanging="360"/>
      </w:pPr>
      <w:rPr>
        <w:rFonts w:ascii="Calibri" w:eastAsiaTheme="minorEastAsia"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216A1AD8"/>
    <w:multiLevelType w:val="hybridMultilevel"/>
    <w:tmpl w:val="9CBC4F1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23605081"/>
    <w:multiLevelType w:val="hybridMultilevel"/>
    <w:tmpl w:val="34E492F6"/>
    <w:lvl w:ilvl="0" w:tplc="757A609A">
      <w:start w:val="1"/>
      <w:numFmt w:val="decimal"/>
      <w:lvlText w:val="%1."/>
      <w:lvlJc w:val="left"/>
      <w:pPr>
        <w:ind w:left="720" w:hanging="360"/>
      </w:pPr>
    </w:lvl>
    <w:lvl w:ilvl="1" w:tplc="7DA0CF12">
      <w:start w:val="1"/>
      <w:numFmt w:val="decimal"/>
      <w:lvlText w:val="%2."/>
      <w:lvlJc w:val="left"/>
      <w:pPr>
        <w:ind w:left="1440" w:hanging="1080"/>
      </w:pPr>
    </w:lvl>
    <w:lvl w:ilvl="2" w:tplc="8B28FA2A">
      <w:start w:val="1"/>
      <w:numFmt w:val="decimal"/>
      <w:lvlText w:val="%3."/>
      <w:lvlJc w:val="left"/>
      <w:pPr>
        <w:ind w:left="2160" w:hanging="1980"/>
      </w:pPr>
    </w:lvl>
    <w:lvl w:ilvl="3" w:tplc="D3645206">
      <w:start w:val="1"/>
      <w:numFmt w:val="decimal"/>
      <w:lvlText w:val="%4."/>
      <w:lvlJc w:val="left"/>
      <w:pPr>
        <w:ind w:left="2880" w:hanging="2520"/>
      </w:pPr>
    </w:lvl>
    <w:lvl w:ilvl="4" w:tplc="0FA23A48">
      <w:start w:val="1"/>
      <w:numFmt w:val="decimal"/>
      <w:lvlText w:val="%5."/>
      <w:lvlJc w:val="left"/>
      <w:pPr>
        <w:ind w:left="3600" w:hanging="3240"/>
      </w:pPr>
    </w:lvl>
    <w:lvl w:ilvl="5" w:tplc="42041010">
      <w:start w:val="1"/>
      <w:numFmt w:val="decimal"/>
      <w:lvlText w:val="%6."/>
      <w:lvlJc w:val="left"/>
      <w:pPr>
        <w:ind w:left="4320" w:hanging="4140"/>
      </w:pPr>
    </w:lvl>
    <w:lvl w:ilvl="6" w:tplc="76D64CEC">
      <w:start w:val="1"/>
      <w:numFmt w:val="decimal"/>
      <w:lvlText w:val="%7."/>
      <w:lvlJc w:val="left"/>
      <w:pPr>
        <w:ind w:left="5040" w:hanging="4680"/>
      </w:pPr>
    </w:lvl>
    <w:lvl w:ilvl="7" w:tplc="63066282">
      <w:start w:val="1"/>
      <w:numFmt w:val="decimal"/>
      <w:lvlText w:val="%8."/>
      <w:lvlJc w:val="left"/>
      <w:pPr>
        <w:ind w:left="5760" w:hanging="5400"/>
      </w:pPr>
    </w:lvl>
    <w:lvl w:ilvl="8" w:tplc="83A835C2">
      <w:start w:val="1"/>
      <w:numFmt w:val="decimal"/>
      <w:lvlText w:val="%9."/>
      <w:lvlJc w:val="left"/>
      <w:pPr>
        <w:ind w:left="6480" w:hanging="6300"/>
      </w:pPr>
    </w:lvl>
  </w:abstractNum>
  <w:abstractNum w:abstractNumId="4">
    <w:nsid w:val="2BC02564"/>
    <w:multiLevelType w:val="hybridMultilevel"/>
    <w:tmpl w:val="3842898A"/>
    <w:lvl w:ilvl="0" w:tplc="0406000F">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30CF4150"/>
    <w:multiLevelType w:val="hybridMultilevel"/>
    <w:tmpl w:val="CB2834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3AE062BD"/>
    <w:multiLevelType w:val="hybridMultilevel"/>
    <w:tmpl w:val="815058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456B6F1C"/>
    <w:multiLevelType w:val="multilevel"/>
    <w:tmpl w:val="A66E7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3F4306"/>
    <w:multiLevelType w:val="hybridMultilevel"/>
    <w:tmpl w:val="C41885FA"/>
    <w:lvl w:ilvl="0" w:tplc="0406000F">
      <w:start w:val="1"/>
      <w:numFmt w:val="decimal"/>
      <w:lvlText w:val="%1."/>
      <w:lvlJc w:val="left"/>
      <w:pPr>
        <w:ind w:left="720" w:hanging="360"/>
      </w:pPr>
      <w:rPr>
        <w:rFonts w:hint="default"/>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6"/>
  </w:num>
  <w:num w:numId="6">
    <w:abstractNumId w:val="7"/>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7D0"/>
    <w:rsid w:val="0002055B"/>
    <w:rsid w:val="00054E87"/>
    <w:rsid w:val="00075763"/>
    <w:rsid w:val="00077D21"/>
    <w:rsid w:val="000A03AA"/>
    <w:rsid w:val="000A416A"/>
    <w:rsid w:val="000D24FC"/>
    <w:rsid w:val="001005C0"/>
    <w:rsid w:val="00153065"/>
    <w:rsid w:val="00161463"/>
    <w:rsid w:val="00166BA5"/>
    <w:rsid w:val="001B610D"/>
    <w:rsid w:val="001B7E38"/>
    <w:rsid w:val="001D3ED2"/>
    <w:rsid w:val="001E0099"/>
    <w:rsid w:val="001F4156"/>
    <w:rsid w:val="0020549F"/>
    <w:rsid w:val="00220EAB"/>
    <w:rsid w:val="00222087"/>
    <w:rsid w:val="00246F17"/>
    <w:rsid w:val="002810C1"/>
    <w:rsid w:val="00295C18"/>
    <w:rsid w:val="00295D34"/>
    <w:rsid w:val="002C5B6F"/>
    <w:rsid w:val="002C75F5"/>
    <w:rsid w:val="002E29D9"/>
    <w:rsid w:val="00310103"/>
    <w:rsid w:val="00313A97"/>
    <w:rsid w:val="0033226A"/>
    <w:rsid w:val="003A310B"/>
    <w:rsid w:val="003D5C21"/>
    <w:rsid w:val="00437D8C"/>
    <w:rsid w:val="00454A5A"/>
    <w:rsid w:val="004715E9"/>
    <w:rsid w:val="0049318E"/>
    <w:rsid w:val="004A29D5"/>
    <w:rsid w:val="004C313C"/>
    <w:rsid w:val="004D336E"/>
    <w:rsid w:val="004F653A"/>
    <w:rsid w:val="005050F7"/>
    <w:rsid w:val="005067F0"/>
    <w:rsid w:val="005402E9"/>
    <w:rsid w:val="005C36AD"/>
    <w:rsid w:val="005E20EE"/>
    <w:rsid w:val="005E291F"/>
    <w:rsid w:val="00610387"/>
    <w:rsid w:val="006745DD"/>
    <w:rsid w:val="0067468B"/>
    <w:rsid w:val="00674F94"/>
    <w:rsid w:val="006A44D0"/>
    <w:rsid w:val="00734CDB"/>
    <w:rsid w:val="0077433C"/>
    <w:rsid w:val="00787301"/>
    <w:rsid w:val="007A4F96"/>
    <w:rsid w:val="007D5BF8"/>
    <w:rsid w:val="007E57D7"/>
    <w:rsid w:val="007F0F5A"/>
    <w:rsid w:val="00812C4E"/>
    <w:rsid w:val="00825AC0"/>
    <w:rsid w:val="00844E87"/>
    <w:rsid w:val="00851B65"/>
    <w:rsid w:val="00863508"/>
    <w:rsid w:val="008803E1"/>
    <w:rsid w:val="00880D3A"/>
    <w:rsid w:val="00886AB5"/>
    <w:rsid w:val="008A500B"/>
    <w:rsid w:val="00904A51"/>
    <w:rsid w:val="0094255F"/>
    <w:rsid w:val="00965220"/>
    <w:rsid w:val="00983ADB"/>
    <w:rsid w:val="009A0F17"/>
    <w:rsid w:val="009C7823"/>
    <w:rsid w:val="009F07DB"/>
    <w:rsid w:val="00A034BC"/>
    <w:rsid w:val="00A0473D"/>
    <w:rsid w:val="00A1098E"/>
    <w:rsid w:val="00A15DC5"/>
    <w:rsid w:val="00A27583"/>
    <w:rsid w:val="00A5532C"/>
    <w:rsid w:val="00A56F95"/>
    <w:rsid w:val="00A776ED"/>
    <w:rsid w:val="00AB15C7"/>
    <w:rsid w:val="00AF0E90"/>
    <w:rsid w:val="00AF2C5B"/>
    <w:rsid w:val="00AF6D7A"/>
    <w:rsid w:val="00B67D00"/>
    <w:rsid w:val="00B75C5A"/>
    <w:rsid w:val="00B863E2"/>
    <w:rsid w:val="00BC05B6"/>
    <w:rsid w:val="00BC2707"/>
    <w:rsid w:val="00BC52FF"/>
    <w:rsid w:val="00BD0962"/>
    <w:rsid w:val="00C0191F"/>
    <w:rsid w:val="00C04F7C"/>
    <w:rsid w:val="00C23327"/>
    <w:rsid w:val="00C257D0"/>
    <w:rsid w:val="00C325D5"/>
    <w:rsid w:val="00C34E16"/>
    <w:rsid w:val="00C34FAF"/>
    <w:rsid w:val="00C5236D"/>
    <w:rsid w:val="00C627A3"/>
    <w:rsid w:val="00C7701B"/>
    <w:rsid w:val="00CA48FD"/>
    <w:rsid w:val="00CB0DCE"/>
    <w:rsid w:val="00CB2656"/>
    <w:rsid w:val="00CB7547"/>
    <w:rsid w:val="00CC0CC9"/>
    <w:rsid w:val="00CC650E"/>
    <w:rsid w:val="00CC6E1E"/>
    <w:rsid w:val="00CD3C9C"/>
    <w:rsid w:val="00CE570B"/>
    <w:rsid w:val="00D31BB0"/>
    <w:rsid w:val="00D3213F"/>
    <w:rsid w:val="00D442BD"/>
    <w:rsid w:val="00D56F56"/>
    <w:rsid w:val="00DD1FD2"/>
    <w:rsid w:val="00DF4018"/>
    <w:rsid w:val="00E03E01"/>
    <w:rsid w:val="00E24A57"/>
    <w:rsid w:val="00E354E0"/>
    <w:rsid w:val="00E64F2C"/>
    <w:rsid w:val="00EB5C18"/>
    <w:rsid w:val="00ED241B"/>
    <w:rsid w:val="00ED3EB0"/>
    <w:rsid w:val="00F05A8E"/>
    <w:rsid w:val="00F22203"/>
    <w:rsid w:val="00F24256"/>
    <w:rsid w:val="00FA6502"/>
    <w:rsid w:val="00FB2FED"/>
    <w:rsid w:val="00FD6E5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7D0"/>
    <w:pPr>
      <w:spacing w:after="200" w:line="276" w:lineRule="auto"/>
    </w:pPr>
  </w:style>
  <w:style w:type="paragraph" w:styleId="Overskrift1">
    <w:name w:val="heading 1"/>
    <w:basedOn w:val="Normal"/>
    <w:link w:val="Overskrift1Tegn"/>
    <w:qFormat/>
    <w:pPr>
      <w:spacing w:before="480"/>
      <w:outlineLvl w:val="0"/>
    </w:pPr>
    <w:rPr>
      <w:b/>
      <w:color w:val="345A8A"/>
      <w:sz w:val="32"/>
    </w:rPr>
  </w:style>
  <w:style w:type="paragraph" w:styleId="Overskrift2">
    <w:name w:val="heading 2"/>
    <w:basedOn w:val="Normal"/>
    <w:link w:val="Overskrift2Tegn"/>
    <w:qFormat/>
    <w:pPr>
      <w:spacing w:before="200"/>
      <w:outlineLvl w:val="1"/>
    </w:pPr>
    <w:rPr>
      <w:b/>
      <w:color w:val="4F81BD"/>
      <w:sz w:val="26"/>
    </w:rPr>
  </w:style>
  <w:style w:type="paragraph" w:styleId="Overskrift3">
    <w:name w:val="heading 3"/>
    <w:basedOn w:val="Normal"/>
    <w:link w:val="Overskrift3Tegn"/>
    <w:qFormat/>
    <w:pPr>
      <w:spacing w:before="200"/>
      <w:outlineLvl w:val="2"/>
    </w:pPr>
    <w:rPr>
      <w:b/>
      <w:color w:val="4F81BD"/>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257D0"/>
    <w:rPr>
      <w:rFonts w:asciiTheme="majorHAnsi" w:eastAsiaTheme="majorEastAsia" w:hAnsiTheme="majorHAnsi" w:cstheme="majorBidi"/>
      <w:b/>
      <w:bCs/>
      <w:color w:val="2E74B5" w:themeColor="accent1" w:themeShade="BF"/>
      <w:sz w:val="28"/>
      <w:szCs w:val="28"/>
    </w:rPr>
  </w:style>
  <w:style w:type="character" w:customStyle="1" w:styleId="Overskrift2Tegn">
    <w:name w:val="Overskrift 2 Tegn"/>
    <w:basedOn w:val="Standardskrifttypeiafsnit"/>
    <w:link w:val="Overskrift2"/>
    <w:uiPriority w:val="9"/>
    <w:rsid w:val="00C257D0"/>
    <w:rPr>
      <w:rFonts w:asciiTheme="majorHAnsi" w:eastAsiaTheme="majorEastAsia" w:hAnsiTheme="majorHAnsi" w:cstheme="majorBidi"/>
      <w:b/>
      <w:bCs/>
      <w:color w:val="5B9BD5" w:themeColor="accent1"/>
      <w:sz w:val="26"/>
      <w:szCs w:val="26"/>
    </w:rPr>
  </w:style>
  <w:style w:type="character" w:customStyle="1" w:styleId="Overskrift3Tegn">
    <w:name w:val="Overskrift 3 Tegn"/>
    <w:basedOn w:val="Standardskrifttypeiafsnit"/>
    <w:link w:val="Overskrift3"/>
    <w:rsid w:val="00C257D0"/>
    <w:rPr>
      <w:rFonts w:asciiTheme="majorHAnsi" w:eastAsiaTheme="majorEastAsia" w:hAnsiTheme="majorHAnsi" w:cstheme="majorBidi"/>
      <w:b/>
      <w:bCs/>
      <w:color w:val="5B9BD5" w:themeColor="accent1"/>
    </w:rPr>
  </w:style>
  <w:style w:type="table" w:styleId="Tabel-Gitter">
    <w:name w:val="Table Grid"/>
    <w:basedOn w:val="Tabel-Normal"/>
    <w:uiPriority w:val="59"/>
    <w:rsid w:val="00C25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C257D0"/>
    <w:pPr>
      <w:ind w:left="720"/>
      <w:contextualSpacing/>
    </w:pPr>
  </w:style>
  <w:style w:type="paragraph" w:styleId="Sidehoved">
    <w:name w:val="header"/>
    <w:basedOn w:val="Normal"/>
    <w:link w:val="SidehovedTegn"/>
    <w:uiPriority w:val="99"/>
    <w:unhideWhenUsed/>
    <w:rsid w:val="00C257D0"/>
    <w:pPr>
      <w:tabs>
        <w:tab w:val="center" w:pos="4986"/>
        <w:tab w:val="right" w:pos="9972"/>
      </w:tabs>
      <w:spacing w:after="0" w:line="240" w:lineRule="auto"/>
    </w:pPr>
  </w:style>
  <w:style w:type="character" w:customStyle="1" w:styleId="SidehovedTegn">
    <w:name w:val="Sidehoved Tegn"/>
    <w:basedOn w:val="Standardskrifttypeiafsnit"/>
    <w:link w:val="Sidehoved"/>
    <w:uiPriority w:val="99"/>
    <w:rsid w:val="00C257D0"/>
  </w:style>
  <w:style w:type="paragraph" w:customStyle="1" w:styleId="Default">
    <w:name w:val="Default"/>
    <w:rsid w:val="00C257D0"/>
    <w:pPr>
      <w:autoSpaceDE w:val="0"/>
      <w:autoSpaceDN w:val="0"/>
      <w:adjustRightInd w:val="0"/>
      <w:spacing w:after="0" w:line="240" w:lineRule="auto"/>
    </w:pPr>
    <w:rPr>
      <w:rFonts w:ascii="Times New Roman" w:eastAsiaTheme="minorEastAsia" w:hAnsi="Times New Roman" w:cs="Times New Roman"/>
      <w:color w:val="000000"/>
      <w:sz w:val="24"/>
      <w:szCs w:val="24"/>
      <w:lang w:eastAsia="da-DK"/>
    </w:rPr>
  </w:style>
  <w:style w:type="paragraph" w:styleId="Markeringsbobletekst">
    <w:name w:val="Balloon Text"/>
    <w:basedOn w:val="Normal"/>
    <w:link w:val="MarkeringsbobletekstTegn"/>
    <w:uiPriority w:val="99"/>
    <w:semiHidden/>
    <w:unhideWhenUsed/>
    <w:rsid w:val="005067F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067F0"/>
    <w:rPr>
      <w:rFonts w:ascii="Tahoma" w:hAnsi="Tahoma" w:cs="Tahoma"/>
      <w:sz w:val="16"/>
      <w:szCs w:val="16"/>
    </w:rPr>
  </w:style>
  <w:style w:type="paragraph" w:styleId="Titel">
    <w:name w:val="Title"/>
    <w:basedOn w:val="Normal"/>
    <w:qFormat/>
    <w:pPr>
      <w:spacing w:after="300"/>
    </w:pPr>
    <w:rPr>
      <w:color w:val="17365D"/>
      <w:sz w:val="52"/>
    </w:rPr>
  </w:style>
  <w:style w:type="paragraph" w:styleId="Undertitel">
    <w:name w:val="Subtitle"/>
    <w:basedOn w:val="Normal"/>
    <w:qFormat/>
    <w:rPr>
      <w:i/>
      <w:color w:val="4F81BD"/>
      <w:sz w:val="24"/>
    </w:rPr>
  </w:style>
  <w:style w:type="character" w:styleId="Hyperlink">
    <w:name w:val="Hyperlink"/>
    <w:basedOn w:val="Standardskrifttypeiafsnit"/>
    <w:uiPriority w:val="99"/>
    <w:unhideWhenUsed/>
    <w:rsid w:val="004C313C"/>
    <w:rPr>
      <w:color w:val="0563C1" w:themeColor="hyperlink"/>
      <w:u w:val="single"/>
    </w:rPr>
  </w:style>
  <w:style w:type="character" w:customStyle="1" w:styleId="Nvn1">
    <w:name w:val="Nævn1"/>
    <w:basedOn w:val="Standardskrifttypeiafsnit"/>
    <w:uiPriority w:val="99"/>
    <w:semiHidden/>
    <w:unhideWhenUsed/>
    <w:rsid w:val="004C313C"/>
    <w:rPr>
      <w:color w:val="2B579A"/>
      <w:shd w:val="clear" w:color="auto" w:fill="E6E6E6"/>
    </w:rPr>
  </w:style>
  <w:style w:type="character" w:styleId="BesgtHyperlink">
    <w:name w:val="FollowedHyperlink"/>
    <w:basedOn w:val="Standardskrifttypeiafsnit"/>
    <w:uiPriority w:val="99"/>
    <w:semiHidden/>
    <w:unhideWhenUsed/>
    <w:rsid w:val="0033226A"/>
    <w:rPr>
      <w:color w:val="954F72" w:themeColor="followedHyperlink"/>
      <w:u w:val="single"/>
    </w:rPr>
  </w:style>
  <w:style w:type="character" w:customStyle="1" w:styleId="Mention">
    <w:name w:val="Mention"/>
    <w:basedOn w:val="Standardskrifttypeiafsnit"/>
    <w:uiPriority w:val="99"/>
    <w:semiHidden/>
    <w:unhideWhenUsed/>
    <w:rsid w:val="00E03E01"/>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7D0"/>
    <w:pPr>
      <w:spacing w:after="200" w:line="276" w:lineRule="auto"/>
    </w:pPr>
  </w:style>
  <w:style w:type="paragraph" w:styleId="Overskrift1">
    <w:name w:val="heading 1"/>
    <w:basedOn w:val="Normal"/>
    <w:link w:val="Overskrift1Tegn"/>
    <w:qFormat/>
    <w:pPr>
      <w:spacing w:before="480"/>
      <w:outlineLvl w:val="0"/>
    </w:pPr>
    <w:rPr>
      <w:b/>
      <w:color w:val="345A8A"/>
      <w:sz w:val="32"/>
    </w:rPr>
  </w:style>
  <w:style w:type="paragraph" w:styleId="Overskrift2">
    <w:name w:val="heading 2"/>
    <w:basedOn w:val="Normal"/>
    <w:link w:val="Overskrift2Tegn"/>
    <w:qFormat/>
    <w:pPr>
      <w:spacing w:before="200"/>
      <w:outlineLvl w:val="1"/>
    </w:pPr>
    <w:rPr>
      <w:b/>
      <w:color w:val="4F81BD"/>
      <w:sz w:val="26"/>
    </w:rPr>
  </w:style>
  <w:style w:type="paragraph" w:styleId="Overskrift3">
    <w:name w:val="heading 3"/>
    <w:basedOn w:val="Normal"/>
    <w:link w:val="Overskrift3Tegn"/>
    <w:qFormat/>
    <w:pPr>
      <w:spacing w:before="200"/>
      <w:outlineLvl w:val="2"/>
    </w:pPr>
    <w:rPr>
      <w:b/>
      <w:color w:val="4F81BD"/>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257D0"/>
    <w:rPr>
      <w:rFonts w:asciiTheme="majorHAnsi" w:eastAsiaTheme="majorEastAsia" w:hAnsiTheme="majorHAnsi" w:cstheme="majorBidi"/>
      <w:b/>
      <w:bCs/>
      <w:color w:val="2E74B5" w:themeColor="accent1" w:themeShade="BF"/>
      <w:sz w:val="28"/>
      <w:szCs w:val="28"/>
    </w:rPr>
  </w:style>
  <w:style w:type="character" w:customStyle="1" w:styleId="Overskrift2Tegn">
    <w:name w:val="Overskrift 2 Tegn"/>
    <w:basedOn w:val="Standardskrifttypeiafsnit"/>
    <w:link w:val="Overskrift2"/>
    <w:uiPriority w:val="9"/>
    <w:rsid w:val="00C257D0"/>
    <w:rPr>
      <w:rFonts w:asciiTheme="majorHAnsi" w:eastAsiaTheme="majorEastAsia" w:hAnsiTheme="majorHAnsi" w:cstheme="majorBidi"/>
      <w:b/>
      <w:bCs/>
      <w:color w:val="5B9BD5" w:themeColor="accent1"/>
      <w:sz w:val="26"/>
      <w:szCs w:val="26"/>
    </w:rPr>
  </w:style>
  <w:style w:type="character" w:customStyle="1" w:styleId="Overskrift3Tegn">
    <w:name w:val="Overskrift 3 Tegn"/>
    <w:basedOn w:val="Standardskrifttypeiafsnit"/>
    <w:link w:val="Overskrift3"/>
    <w:rsid w:val="00C257D0"/>
    <w:rPr>
      <w:rFonts w:asciiTheme="majorHAnsi" w:eastAsiaTheme="majorEastAsia" w:hAnsiTheme="majorHAnsi" w:cstheme="majorBidi"/>
      <w:b/>
      <w:bCs/>
      <w:color w:val="5B9BD5" w:themeColor="accent1"/>
    </w:rPr>
  </w:style>
  <w:style w:type="table" w:styleId="Tabel-Gitter">
    <w:name w:val="Table Grid"/>
    <w:basedOn w:val="Tabel-Normal"/>
    <w:uiPriority w:val="59"/>
    <w:rsid w:val="00C25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C257D0"/>
    <w:pPr>
      <w:ind w:left="720"/>
      <w:contextualSpacing/>
    </w:pPr>
  </w:style>
  <w:style w:type="paragraph" w:styleId="Sidehoved">
    <w:name w:val="header"/>
    <w:basedOn w:val="Normal"/>
    <w:link w:val="SidehovedTegn"/>
    <w:uiPriority w:val="99"/>
    <w:unhideWhenUsed/>
    <w:rsid w:val="00C257D0"/>
    <w:pPr>
      <w:tabs>
        <w:tab w:val="center" w:pos="4986"/>
        <w:tab w:val="right" w:pos="9972"/>
      </w:tabs>
      <w:spacing w:after="0" w:line="240" w:lineRule="auto"/>
    </w:pPr>
  </w:style>
  <w:style w:type="character" w:customStyle="1" w:styleId="SidehovedTegn">
    <w:name w:val="Sidehoved Tegn"/>
    <w:basedOn w:val="Standardskrifttypeiafsnit"/>
    <w:link w:val="Sidehoved"/>
    <w:uiPriority w:val="99"/>
    <w:rsid w:val="00C257D0"/>
  </w:style>
  <w:style w:type="paragraph" w:customStyle="1" w:styleId="Default">
    <w:name w:val="Default"/>
    <w:rsid w:val="00C257D0"/>
    <w:pPr>
      <w:autoSpaceDE w:val="0"/>
      <w:autoSpaceDN w:val="0"/>
      <w:adjustRightInd w:val="0"/>
      <w:spacing w:after="0" w:line="240" w:lineRule="auto"/>
    </w:pPr>
    <w:rPr>
      <w:rFonts w:ascii="Times New Roman" w:eastAsiaTheme="minorEastAsia" w:hAnsi="Times New Roman" w:cs="Times New Roman"/>
      <w:color w:val="000000"/>
      <w:sz w:val="24"/>
      <w:szCs w:val="24"/>
      <w:lang w:eastAsia="da-DK"/>
    </w:rPr>
  </w:style>
  <w:style w:type="paragraph" w:styleId="Markeringsbobletekst">
    <w:name w:val="Balloon Text"/>
    <w:basedOn w:val="Normal"/>
    <w:link w:val="MarkeringsbobletekstTegn"/>
    <w:uiPriority w:val="99"/>
    <w:semiHidden/>
    <w:unhideWhenUsed/>
    <w:rsid w:val="005067F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067F0"/>
    <w:rPr>
      <w:rFonts w:ascii="Tahoma" w:hAnsi="Tahoma" w:cs="Tahoma"/>
      <w:sz w:val="16"/>
      <w:szCs w:val="16"/>
    </w:rPr>
  </w:style>
  <w:style w:type="paragraph" w:styleId="Titel">
    <w:name w:val="Title"/>
    <w:basedOn w:val="Normal"/>
    <w:qFormat/>
    <w:pPr>
      <w:spacing w:after="300"/>
    </w:pPr>
    <w:rPr>
      <w:color w:val="17365D"/>
      <w:sz w:val="52"/>
    </w:rPr>
  </w:style>
  <w:style w:type="paragraph" w:styleId="Undertitel">
    <w:name w:val="Subtitle"/>
    <w:basedOn w:val="Normal"/>
    <w:qFormat/>
    <w:rPr>
      <w:i/>
      <w:color w:val="4F81BD"/>
      <w:sz w:val="24"/>
    </w:rPr>
  </w:style>
  <w:style w:type="character" w:styleId="Hyperlink">
    <w:name w:val="Hyperlink"/>
    <w:basedOn w:val="Standardskrifttypeiafsnit"/>
    <w:uiPriority w:val="99"/>
    <w:unhideWhenUsed/>
    <w:rsid w:val="004C313C"/>
    <w:rPr>
      <w:color w:val="0563C1" w:themeColor="hyperlink"/>
      <w:u w:val="single"/>
    </w:rPr>
  </w:style>
  <w:style w:type="character" w:customStyle="1" w:styleId="Nvn1">
    <w:name w:val="Nævn1"/>
    <w:basedOn w:val="Standardskrifttypeiafsnit"/>
    <w:uiPriority w:val="99"/>
    <w:semiHidden/>
    <w:unhideWhenUsed/>
    <w:rsid w:val="004C313C"/>
    <w:rPr>
      <w:color w:val="2B579A"/>
      <w:shd w:val="clear" w:color="auto" w:fill="E6E6E6"/>
    </w:rPr>
  </w:style>
  <w:style w:type="character" w:styleId="BesgtHyperlink">
    <w:name w:val="FollowedHyperlink"/>
    <w:basedOn w:val="Standardskrifttypeiafsnit"/>
    <w:uiPriority w:val="99"/>
    <w:semiHidden/>
    <w:unhideWhenUsed/>
    <w:rsid w:val="0033226A"/>
    <w:rPr>
      <w:color w:val="954F72" w:themeColor="followedHyperlink"/>
      <w:u w:val="single"/>
    </w:rPr>
  </w:style>
  <w:style w:type="character" w:customStyle="1" w:styleId="Mention">
    <w:name w:val="Mention"/>
    <w:basedOn w:val="Standardskrifttypeiafsnit"/>
    <w:uiPriority w:val="99"/>
    <w:semiHidden/>
    <w:unhideWhenUsed/>
    <w:rsid w:val="00E03E0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334607">
      <w:bodyDiv w:val="1"/>
      <w:marLeft w:val="0"/>
      <w:marRight w:val="0"/>
      <w:marTop w:val="0"/>
      <w:marBottom w:val="0"/>
      <w:divBdr>
        <w:top w:val="none" w:sz="0" w:space="0" w:color="auto"/>
        <w:left w:val="none" w:sz="0" w:space="0" w:color="auto"/>
        <w:bottom w:val="none" w:sz="0" w:space="0" w:color="auto"/>
        <w:right w:val="none" w:sz="0" w:space="0" w:color="auto"/>
      </w:divBdr>
    </w:div>
    <w:div w:id="428283069">
      <w:bodyDiv w:val="1"/>
      <w:marLeft w:val="0"/>
      <w:marRight w:val="0"/>
      <w:marTop w:val="0"/>
      <w:marBottom w:val="0"/>
      <w:divBdr>
        <w:top w:val="none" w:sz="0" w:space="0" w:color="auto"/>
        <w:left w:val="none" w:sz="0" w:space="0" w:color="auto"/>
        <w:bottom w:val="none" w:sz="0" w:space="0" w:color="auto"/>
        <w:right w:val="none" w:sz="0" w:space="0" w:color="auto"/>
      </w:divBdr>
    </w:div>
    <w:div w:id="665866889">
      <w:bodyDiv w:val="1"/>
      <w:marLeft w:val="0"/>
      <w:marRight w:val="0"/>
      <w:marTop w:val="0"/>
      <w:marBottom w:val="0"/>
      <w:divBdr>
        <w:top w:val="none" w:sz="0" w:space="0" w:color="auto"/>
        <w:left w:val="none" w:sz="0" w:space="0" w:color="auto"/>
        <w:bottom w:val="none" w:sz="0" w:space="0" w:color="auto"/>
        <w:right w:val="none" w:sz="0" w:space="0" w:color="auto"/>
      </w:divBdr>
    </w:div>
    <w:div w:id="870846825">
      <w:bodyDiv w:val="1"/>
      <w:marLeft w:val="0"/>
      <w:marRight w:val="0"/>
      <w:marTop w:val="0"/>
      <w:marBottom w:val="0"/>
      <w:divBdr>
        <w:top w:val="none" w:sz="0" w:space="0" w:color="auto"/>
        <w:left w:val="none" w:sz="0" w:space="0" w:color="auto"/>
        <w:bottom w:val="none" w:sz="0" w:space="0" w:color="auto"/>
        <w:right w:val="none" w:sz="0" w:space="0" w:color="auto"/>
      </w:divBdr>
    </w:div>
    <w:div w:id="1040326122">
      <w:bodyDiv w:val="1"/>
      <w:marLeft w:val="0"/>
      <w:marRight w:val="0"/>
      <w:marTop w:val="0"/>
      <w:marBottom w:val="0"/>
      <w:divBdr>
        <w:top w:val="none" w:sz="0" w:space="0" w:color="auto"/>
        <w:left w:val="none" w:sz="0" w:space="0" w:color="auto"/>
        <w:bottom w:val="none" w:sz="0" w:space="0" w:color="auto"/>
        <w:right w:val="none" w:sz="0" w:space="0" w:color="auto"/>
      </w:divBdr>
    </w:div>
    <w:div w:id="1194226523">
      <w:bodyDiv w:val="1"/>
      <w:marLeft w:val="0"/>
      <w:marRight w:val="0"/>
      <w:marTop w:val="0"/>
      <w:marBottom w:val="0"/>
      <w:divBdr>
        <w:top w:val="none" w:sz="0" w:space="0" w:color="auto"/>
        <w:left w:val="none" w:sz="0" w:space="0" w:color="auto"/>
        <w:bottom w:val="none" w:sz="0" w:space="0" w:color="auto"/>
        <w:right w:val="none" w:sz="0" w:space="0" w:color="auto"/>
      </w:divBdr>
    </w:div>
    <w:div w:id="154032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ti.dk/NR/rdonlyres/C495632B-F856-41F8-9783-EC92C00C51AA/0/%C3%85rsstatistik2015.pdf" TargetMode="External"/><Relationship Id="rId13" Type="http://schemas.openxmlformats.org/officeDocument/2006/relationships/hyperlink" Target="http://www.nuuktv.gl/nyhed/politiets-arsrapport/" TargetMode="External"/><Relationship Id="rId18" Type="http://schemas.openxmlformats.org/officeDocument/2006/relationships/hyperlink" Target="http://www.domstol.dk" TargetMode="External"/><Relationship Id="rId26" Type="http://schemas.openxmlformats.org/officeDocument/2006/relationships/hyperlink" Target="https://jeopardylabs.com/play/kriminalitet-og-straf-i-grnland" TargetMode="External"/><Relationship Id="rId3" Type="http://schemas.microsoft.com/office/2007/relationships/stylesWithEffects" Target="stylesWithEffects.xml"/><Relationship Id="rId21" Type="http://schemas.openxmlformats.org/officeDocument/2006/relationships/hyperlink" Target="http://www.gl.dk.domstol.dk/groenland/kontakt/Pages/default.aspx" TargetMode="External"/><Relationship Id="rId7" Type="http://schemas.openxmlformats.org/officeDocument/2006/relationships/endnotes" Target="endnotes.xml"/><Relationship Id="rId12" Type="http://schemas.openxmlformats.org/officeDocument/2006/relationships/hyperlink" Target="https://commons.wikimedia.org/wiki/File:Jakob_Danielsen_-_08_Kaassassuk_kills_bears.jpg" TargetMode="External"/><Relationship Id="rId17" Type="http://schemas.openxmlformats.org/officeDocument/2006/relationships/hyperlink" Target="http://sermitsiaq.ag/kl/node/92864" TargetMode="External"/><Relationship Id="rId25" Type="http://schemas.openxmlformats.org/officeDocument/2006/relationships/hyperlink" Target="https://jeopardylabs.com" TargetMode="External"/><Relationship Id="rId2" Type="http://schemas.openxmlformats.org/officeDocument/2006/relationships/styles" Target="styles.xml"/><Relationship Id="rId16" Type="http://schemas.openxmlformats.org/officeDocument/2006/relationships/hyperlink" Target="http://denstoredanske.dk/Samfund,_jura_og_politik/Jura/Retssystemer_i_verden/Gr%C3%B8nland_(Retssystem)" TargetMode="External"/><Relationship Id="rId20" Type="http://schemas.openxmlformats.org/officeDocument/2006/relationships/hyperlink" Target="https://glsamf.systime.d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uuktv.gl/nyhed/vold-statistik/" TargetMode="External"/><Relationship Id="rId24" Type="http://schemas.openxmlformats.org/officeDocument/2006/relationships/hyperlink" Target="http://sermitsiaq.ag/dstrengere-straf-skydegale" TargetMode="External"/><Relationship Id="rId5" Type="http://schemas.openxmlformats.org/officeDocument/2006/relationships/webSettings" Target="webSettings.xml"/><Relationship Id="rId15" Type="http://schemas.openxmlformats.org/officeDocument/2006/relationships/hyperlink" Target="file:///C:/Users/bjsi/Downloads/112_EtUniktRetsvaesen.pdf" TargetMode="External"/><Relationship Id="rId23" Type="http://schemas.openxmlformats.org/officeDocument/2006/relationships/hyperlink" Target="http://gymportalen.dk/studieabcstx/18089" TargetMode="External"/><Relationship Id="rId28" Type="http://schemas.openxmlformats.org/officeDocument/2006/relationships/fontTable" Target="fontTable.xml"/><Relationship Id="rId10" Type="http://schemas.openxmlformats.org/officeDocument/2006/relationships/hyperlink" Target="https://www.youtube.com/watch?v=UDApZhXTpH8" TargetMode="External"/><Relationship Id="rId19" Type="http://schemas.openxmlformats.org/officeDocument/2006/relationships/hyperlink" Target="http://www.gl.dk.domstol.dk/groenland/Pages/default.aspx/" TargetMode="External"/><Relationship Id="rId4" Type="http://schemas.openxmlformats.org/officeDocument/2006/relationships/settings" Target="settings.xml"/><Relationship Id="rId9" Type="http://schemas.openxmlformats.org/officeDocument/2006/relationships/hyperlink" Target="http://data.un.org/Data.aspx?d=UNODC&amp;f=tableCode%3A1" TargetMode="External"/><Relationship Id="rId14" Type="http://schemas.openxmlformats.org/officeDocument/2006/relationships/hyperlink" Target="http://www.nuuktv.gl/nyhed/jura-uddannelse/" TargetMode="External"/><Relationship Id="rId22" Type="http://schemas.openxmlformats.org/officeDocument/2006/relationships/hyperlink" Target="http://naalakkersuisut.gl/~/media/Nanoq/Files/Publications/Familie%20og%20Justits/DK/Kriminalitet%20og%20retsbevidsthed%20i%20Gr%C3%B8nland%20DK.pdf"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3988</Words>
  <Characters>24332</Characters>
  <Application>Microsoft Office Word</Application>
  <DocSecurity>0</DocSecurity>
  <Lines>202</Lines>
  <Paragraphs>56</Paragraphs>
  <ScaleCrop>false</ScaleCrop>
  <HeadingPairs>
    <vt:vector size="2" baseType="variant">
      <vt:variant>
        <vt:lpstr>Titel</vt:lpstr>
      </vt:variant>
      <vt:variant>
        <vt:i4>1</vt:i4>
      </vt:variant>
    </vt:vector>
  </HeadingPairs>
  <TitlesOfParts>
    <vt:vector size="1" baseType="lpstr">
      <vt:lpstr/>
    </vt:vector>
  </TitlesOfParts>
  <Company>GU Nuuk</Company>
  <LinksUpToDate>false</LinksUpToDate>
  <CharactersWithSpaces>28264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Andersen</dc:creator>
  <cp:lastModifiedBy>Steen Jeppson</cp:lastModifiedBy>
  <cp:revision>2</cp:revision>
  <dcterms:created xsi:type="dcterms:W3CDTF">2017-08-15T14:20:00Z</dcterms:created>
  <dcterms:modified xsi:type="dcterms:W3CDTF">2017-08-15T14:20:00Z</dcterms:modified>
</cp:coreProperties>
</file>