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543" w:rsidRDefault="008418E2">
      <w:pPr>
        <w:pStyle w:val="Overskrift1"/>
        <w:spacing w:before="0" w:after="200" w:line="240" w:lineRule="auto"/>
      </w:pPr>
      <w:r>
        <w:t xml:space="preserve">”GRAFISKE ROMANER” -  DANSK A – Forløb af Betina Kaae, GUX-Nuuk  </w:t>
      </w:r>
    </w:p>
    <w:p w:rsidR="00E63543" w:rsidRDefault="00E63543">
      <w:pPr>
        <w:sectPr w:rsidR="00E63543">
          <w:headerReference w:type="default" r:id="rId8"/>
          <w:pgSz w:w="16838" w:h="11906" w:orient="landscape"/>
          <w:pgMar w:top="765" w:right="720" w:bottom="720" w:left="720" w:header="708" w:footer="0" w:gutter="0"/>
          <w:cols w:space="708"/>
          <w:formProt w:val="0"/>
          <w:docGrid w:linePitch="360" w:charSpace="-2049"/>
        </w:sectPr>
      </w:pPr>
    </w:p>
    <w:p w:rsidR="00E63543" w:rsidRDefault="00E63543">
      <w:pPr>
        <w:spacing w:after="0" w:line="240" w:lineRule="auto"/>
        <w:rPr>
          <w:rStyle w:val="Overskrift2Tegn"/>
        </w:rPr>
      </w:pPr>
    </w:p>
    <w:p w:rsidR="00E63543" w:rsidRDefault="008418E2">
      <w:pPr>
        <w:spacing w:after="0" w:line="240" w:lineRule="auto"/>
        <w:rPr>
          <w:rFonts w:asciiTheme="majorHAnsi" w:eastAsiaTheme="majorEastAsia" w:hAnsiTheme="majorHAnsi" w:cstheme="majorBidi"/>
          <w:b/>
          <w:bCs/>
          <w:color w:val="4F81BD" w:themeColor="accent1"/>
          <w:sz w:val="26"/>
          <w:szCs w:val="26"/>
        </w:rPr>
      </w:pPr>
      <w:r>
        <w:rPr>
          <w:rStyle w:val="Overskrift2Tegn"/>
        </w:rPr>
        <w:t>Lektionsplan</w:t>
      </w:r>
    </w:p>
    <w:tbl>
      <w:tblPr>
        <w:tblStyle w:val="Tabel-Gitter"/>
        <w:tblpPr w:leftFromText="180" w:rightFromText="180" w:vertAnchor="text" w:horzAnchor="margin" w:tblpY="279"/>
        <w:tblW w:w="15276" w:type="dxa"/>
        <w:tblCellMar>
          <w:left w:w="98" w:type="dxa"/>
        </w:tblCellMar>
        <w:tblLook w:val="04A0" w:firstRow="1" w:lastRow="0" w:firstColumn="1" w:lastColumn="0" w:noHBand="0" w:noVBand="1"/>
      </w:tblPr>
      <w:tblGrid>
        <w:gridCol w:w="825"/>
        <w:gridCol w:w="1400"/>
        <w:gridCol w:w="4040"/>
        <w:gridCol w:w="4079"/>
        <w:gridCol w:w="1548"/>
        <w:gridCol w:w="1819"/>
        <w:gridCol w:w="1677"/>
      </w:tblGrid>
      <w:tr w:rsidR="00E63543">
        <w:tc>
          <w:tcPr>
            <w:tcW w:w="704" w:type="dxa"/>
            <w:shd w:val="clear" w:color="auto" w:fill="auto"/>
            <w:tcMar>
              <w:left w:w="98" w:type="dxa"/>
            </w:tcMar>
          </w:tcPr>
          <w:p w:rsidR="00E63543" w:rsidRDefault="008418E2">
            <w:pPr>
              <w:spacing w:after="0" w:line="240" w:lineRule="auto"/>
              <w:rPr>
                <w:rFonts w:asciiTheme="majorHAnsi" w:hAnsiTheme="majorHAnsi"/>
                <w:b/>
                <w:sz w:val="18"/>
                <w:szCs w:val="18"/>
              </w:rPr>
            </w:pPr>
            <w:r>
              <w:rPr>
                <w:rFonts w:asciiTheme="majorHAnsi" w:hAnsiTheme="majorHAnsi"/>
                <w:b/>
                <w:sz w:val="18"/>
                <w:szCs w:val="18"/>
              </w:rPr>
              <w:t>Lektion nr.</w:t>
            </w:r>
          </w:p>
          <w:p w:rsidR="00E63543" w:rsidRDefault="008418E2">
            <w:pPr>
              <w:spacing w:after="0" w:line="240" w:lineRule="auto"/>
              <w:rPr>
                <w:rFonts w:asciiTheme="majorHAnsi" w:hAnsiTheme="majorHAnsi"/>
                <w:b/>
                <w:sz w:val="18"/>
                <w:szCs w:val="18"/>
              </w:rPr>
            </w:pPr>
            <w:r>
              <w:rPr>
                <w:rFonts w:asciiTheme="majorHAnsi" w:hAnsiTheme="majorHAnsi"/>
                <w:b/>
                <w:sz w:val="18"/>
                <w:szCs w:val="18"/>
              </w:rPr>
              <w:t>(100 min.)</w:t>
            </w:r>
          </w:p>
        </w:tc>
        <w:tc>
          <w:tcPr>
            <w:tcW w:w="1422" w:type="dxa"/>
            <w:shd w:val="clear" w:color="auto" w:fill="auto"/>
            <w:tcMar>
              <w:left w:w="98" w:type="dxa"/>
            </w:tcMar>
          </w:tcPr>
          <w:p w:rsidR="00E63543" w:rsidRDefault="008418E2">
            <w:pPr>
              <w:spacing w:after="0" w:line="240" w:lineRule="auto"/>
              <w:rPr>
                <w:rFonts w:asciiTheme="majorHAnsi" w:hAnsiTheme="majorHAnsi"/>
                <w:b/>
                <w:sz w:val="18"/>
                <w:szCs w:val="18"/>
              </w:rPr>
            </w:pPr>
            <w:r>
              <w:rPr>
                <w:rFonts w:asciiTheme="majorHAnsi" w:hAnsiTheme="majorHAnsi"/>
                <w:b/>
                <w:sz w:val="18"/>
                <w:szCs w:val="18"/>
              </w:rPr>
              <w:t>Overordnet overskrift for lektionen</w:t>
            </w:r>
          </w:p>
        </w:tc>
        <w:tc>
          <w:tcPr>
            <w:tcW w:w="3510" w:type="dxa"/>
            <w:shd w:val="clear" w:color="auto" w:fill="auto"/>
            <w:tcMar>
              <w:left w:w="98" w:type="dxa"/>
            </w:tcMar>
          </w:tcPr>
          <w:p w:rsidR="00E63543" w:rsidRDefault="008418E2">
            <w:pPr>
              <w:spacing w:after="0" w:line="240" w:lineRule="auto"/>
              <w:rPr>
                <w:rFonts w:asciiTheme="majorHAnsi" w:hAnsiTheme="majorHAnsi"/>
                <w:b/>
                <w:sz w:val="18"/>
                <w:szCs w:val="18"/>
              </w:rPr>
            </w:pPr>
            <w:r>
              <w:rPr>
                <w:rFonts w:asciiTheme="majorHAnsi" w:hAnsiTheme="majorHAnsi"/>
                <w:b/>
                <w:sz w:val="18"/>
                <w:szCs w:val="18"/>
              </w:rPr>
              <w:t xml:space="preserve">Beskrivelse af, hvordan man forestiller sig, at lektionen skal forløbe </w:t>
            </w:r>
          </w:p>
        </w:tc>
        <w:tc>
          <w:tcPr>
            <w:tcW w:w="2128" w:type="dxa"/>
            <w:shd w:val="clear" w:color="auto" w:fill="auto"/>
            <w:tcMar>
              <w:left w:w="98" w:type="dxa"/>
            </w:tcMar>
          </w:tcPr>
          <w:p w:rsidR="00E63543" w:rsidRDefault="008418E2">
            <w:pPr>
              <w:spacing w:after="0" w:line="240" w:lineRule="auto"/>
              <w:rPr>
                <w:rFonts w:asciiTheme="majorHAnsi" w:hAnsiTheme="majorHAnsi"/>
                <w:b/>
                <w:sz w:val="18"/>
                <w:szCs w:val="18"/>
              </w:rPr>
            </w:pPr>
            <w:r>
              <w:rPr>
                <w:rFonts w:asciiTheme="majorHAnsi" w:hAnsiTheme="majorHAnsi"/>
                <w:b/>
                <w:sz w:val="18"/>
                <w:szCs w:val="18"/>
              </w:rPr>
              <w:t xml:space="preserve">Materiale til eleverne </w:t>
            </w:r>
          </w:p>
        </w:tc>
        <w:tc>
          <w:tcPr>
            <w:tcW w:w="2127" w:type="dxa"/>
            <w:shd w:val="clear" w:color="auto" w:fill="auto"/>
            <w:tcMar>
              <w:left w:w="98" w:type="dxa"/>
            </w:tcMar>
          </w:tcPr>
          <w:p w:rsidR="00E63543" w:rsidRDefault="008418E2">
            <w:pPr>
              <w:spacing w:after="0" w:line="240" w:lineRule="auto"/>
              <w:rPr>
                <w:rFonts w:asciiTheme="majorHAnsi" w:hAnsiTheme="majorHAnsi"/>
                <w:b/>
                <w:sz w:val="18"/>
                <w:szCs w:val="18"/>
              </w:rPr>
            </w:pPr>
            <w:r>
              <w:rPr>
                <w:rFonts w:asciiTheme="majorHAnsi" w:hAnsiTheme="majorHAnsi"/>
                <w:b/>
                <w:sz w:val="18"/>
                <w:szCs w:val="18"/>
              </w:rPr>
              <w:t>Baggrundstof henvendt til læreren</w:t>
            </w:r>
          </w:p>
        </w:tc>
        <w:tc>
          <w:tcPr>
            <w:tcW w:w="2268" w:type="dxa"/>
            <w:shd w:val="clear" w:color="auto" w:fill="auto"/>
            <w:tcMar>
              <w:left w:w="98" w:type="dxa"/>
            </w:tcMar>
          </w:tcPr>
          <w:p w:rsidR="00E63543" w:rsidRDefault="008418E2">
            <w:pPr>
              <w:spacing w:after="0" w:line="240" w:lineRule="auto"/>
              <w:rPr>
                <w:rFonts w:asciiTheme="majorHAnsi" w:hAnsiTheme="majorHAnsi"/>
                <w:b/>
                <w:sz w:val="18"/>
                <w:szCs w:val="18"/>
              </w:rPr>
            </w:pPr>
            <w:r>
              <w:rPr>
                <w:rFonts w:asciiTheme="majorHAnsi" w:hAnsiTheme="majorHAnsi"/>
                <w:b/>
                <w:sz w:val="18"/>
                <w:szCs w:val="18"/>
              </w:rPr>
              <w:t>Vigtige pointer (må gerne stå på tavlen, når timen er slut)</w:t>
            </w:r>
          </w:p>
        </w:tc>
        <w:tc>
          <w:tcPr>
            <w:tcW w:w="3116" w:type="dxa"/>
            <w:shd w:val="clear" w:color="auto" w:fill="auto"/>
            <w:tcMar>
              <w:left w:w="98" w:type="dxa"/>
            </w:tcMar>
          </w:tcPr>
          <w:p w:rsidR="00E63543" w:rsidRDefault="008418E2">
            <w:pPr>
              <w:spacing w:after="0" w:line="240" w:lineRule="auto"/>
              <w:rPr>
                <w:rFonts w:asciiTheme="majorHAnsi" w:hAnsiTheme="majorHAnsi"/>
                <w:b/>
                <w:sz w:val="18"/>
                <w:szCs w:val="18"/>
              </w:rPr>
            </w:pPr>
            <w:r>
              <w:rPr>
                <w:rFonts w:asciiTheme="majorHAnsi" w:hAnsiTheme="majorHAnsi"/>
                <w:b/>
                <w:sz w:val="18"/>
                <w:szCs w:val="18"/>
              </w:rPr>
              <w:t xml:space="preserve">Læringsmål med lektionen (kun hovedmålene er nævnt her). </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1</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Forforståelser: Grafiske romaner – mere end blot underholdning?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Fokuspunkter: </w:t>
            </w:r>
          </w:p>
          <w:p w:rsidR="00E63543" w:rsidRDefault="008418E2">
            <w:pPr>
              <w:spacing w:after="0" w:line="240" w:lineRule="auto"/>
              <w:rPr>
                <w:rFonts w:asciiTheme="majorHAnsi" w:hAnsiTheme="majorHAnsi"/>
                <w:sz w:val="18"/>
                <w:szCs w:val="18"/>
              </w:rPr>
            </w:pPr>
            <w:r>
              <w:rPr>
                <w:rFonts w:asciiTheme="majorHAnsi" w:hAnsiTheme="majorHAnsi"/>
                <w:sz w:val="18"/>
                <w:szCs w:val="18"/>
              </w:rPr>
              <w:t>Hvad er grafiske romaner?</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Hvordan adskiller den grafiske roman sig fra de resterende af tegneseriens formater?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Hvad kan vi bruge grafiske romaner til som genre?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3 min. Introduktion </w:t>
            </w:r>
          </w:p>
          <w:p w:rsidR="00E63543" w:rsidRDefault="008418E2">
            <w:pPr>
              <w:spacing w:after="0" w:line="240" w:lineRule="auto"/>
              <w:rPr>
                <w:rFonts w:asciiTheme="majorHAnsi" w:hAnsiTheme="majorHAnsi"/>
                <w:sz w:val="18"/>
                <w:szCs w:val="18"/>
              </w:rPr>
            </w:pPr>
            <w:r>
              <w:rPr>
                <w:rFonts w:asciiTheme="majorHAnsi" w:hAnsiTheme="majorHAnsi"/>
                <w:sz w:val="18"/>
                <w:szCs w:val="18"/>
              </w:rPr>
              <w:t>Læren fortæller meget kort hvad formålet med forløbet er (3 delt), og hvad vi skal lave i dag som første led.</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10 min. TodaysMeet</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Hvad er grafiske romaner? (2 min.)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Giv eksempler på grafiske romaner (2 min.)</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Hvad kan vi bruge dem til?</w:t>
            </w:r>
            <w:r>
              <w:rPr>
                <w:rFonts w:asciiTheme="majorHAnsi" w:hAnsiTheme="majorHAnsi"/>
                <w:i/>
                <w:sz w:val="18"/>
                <w:szCs w:val="18"/>
              </w:rPr>
              <w:t xml:space="preserve"> (2 min.)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Eleverne skriver deres svar på TodaysMeet – hav linket klar i forvejen.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5 min. Definition af genre</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Definer i fællesskab med eleverne, hvad grafiske romaner er. Sæt definitionen på tavlen på overhead til sidst og få en af dem til at læse den højt. (Bilag 1).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2 min. Uddel 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Få eleverne til at skrive navn i dem, og gør opmærksom på at de skal med</w:t>
            </w:r>
            <w:r>
              <w:rPr>
                <w:rFonts w:asciiTheme="majorHAnsi" w:hAnsiTheme="majorHAnsi"/>
                <w:sz w:val="18"/>
                <w:szCs w:val="18"/>
              </w:rPr>
              <w:t xml:space="preserve">bringes til alle timerne.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15 min. ’Tegneseriens formater og genrer’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Læs s. 10-13 i Grafiske romaner (gloser Bilag 1B), og udfyld svararket hertil (Bilag 1C). Arket gemmes i elevernes mapper.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7 min. Opsamling </w:t>
            </w:r>
          </w:p>
          <w:p w:rsidR="00E63543" w:rsidRDefault="008418E2">
            <w:pPr>
              <w:spacing w:after="0" w:line="240" w:lineRule="auto"/>
              <w:rPr>
                <w:rFonts w:asciiTheme="majorHAnsi" w:hAnsiTheme="majorHAnsi"/>
                <w:sz w:val="18"/>
                <w:szCs w:val="18"/>
              </w:rPr>
            </w:pPr>
            <w:r>
              <w:rPr>
                <w:rFonts w:asciiTheme="majorHAnsi" w:hAnsiTheme="majorHAnsi"/>
                <w:sz w:val="18"/>
                <w:szCs w:val="18"/>
              </w:rPr>
              <w:t>Få opsamlet svarene fra eleverne og få tag</w:t>
            </w:r>
            <w:r>
              <w:rPr>
                <w:rFonts w:asciiTheme="majorHAnsi" w:hAnsiTheme="majorHAnsi"/>
                <w:sz w:val="18"/>
                <w:szCs w:val="18"/>
              </w:rPr>
              <w:t xml:space="preserve">et eventuelle spørgsmål til grafiske romaner og definitionen heraf (hvad er det og hvad er det ikke).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8 min. Visuelle eksempler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Få eleverne til i par at søge på visuelle eksempler på de forskellige formater på nettet. Hver gruppe kan eventuelt tage et </w:t>
            </w:r>
            <w:r>
              <w:rPr>
                <w:rFonts w:asciiTheme="majorHAnsi" w:hAnsiTheme="majorHAnsi"/>
                <w:sz w:val="18"/>
                <w:szCs w:val="18"/>
              </w:rPr>
              <w:t xml:space="preserve">ansvarsområde på et af formaterne. </w:t>
            </w:r>
          </w:p>
          <w:p w:rsidR="00E63543" w:rsidRDefault="008418E2">
            <w:pPr>
              <w:spacing w:after="0" w:line="240" w:lineRule="auto"/>
              <w:rPr>
                <w:rFonts w:asciiTheme="majorHAnsi" w:hAnsiTheme="majorHAnsi"/>
                <w:sz w:val="18"/>
                <w:szCs w:val="18"/>
              </w:rPr>
            </w:pPr>
            <w:r>
              <w:rPr>
                <w:rFonts w:asciiTheme="majorHAnsi" w:hAnsiTheme="majorHAnsi"/>
                <w:sz w:val="18"/>
                <w:szCs w:val="18"/>
              </w:rPr>
              <w:t>Brug eventuelt powerpoint med et visuelt billede af hver, hvor elevernes eksempler skrives ind. (Bilag 1D).</w:t>
            </w:r>
          </w:p>
          <w:p w:rsidR="00E63543" w:rsidRDefault="00E63543">
            <w:pPr>
              <w:spacing w:after="0" w:line="240" w:lineRule="auto"/>
              <w:rPr>
                <w:rFonts w:asciiTheme="majorHAnsi" w:hAnsiTheme="majorHAnsi"/>
                <w:sz w:val="18"/>
                <w:szCs w:val="18"/>
              </w:rPr>
            </w:pPr>
          </w:p>
          <w:p w:rsidR="00E63543" w:rsidRDefault="008418E2">
            <w:pPr>
              <w:tabs>
                <w:tab w:val="left" w:pos="2205"/>
              </w:tabs>
              <w:spacing w:after="0" w:line="240" w:lineRule="auto"/>
              <w:rPr>
                <w:rFonts w:asciiTheme="majorHAnsi" w:hAnsiTheme="majorHAnsi"/>
                <w:sz w:val="18"/>
                <w:szCs w:val="18"/>
              </w:rPr>
            </w:pPr>
            <w:r>
              <w:rPr>
                <w:rFonts w:asciiTheme="majorHAnsi" w:hAnsiTheme="majorHAnsi"/>
                <w:sz w:val="18"/>
                <w:szCs w:val="18"/>
              </w:rPr>
              <w:t>10 min. Pause</w:t>
            </w:r>
          </w:p>
          <w:p w:rsidR="00E63543" w:rsidRDefault="00E63543">
            <w:pPr>
              <w:tabs>
                <w:tab w:val="left" w:pos="2205"/>
              </w:tabs>
              <w:spacing w:after="0" w:line="240" w:lineRule="auto"/>
              <w:rPr>
                <w:rFonts w:asciiTheme="majorHAnsi" w:hAnsiTheme="majorHAnsi"/>
                <w:sz w:val="18"/>
                <w:szCs w:val="18"/>
              </w:rPr>
            </w:pPr>
          </w:p>
          <w:p w:rsidR="00E63543" w:rsidRDefault="008418E2">
            <w:pPr>
              <w:tabs>
                <w:tab w:val="left" w:pos="2205"/>
              </w:tabs>
              <w:spacing w:after="0" w:line="240" w:lineRule="auto"/>
              <w:rPr>
                <w:rFonts w:asciiTheme="majorHAnsi" w:hAnsiTheme="majorHAnsi"/>
                <w:sz w:val="18"/>
                <w:szCs w:val="18"/>
              </w:rPr>
            </w:pPr>
            <w:r>
              <w:rPr>
                <w:rFonts w:asciiTheme="majorHAnsi" w:hAnsiTheme="majorHAnsi"/>
                <w:sz w:val="18"/>
                <w:szCs w:val="18"/>
              </w:rPr>
              <w:t>2 min. Inddeling af grupper</w:t>
            </w:r>
          </w:p>
          <w:p w:rsidR="00E63543" w:rsidRDefault="00E63543">
            <w:pPr>
              <w:tabs>
                <w:tab w:val="left" w:pos="2205"/>
              </w:tabs>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10 min. ’Tegneseriens særtræk’</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Læs s. 14-17 i Grafiske romaner.  </w:t>
            </w:r>
            <w:r>
              <w:rPr>
                <w:rFonts w:asciiTheme="majorHAnsi" w:hAnsiTheme="majorHAnsi"/>
                <w:sz w:val="18"/>
                <w:szCs w:val="18"/>
              </w:rPr>
              <w:t>Læs det grundigt, da I skal bruge det efterfølgende.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20 min. Kreativ øvelse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Lav hver jeres planche om den grafiske romans kendetegn og tegneseriens grundelementer – hver gruppe får et fokuspunkt de har ansvaret for. Planchen hænges i klasselokalet under </w:t>
            </w:r>
            <w:r>
              <w:rPr>
                <w:rFonts w:asciiTheme="majorHAnsi" w:hAnsiTheme="majorHAnsi"/>
                <w:sz w:val="18"/>
                <w:szCs w:val="18"/>
              </w:rPr>
              <w:t xml:space="preserve">hele forløbet. I skal forklare de andre hvad jeres fokus handler om – sæt gerne billeder ind.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15 min. Fremlæggelse </w:t>
            </w:r>
          </w:p>
          <w:p w:rsidR="00E63543" w:rsidRDefault="008418E2">
            <w:pPr>
              <w:spacing w:after="0" w:line="240" w:lineRule="auto"/>
              <w:rPr>
                <w:rFonts w:asciiTheme="majorHAnsi" w:hAnsiTheme="majorHAnsi"/>
                <w:sz w:val="18"/>
                <w:szCs w:val="18"/>
              </w:rPr>
            </w:pPr>
            <w:r>
              <w:rPr>
                <w:rFonts w:asciiTheme="majorHAnsi" w:hAnsiTheme="majorHAnsi"/>
                <w:sz w:val="18"/>
                <w:szCs w:val="18"/>
              </w:rPr>
              <w:t>Præsenter jeres planche for de andre fælles i klassen. 2 min pr. gruppe til at præsentere deres planche. (Varierer efter hvor mange gruppe</w:t>
            </w:r>
            <w:r>
              <w:rPr>
                <w:rFonts w:asciiTheme="majorHAnsi" w:hAnsiTheme="majorHAnsi"/>
                <w:sz w:val="18"/>
                <w:szCs w:val="18"/>
              </w:rPr>
              <w:t xml:space="preserve">r man har kunne lave).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5 min. Opsamling og afrunding.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Hvad har vi lært? Hvad kan vi bruge grafiske romaner til som genre? </w:t>
            </w:r>
          </w:p>
          <w:p w:rsidR="00E63543" w:rsidRDefault="00E63543">
            <w:pPr>
              <w:spacing w:after="0" w:line="240" w:lineRule="auto"/>
              <w:rPr>
                <w:rFonts w:asciiTheme="majorHAnsi" w:hAnsiTheme="majorHAnsi"/>
                <w:sz w:val="18"/>
                <w:szCs w:val="18"/>
              </w:rPr>
            </w:pPr>
          </w:p>
        </w:tc>
        <w:tc>
          <w:tcPr>
            <w:tcW w:w="2128" w:type="dxa"/>
            <w:shd w:val="clear" w:color="auto" w:fill="auto"/>
            <w:tcMar>
              <w:left w:w="98" w:type="dxa"/>
            </w:tcMar>
          </w:tcPr>
          <w:p w:rsidR="00E63543" w:rsidRPr="00590991" w:rsidRDefault="008418E2">
            <w:pPr>
              <w:spacing w:after="0" w:line="240" w:lineRule="auto"/>
              <w:rPr>
                <w:lang w:val="en-GB"/>
              </w:rPr>
            </w:pPr>
            <w:r>
              <w:rPr>
                <w:rFonts w:asciiTheme="majorHAnsi" w:hAnsiTheme="majorHAnsi"/>
                <w:sz w:val="18"/>
                <w:szCs w:val="18"/>
                <w:lang w:val="en-US"/>
              </w:rPr>
              <w:lastRenderedPageBreak/>
              <w:t xml:space="preserve">TodaysMeet: </w:t>
            </w:r>
            <w:hyperlink r:id="rId9">
              <w:r>
                <w:rPr>
                  <w:rStyle w:val="Hyperlink"/>
                  <w:rFonts w:asciiTheme="majorHAnsi" w:hAnsiTheme="majorHAnsi"/>
                  <w:sz w:val="18"/>
                  <w:szCs w:val="18"/>
                  <w:lang w:val="en-US"/>
                </w:rPr>
                <w:t>https://todaysmeet.com</w:t>
              </w:r>
            </w:hyperlink>
          </w:p>
          <w:p w:rsidR="00E63543" w:rsidRDefault="00E63543">
            <w:pPr>
              <w:spacing w:after="0" w:line="240" w:lineRule="auto"/>
              <w:rPr>
                <w:rFonts w:asciiTheme="majorHAnsi" w:hAnsiTheme="majorHAnsi"/>
                <w:sz w:val="18"/>
                <w:szCs w:val="18"/>
                <w:lang w:val="en-US"/>
              </w:rPr>
            </w:pPr>
          </w:p>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t xml:space="preserve">Bilag 1A: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Definition af gene: Uddrag af grafiske </w:t>
            </w:r>
            <w:r>
              <w:rPr>
                <w:rFonts w:asciiTheme="majorHAnsi" w:hAnsiTheme="majorHAnsi"/>
                <w:sz w:val="18"/>
                <w:szCs w:val="18"/>
              </w:rPr>
              <w:t>romaner s. 4 på smartboard.</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’Grafiske romaner’ af Mimi Olsen &amp; Hans-Christian Christiansen (2015).</w:t>
            </w:r>
          </w:p>
          <w:p w:rsidR="00E63543" w:rsidRDefault="008418E2">
            <w:pPr>
              <w:spacing w:after="0" w:line="240" w:lineRule="auto"/>
              <w:rPr>
                <w:rFonts w:asciiTheme="majorHAnsi" w:hAnsiTheme="majorHAnsi"/>
                <w:sz w:val="18"/>
                <w:szCs w:val="18"/>
              </w:rPr>
            </w:pPr>
            <w:r>
              <w:rPr>
                <w:rFonts w:asciiTheme="majorHAnsi" w:hAnsiTheme="majorHAnsi"/>
                <w:sz w:val="18"/>
                <w:szCs w:val="18"/>
              </w:rPr>
              <w:t>’Tegneseriens formater og genrer’ s. 10-13</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Bilag 1B:</w:t>
            </w:r>
          </w:p>
          <w:p w:rsidR="00E63543" w:rsidRDefault="008418E2">
            <w:pPr>
              <w:spacing w:after="0" w:line="240" w:lineRule="auto"/>
              <w:rPr>
                <w:rFonts w:asciiTheme="majorHAnsi" w:hAnsiTheme="majorHAnsi"/>
                <w:sz w:val="18"/>
                <w:szCs w:val="18"/>
              </w:rPr>
            </w:pPr>
            <w:r>
              <w:rPr>
                <w:rFonts w:asciiTheme="majorHAnsi" w:hAnsiTheme="majorHAnsi"/>
                <w:sz w:val="18"/>
                <w:szCs w:val="18"/>
              </w:rPr>
              <w:t>Gloser til ’Grafiske romaner’ s. 10-13.</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Bilag 1C:</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Svarark til s. 10-13 ’Tegneseriens </w:t>
            </w:r>
            <w:r>
              <w:rPr>
                <w:rFonts w:asciiTheme="majorHAnsi" w:hAnsiTheme="majorHAnsi"/>
                <w:sz w:val="18"/>
                <w:szCs w:val="18"/>
              </w:rPr>
              <w:t>formater og genrer’.</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1D: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Powerpoint med visuelle eksempler på de forskellige tegneserie formater og genrer.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Kreativ øvelse: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med fordel medbringe hjælpemidler til at lave nogle kreative plancher. </w:t>
            </w:r>
          </w:p>
          <w:p w:rsidR="00E63543" w:rsidRDefault="008418E2">
            <w:pPr>
              <w:spacing w:after="0" w:line="240" w:lineRule="auto"/>
              <w:rPr>
                <w:rFonts w:asciiTheme="majorHAnsi" w:hAnsiTheme="majorHAnsi"/>
                <w:sz w:val="18"/>
                <w:szCs w:val="18"/>
              </w:rPr>
            </w:pPr>
            <w:r>
              <w:rPr>
                <w:rFonts w:asciiTheme="majorHAnsi" w:hAnsiTheme="majorHAnsi"/>
                <w:sz w:val="18"/>
                <w:szCs w:val="18"/>
              </w:rPr>
              <w:t>Medbring:</w:t>
            </w:r>
          </w:p>
          <w:p w:rsidR="00E63543" w:rsidRDefault="008418E2">
            <w:pPr>
              <w:pStyle w:val="Listeafsnit"/>
              <w:numPr>
                <w:ilvl w:val="0"/>
                <w:numId w:val="1"/>
              </w:numPr>
              <w:spacing w:after="0" w:line="240" w:lineRule="auto"/>
              <w:rPr>
                <w:rFonts w:asciiTheme="majorHAnsi" w:hAnsiTheme="majorHAnsi"/>
                <w:sz w:val="18"/>
                <w:szCs w:val="18"/>
              </w:rPr>
            </w:pPr>
            <w:r>
              <w:rPr>
                <w:rFonts w:asciiTheme="majorHAnsi" w:hAnsiTheme="majorHAnsi"/>
                <w:sz w:val="18"/>
                <w:szCs w:val="18"/>
              </w:rPr>
              <w:t>Karton</w:t>
            </w:r>
          </w:p>
          <w:p w:rsidR="00E63543" w:rsidRDefault="008418E2">
            <w:pPr>
              <w:pStyle w:val="Listeafsnit"/>
              <w:numPr>
                <w:ilvl w:val="0"/>
                <w:numId w:val="1"/>
              </w:numPr>
              <w:spacing w:after="0" w:line="240" w:lineRule="auto"/>
              <w:rPr>
                <w:rFonts w:asciiTheme="majorHAnsi" w:hAnsiTheme="majorHAnsi"/>
                <w:sz w:val="18"/>
                <w:szCs w:val="18"/>
              </w:rPr>
            </w:pPr>
            <w:r>
              <w:rPr>
                <w:rFonts w:asciiTheme="majorHAnsi" w:hAnsiTheme="majorHAnsi"/>
                <w:sz w:val="18"/>
                <w:szCs w:val="18"/>
              </w:rPr>
              <w:t>Tusser</w:t>
            </w:r>
          </w:p>
          <w:p w:rsidR="00E63543" w:rsidRDefault="008418E2">
            <w:pPr>
              <w:pStyle w:val="Listeafsnit"/>
              <w:numPr>
                <w:ilvl w:val="0"/>
                <w:numId w:val="1"/>
              </w:numPr>
              <w:spacing w:after="0" w:line="240" w:lineRule="auto"/>
              <w:rPr>
                <w:rFonts w:asciiTheme="majorHAnsi" w:hAnsiTheme="majorHAnsi"/>
                <w:sz w:val="18"/>
                <w:szCs w:val="18"/>
              </w:rPr>
            </w:pPr>
            <w:r>
              <w:rPr>
                <w:rFonts w:asciiTheme="majorHAnsi" w:hAnsiTheme="majorHAnsi"/>
                <w:sz w:val="18"/>
                <w:szCs w:val="18"/>
              </w:rPr>
              <w:t>Knapnåle</w:t>
            </w:r>
          </w:p>
          <w:p w:rsidR="00E63543" w:rsidRDefault="008418E2">
            <w:pPr>
              <w:pStyle w:val="Listeafsnit"/>
              <w:numPr>
                <w:ilvl w:val="0"/>
                <w:numId w:val="1"/>
              </w:numPr>
              <w:spacing w:after="0" w:line="240" w:lineRule="auto"/>
              <w:rPr>
                <w:rFonts w:asciiTheme="majorHAnsi" w:hAnsiTheme="majorHAnsi"/>
                <w:sz w:val="18"/>
                <w:szCs w:val="18"/>
              </w:rPr>
            </w:pPr>
            <w:r>
              <w:rPr>
                <w:rFonts w:asciiTheme="majorHAnsi" w:hAnsiTheme="majorHAnsi"/>
                <w:sz w:val="18"/>
                <w:szCs w:val="18"/>
              </w:rPr>
              <w:t>Tape</w:t>
            </w:r>
          </w:p>
          <w:p w:rsidR="00E63543" w:rsidRDefault="008418E2">
            <w:pPr>
              <w:pStyle w:val="Listeafsnit"/>
              <w:numPr>
                <w:ilvl w:val="0"/>
                <w:numId w:val="1"/>
              </w:numPr>
              <w:spacing w:after="0" w:line="240" w:lineRule="auto"/>
              <w:rPr>
                <w:rFonts w:asciiTheme="majorHAnsi" w:hAnsiTheme="majorHAnsi"/>
                <w:sz w:val="18"/>
                <w:szCs w:val="18"/>
              </w:rPr>
            </w:pPr>
            <w:r>
              <w:rPr>
                <w:rFonts w:asciiTheme="majorHAnsi" w:hAnsiTheme="majorHAnsi"/>
                <w:sz w:val="18"/>
                <w:szCs w:val="18"/>
              </w:rPr>
              <w:t xml:space="preserve">Evt. enkelte illustrative sider fra grundbogen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’Tegneseriens særtræk’ s. 14-17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 gloser Bilag 1B.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pStyle w:val="Listeafsnit"/>
              <w:spacing w:after="0" w:line="240" w:lineRule="auto"/>
              <w:rPr>
                <w:rFonts w:asciiTheme="majorHAnsi" w:hAnsiTheme="majorHAnsi"/>
                <w:sz w:val="18"/>
                <w:szCs w:val="18"/>
              </w:rPr>
            </w:pP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Mapper: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Min klasse arbejder med, at alle eleverne har en mappe, hvor noter til skriftlige og mundtlige forløb, skriveøvelser, opgaver mm. </w:t>
            </w:r>
            <w:r>
              <w:rPr>
                <w:rFonts w:asciiTheme="majorHAnsi" w:hAnsiTheme="majorHAnsi"/>
                <w:sz w:val="18"/>
                <w:szCs w:val="18"/>
              </w:rPr>
              <w:t>Lægges i til senere brug. Denne er nævnt løbende i forløbet.</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TodaysMeet: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Øvelsen fylder hele smartboardet så det er en god ide, at skrive spørgsmålene på en anden tavle eller et papir, så de kender spørgsmålet når man skifter efter 2 minutter.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Bilag 1:</w:t>
            </w:r>
            <w:r>
              <w:rPr>
                <w:rFonts w:asciiTheme="majorHAnsi" w:hAnsiTheme="majorHAnsi"/>
                <w:sz w:val="18"/>
                <w:szCs w:val="18"/>
              </w:rPr>
              <w:t xml:space="preserv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Print evt. smartnoten med definitionen af grafiske romaner </w:t>
            </w:r>
            <w:r>
              <w:rPr>
                <w:rFonts w:asciiTheme="majorHAnsi" w:hAnsiTheme="majorHAnsi"/>
                <w:sz w:val="18"/>
                <w:szCs w:val="18"/>
              </w:rPr>
              <w:lastRenderedPageBreak/>
              <w:t>og hæng denne op i klasselokalet til sener brug.</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Læren kan vælge at præsentere indholdet via den røde side der starter hvert kapitel (s. 10 + 14 i dagens tekst) inden læsning, så behø</w:t>
            </w:r>
            <w:r>
              <w:rPr>
                <w:rFonts w:asciiTheme="majorHAnsi" w:hAnsiTheme="majorHAnsi"/>
                <w:sz w:val="18"/>
                <w:szCs w:val="18"/>
              </w:rPr>
              <w:t xml:space="preserve">ver de ikke læse denne side, men præsenteres til indholdet i fællesskab.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Kreativ øvelse: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 1: Grafiske romaners kendetegn </w:t>
            </w:r>
          </w:p>
          <w:p w:rsidR="00E63543" w:rsidRDefault="008418E2">
            <w:pPr>
              <w:spacing w:after="0" w:line="240" w:lineRule="auto"/>
              <w:rPr>
                <w:rFonts w:asciiTheme="majorHAnsi" w:hAnsiTheme="majorHAnsi"/>
                <w:sz w:val="18"/>
                <w:szCs w:val="18"/>
              </w:rPr>
            </w:pPr>
            <w:r>
              <w:rPr>
                <w:rFonts w:asciiTheme="majorHAnsi" w:hAnsiTheme="majorHAnsi"/>
                <w:sz w:val="18"/>
                <w:szCs w:val="18"/>
              </w:rPr>
              <w:t>Gruppe 2: Billederne</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 3: Rammen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 4: Rendestenen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 5: Tale-/Tankeboblen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 6: Tekstboksen </w:t>
            </w:r>
          </w:p>
          <w:p w:rsidR="00E63543" w:rsidRDefault="008418E2">
            <w:pPr>
              <w:spacing w:after="0" w:line="240" w:lineRule="auto"/>
              <w:rPr>
                <w:rFonts w:asciiTheme="majorHAnsi" w:hAnsiTheme="majorHAnsi"/>
                <w:sz w:val="18"/>
                <w:szCs w:val="18"/>
              </w:rPr>
            </w:pPr>
            <w:r>
              <w:rPr>
                <w:rFonts w:asciiTheme="majorHAnsi" w:hAnsiTheme="majorHAnsi"/>
                <w:sz w:val="18"/>
                <w:szCs w:val="18"/>
              </w:rPr>
              <w:t>Gruppe 7: H</w:t>
            </w:r>
            <w:r>
              <w:rPr>
                <w:rFonts w:asciiTheme="majorHAnsi" w:hAnsiTheme="majorHAnsi"/>
                <w:sz w:val="18"/>
                <w:szCs w:val="18"/>
              </w:rPr>
              <w:t xml:space="preserve">andlings og fortælleplan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Billedet på s. 17 kan printets og hænges op sammen med deres plancher eller de kan </w:t>
            </w:r>
            <w:r>
              <w:rPr>
                <w:rFonts w:asciiTheme="majorHAnsi" w:hAnsiTheme="majorHAnsi"/>
                <w:sz w:val="18"/>
                <w:szCs w:val="18"/>
              </w:rPr>
              <w:lastRenderedPageBreak/>
              <w:t xml:space="preserve">inddrage det selv i plancherne.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Pointerne fra TodaysMeet skal kunne ses på tavlen i starten af timen – tal ud fra disse om definitionen af de gr</w:t>
            </w:r>
            <w:r>
              <w:rPr>
                <w:rFonts w:asciiTheme="majorHAnsi" w:hAnsiTheme="majorHAnsi"/>
                <w:sz w:val="18"/>
                <w:szCs w:val="18"/>
                <w:lang w:eastAsia="da-DK"/>
              </w:rPr>
              <w:t xml:space="preserve">afiske romaner.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Definitionen på grafiske romaner via PP (kan hænges på væggen efterfølgende).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Svarene til svararket (Bilag 1C) kan med fordel skrives på tavlen, så man er sikker på, at alle får skrevet det rigtige svar ned i deres svarark.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Visuelle eksempler skrives ind i PP (Bilag 1D).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Elevernes plancher hænges op i lokalet sammen med definitionen, så de kan bruges i hele forløbet som støtte.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 xml:space="preserve">Afslutningsvis skrives et par stikord til, hvad de har lært i løbet af dagen (opsummering). </w:t>
            </w:r>
          </w:p>
          <w:p w:rsidR="00E63543" w:rsidRDefault="00E63543">
            <w:pPr>
              <w:spacing w:after="0" w:line="240" w:lineRule="auto"/>
              <w:rPr>
                <w:rFonts w:asciiTheme="majorHAnsi" w:hAnsiTheme="majorHAnsi"/>
                <w:sz w:val="18"/>
                <w:szCs w:val="18"/>
                <w:lang w:eastAsia="da-DK"/>
              </w:rPr>
            </w:pP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A</w:t>
            </w:r>
            <w:r>
              <w:rPr>
                <w:rFonts w:asciiTheme="majorHAnsi" w:hAnsiTheme="majorHAnsi"/>
                <w:sz w:val="18"/>
                <w:szCs w:val="18"/>
              </w:rPr>
              <w:t xml:space="preserve">t introducere eleverne til forløbet og undersøge deres forforståelser om emnet.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formidle en viden og et budskab overbevisende og sikkert i mundtlig form, herunder 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e) lytte aktivt med opmæ</w:t>
            </w:r>
            <w:r>
              <w:rPr>
                <w:rFonts w:asciiTheme="majorHAnsi" w:hAnsiTheme="majorHAnsi"/>
                <w:i/>
                <w:sz w:val="18"/>
                <w:szCs w:val="18"/>
              </w:rPr>
              <w:t xml:space="preserve">rksomhed og forståelse,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2</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Stil og virkemidler i grafiske romaner?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Analyse af enkeltramme på baggrund af begreberne.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Repetition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Hvad er formålet med dagens lektion + hvad lærte vi sidst (Tegneseriens formater og genrer + tegneseriens særtræk). Eleverne opsummerer begreberne med hjælp fra deres plancher.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w:t>
            </w:r>
            <w:r>
              <w:rPr>
                <w:rFonts w:asciiTheme="majorHAnsi" w:hAnsiTheme="majorHAnsi"/>
                <w:sz w:val="18"/>
                <w:szCs w:val="18"/>
                <w:lang w:eastAsia="da-DK"/>
              </w:rPr>
              <w:t xml:space="preserve">. Læsning af tegneserier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s. 18-19 i Grafiske romaner om læsning af tegneserier + tag noter til begreberne.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Debat</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Diskuter med sidemanden, hvorvidt billedet på s. 22 er et tøvende billede eller et tankebillede? Læren opsamler efter et par </w:t>
            </w:r>
            <w:r>
              <w:rPr>
                <w:rFonts w:asciiTheme="majorHAnsi" w:hAnsiTheme="majorHAnsi"/>
                <w:sz w:val="18"/>
                <w:szCs w:val="18"/>
                <w:lang w:eastAsia="da-DK"/>
              </w:rPr>
              <w:t>minutter og spørger, hvem der argumenterer for det ene eller det andet.</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PowerPoint m. øvelser (Bilag 2A)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Slide 1-4: Oplæg beskæring (3 min)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Slide 5: Øvelse beskæring (2 min)</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Slide 6-9: Oplæg synsvinkler (3 min.)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Slide 9: Eksemplificering s. 226</w:t>
            </w:r>
            <w:r>
              <w:rPr>
                <w:rFonts w:asciiTheme="majorHAnsi" w:hAnsiTheme="majorHAnsi"/>
                <w:sz w:val="18"/>
                <w:szCs w:val="18"/>
                <w:lang w:eastAsia="da-DK"/>
              </w:rPr>
              <w:t xml:space="preserve"> (2 min.)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Slide 10-11: Oplæg farver (2 min.)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Slide 12-13: Debat farven hvid (2 min),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Slide 14-18: Oplæg om rammen (5 min.)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Få de nye begreber på tavlen – hvilke kan de huske fra inden pausen.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25 min. Stilanalyse (Bilag 2B)</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Ana</w:t>
            </w:r>
            <w:r>
              <w:rPr>
                <w:rFonts w:asciiTheme="majorHAnsi" w:hAnsiTheme="majorHAnsi"/>
                <w:sz w:val="18"/>
                <w:szCs w:val="18"/>
                <w:lang w:eastAsia="da-DK"/>
              </w:rPr>
              <w:t xml:space="preserve">lyser enkeltrammen: I skal bruge minimum 4 begreber fra de seneste moduler. Hver gruppe fremlægger én pointe ad gangen, så alle kommer til orde. I skal kort beskrive rammens indhold og herefter analysere de stilistiske virkemidler heri. I skal argumentere </w:t>
            </w:r>
            <w:r>
              <w:rPr>
                <w:rFonts w:asciiTheme="majorHAnsi" w:hAnsiTheme="majorHAnsi"/>
                <w:sz w:val="18"/>
                <w:szCs w:val="18"/>
                <w:lang w:eastAsia="da-DK"/>
              </w:rPr>
              <w:t xml:space="preserve">for jeres brug af begreberne.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Hvad har I fundet frem til i jeres analyser? Hvilke begreber har I benyttet I analysen og hvorfor?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Hvad har vi lært indtil nu?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5 min. Lektier til næste gang.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 xml:space="preserve">Vis dem inddeling i grupper med sidetal, så </w:t>
            </w:r>
            <w:r>
              <w:rPr>
                <w:rFonts w:asciiTheme="majorHAnsi" w:hAnsiTheme="majorHAnsi"/>
                <w:sz w:val="18"/>
                <w:szCs w:val="18"/>
                <w:lang w:eastAsia="da-DK"/>
              </w:rPr>
              <w:t xml:space="preserve">alle er med på, hvad de har for til næste gang.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Alle læser det hele, men man skal have et særlig fokus på sine egne sider, som man skal arbejde med næste gang. </w:t>
            </w:r>
          </w:p>
          <w:p w:rsidR="00E63543" w:rsidRDefault="00E63543">
            <w:pPr>
              <w:spacing w:after="0" w:line="240" w:lineRule="auto"/>
              <w:rPr>
                <w:rFonts w:asciiTheme="majorHAnsi" w:hAnsiTheme="majorHAnsi"/>
                <w:sz w:val="18"/>
                <w:szCs w:val="18"/>
                <w:lang w:eastAsia="da-DK"/>
              </w:rPr>
            </w:pPr>
          </w:p>
          <w:p w:rsidR="00E63543" w:rsidRDefault="00E63543">
            <w:pPr>
              <w:spacing w:after="0" w:line="240" w:lineRule="auto"/>
              <w:rPr>
                <w:rFonts w:asciiTheme="majorHAnsi" w:hAnsiTheme="majorHAnsi"/>
                <w:sz w:val="18"/>
                <w:szCs w:val="18"/>
                <w:lang w:eastAsia="da-DK"/>
              </w:rPr>
            </w:pP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’Tegneseriens særtræk’ s. 18-19 + s. 22  </w:t>
            </w:r>
          </w:p>
          <w:p w:rsidR="00E63543" w:rsidRDefault="008418E2">
            <w:pPr>
              <w:spacing w:after="0" w:line="240" w:lineRule="auto"/>
              <w:rPr>
                <w:rFonts w:asciiTheme="majorHAnsi" w:hAnsiTheme="majorHAnsi"/>
                <w:sz w:val="18"/>
                <w:szCs w:val="18"/>
              </w:rPr>
            </w:pPr>
            <w:r>
              <w:rPr>
                <w:rFonts w:asciiTheme="majorHAnsi" w:hAnsiTheme="majorHAnsi"/>
                <w:sz w:val="18"/>
                <w:szCs w:val="18"/>
              </w:rPr>
              <w:t>+ gloser Bilag 1B.</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2A: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PowerPoint om grafiske romaners stil og virkemidler.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2B: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Stilanalyse af enkeltramme – rammen og analysespørgsmål hertil.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PowerPoint’et er lavet med udgangspunkt i side 20-24 i ’Grafiske romaner’.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Alle eleverne læser hele lektien til næste gan</w:t>
            </w:r>
            <w:r>
              <w:rPr>
                <w:rFonts w:asciiTheme="majorHAnsi" w:hAnsiTheme="majorHAnsi"/>
                <w:sz w:val="18"/>
                <w:szCs w:val="18"/>
              </w:rPr>
              <w:t xml:space="preserve">g, men man kan eventuelt inddele dem i grupper, så de ved hvad de skal læse mest dybdegående.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Begreberne fra første undervisningsgang som opsummering.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Begreberne fra PowerPoint så de kan se dem alle sammen på tavlen.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PowerPoint kan enten lægges op til</w:t>
            </w:r>
            <w:r>
              <w:rPr>
                <w:rFonts w:asciiTheme="majorHAnsi" w:hAnsiTheme="majorHAnsi"/>
                <w:sz w:val="18"/>
                <w:szCs w:val="18"/>
                <w:lang w:eastAsia="da-DK"/>
              </w:rPr>
              <w:t xml:space="preserve"> eleverne eller være åbent på tavlen.</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Lektie til næste gang: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Alle læser s. 24-37 i ’Grafiske romaner’ man har følgende fokuspunkter: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Gruppe 1: Helside og sidelayout s. 24-29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Gruppe 2: Montager s. 30-33</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Gruppe 3: Multimodalitet (sammenspil ord og billeder</w:t>
            </w:r>
            <w:r>
              <w:rPr>
                <w:rFonts w:asciiTheme="majorHAnsi" w:hAnsiTheme="majorHAnsi"/>
                <w:sz w:val="18"/>
                <w:szCs w:val="18"/>
                <w:lang w:eastAsia="da-DK"/>
              </w:rPr>
              <w:t xml:space="preserve">) s. 34-35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Gruppe 4: Grafisk stil s. 35-37 </w:t>
            </w:r>
          </w:p>
          <w:p w:rsidR="00E63543" w:rsidRDefault="00E63543">
            <w:pPr>
              <w:spacing w:after="0" w:line="240" w:lineRule="auto"/>
              <w:rPr>
                <w:rFonts w:asciiTheme="majorHAnsi" w:hAnsiTheme="majorHAnsi"/>
                <w:sz w:val="18"/>
                <w:szCs w:val="18"/>
                <w:lang w:eastAsia="da-DK"/>
              </w:rPr>
            </w:pPr>
          </w:p>
          <w:p w:rsidR="00E63543" w:rsidRDefault="00E63543">
            <w:pPr>
              <w:spacing w:after="0" w:line="240" w:lineRule="auto"/>
              <w:rPr>
                <w:rFonts w:asciiTheme="majorHAnsi" w:hAnsiTheme="majorHAnsi"/>
                <w:sz w:val="18"/>
                <w:szCs w:val="18"/>
                <w:lang w:eastAsia="da-DK"/>
              </w:rPr>
            </w:pPr>
          </w:p>
          <w:p w:rsidR="00E63543" w:rsidRDefault="00E63543">
            <w:pPr>
              <w:spacing w:after="0" w:line="240" w:lineRule="auto"/>
              <w:rPr>
                <w:rFonts w:asciiTheme="majorHAnsi" w:hAnsiTheme="majorHAnsi"/>
                <w:sz w:val="18"/>
                <w:szCs w:val="18"/>
                <w:lang w:eastAsia="da-DK"/>
              </w:rPr>
            </w:pP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At eleverne repeterer begreberne og anvender dem på en enkeltramme, så de får trænet den analytiske brug af begreberne.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lytte aktivt med opmærksomhed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Forskellige former for tekstanalyse.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3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Stil og virkemidler i grafiske romaner.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Repetition af begreber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Analyse af etage - Træne anvendelsen af begreberne.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Kreativ øvelse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Lav nye plancher med dagens lektie– disse skal præsenteres i Matrixgrupper, så husk at klassen ikke har læst de </w:t>
            </w:r>
            <w:r>
              <w:rPr>
                <w:rFonts w:asciiTheme="majorHAnsi" w:hAnsiTheme="majorHAnsi"/>
                <w:sz w:val="18"/>
                <w:szCs w:val="18"/>
                <w:lang w:eastAsia="da-DK"/>
              </w:rPr>
              <w:t xml:space="preserve">samme sider som jer. Brug det materiale der er printet eller print/tegn jeres eget! I skal alle sammen kunne fremlægge jeres plancher – så husk at hjælp hinanden med begreberne.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Forbered fremlæggelse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Hjælp hinanden – hvad kan man sige/fokusere på i fremlæggelsen – I har ikke hinanden lige om lidt (og de andre har stadig ikke læst det).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Matrix-præsentationer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Eleverne præsenterer deres plancher i Matrix-grupper, så at alle fortæller/lytter </w:t>
            </w:r>
            <w:r>
              <w:rPr>
                <w:rFonts w:asciiTheme="majorHAnsi" w:hAnsiTheme="majorHAnsi"/>
                <w:sz w:val="18"/>
                <w:szCs w:val="18"/>
                <w:lang w:eastAsia="da-DK"/>
              </w:rPr>
              <w:t>igennem de 4 runder. Hver runde har ca. 3 min. Til at snakke og stille spørgsmål.</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5 min. Opsamling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Er der nogle spørgsmål til dagens præsentationer og begreber, som I ikke fik styr på?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Pause.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Time-out individuelt (Bilag 3A):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Hvilke be</w:t>
            </w:r>
            <w:r>
              <w:rPr>
                <w:rFonts w:asciiTheme="majorHAnsi" w:hAnsiTheme="majorHAnsi"/>
                <w:sz w:val="18"/>
                <w:szCs w:val="18"/>
                <w:lang w:eastAsia="da-DK"/>
              </w:rPr>
              <w:t xml:space="preserve">greber har du styr på. Udfyld dokumentet med så mange faglige begreber du kan – du skal kunne definere hvad de handler om med egen ord.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Hvilke har du brug for hjælp med – hvis der er begreber du har svært ved så skriv dem på det tomme papir (bare begrebet</w:t>
            </w:r>
            <w:r>
              <w:rPr>
                <w:rFonts w:asciiTheme="majorHAnsi" w:hAnsiTheme="majorHAnsi"/>
                <w:sz w:val="18"/>
                <w:szCs w:val="18"/>
                <w:lang w:eastAsia="da-DK"/>
              </w:rPr>
              <w:t xml:space="preserv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Timeout grupper: </w:t>
            </w:r>
          </w:p>
          <w:p w:rsidR="00E63543" w:rsidRDefault="008418E2">
            <w:pPr>
              <w:spacing w:after="0" w:line="240" w:lineRule="auto"/>
            </w:pPr>
            <w:r>
              <w:rPr>
                <w:rFonts w:asciiTheme="majorHAnsi" w:hAnsiTheme="majorHAnsi"/>
                <w:sz w:val="18"/>
                <w:szCs w:val="18"/>
                <w:lang w:eastAsia="da-DK"/>
              </w:rPr>
              <w:t xml:space="preserve">Gå sammen i grupper og hjælp hinanden med de begreber I ikke kunne – de medbringes og lægges </w:t>
            </w:r>
            <w:r>
              <w:rPr>
                <w:rFonts w:asciiTheme="majorHAnsi" w:hAnsiTheme="majorHAnsi"/>
                <w:sz w:val="18"/>
                <w:szCs w:val="18"/>
                <w:lang w:eastAsia="da-DK"/>
              </w:rPr>
              <w:lastRenderedPageBreak/>
              <w:t>i en bunke, hvor I skiftes til at trække en seddel. Gruppen besvarer begrebet ud fra deres timeout – hvis ingen har et svar slår I b</w:t>
            </w:r>
            <w:r>
              <w:rPr>
                <w:rFonts w:asciiTheme="majorHAnsi" w:hAnsiTheme="majorHAnsi"/>
                <w:sz w:val="18"/>
                <w:szCs w:val="18"/>
                <w:lang w:eastAsia="da-DK"/>
              </w:rPr>
              <w:t>egrebet op i bogen, og udfylder jeres timeout med det.</w:t>
            </w:r>
          </w:p>
          <w:p w:rsidR="00E63543" w:rsidRDefault="008418E2">
            <w:pPr>
              <w:spacing w:after="0" w:line="240" w:lineRule="auto"/>
            </w:pPr>
            <w:r>
              <w:rPr>
                <w:rFonts w:asciiTheme="majorHAnsi" w:hAnsiTheme="majorHAnsi"/>
                <w:sz w:val="18"/>
                <w:szCs w:val="18"/>
                <w:lang w:eastAsia="da-DK"/>
              </w:rPr>
              <w:t xml:space="preserve"> </w:t>
            </w:r>
            <w:r>
              <w:rPr>
                <w:rFonts w:asciiTheme="majorHAnsi" w:hAnsiTheme="majorHAnsi"/>
                <w:color w:val="000000"/>
                <w:sz w:val="18"/>
                <w:szCs w:val="18"/>
                <w:lang w:eastAsia="da-DK"/>
              </w:rPr>
              <w:t xml:space="preserve">20 min. Stilanalyse af etage: </w:t>
            </w:r>
          </w:p>
          <w:p w:rsidR="00E63543" w:rsidRDefault="008418E2">
            <w:pPr>
              <w:spacing w:after="0" w:line="240" w:lineRule="auto"/>
              <w:rPr>
                <w:color w:val="000000"/>
              </w:rPr>
            </w:pPr>
            <w:r>
              <w:rPr>
                <w:rFonts w:asciiTheme="majorHAnsi" w:hAnsiTheme="majorHAnsi"/>
                <w:color w:val="000000"/>
                <w:sz w:val="18"/>
                <w:szCs w:val="18"/>
                <w:lang w:eastAsia="da-DK"/>
              </w:rPr>
              <w:t xml:space="preserve">Lav en stilanalyse af etagen fra ’Kaassassuk’, hvor I benytter de begreber vi har arbejdet med indtil nu.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5 min. Opsamling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Hvad har vi lært ift. anvendelsen af begrebe</w:t>
            </w:r>
            <w:r>
              <w:rPr>
                <w:rFonts w:asciiTheme="majorHAnsi" w:hAnsiTheme="majorHAnsi"/>
                <w:sz w:val="18"/>
                <w:szCs w:val="18"/>
                <w:lang w:eastAsia="da-DK"/>
              </w:rPr>
              <w:t xml:space="preserve">rne? Hvad kan vi tage med til næste time? </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Brug s. 24-37 som hjælp undervejs i den kreative øvelse.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Kreativ øvelse: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med fordel medbringe hjælpemidler til at lave nogle kreative plancher. </w:t>
            </w:r>
          </w:p>
          <w:p w:rsidR="00E63543" w:rsidRDefault="008418E2">
            <w:pPr>
              <w:spacing w:after="0" w:line="240" w:lineRule="auto"/>
              <w:rPr>
                <w:rFonts w:asciiTheme="majorHAnsi" w:hAnsiTheme="majorHAnsi"/>
                <w:sz w:val="18"/>
                <w:szCs w:val="18"/>
              </w:rPr>
            </w:pPr>
            <w:r>
              <w:rPr>
                <w:rFonts w:asciiTheme="majorHAnsi" w:hAnsiTheme="majorHAnsi"/>
                <w:sz w:val="18"/>
                <w:szCs w:val="18"/>
              </w:rPr>
              <w:t>Medbring:</w:t>
            </w:r>
          </w:p>
          <w:p w:rsidR="00E63543" w:rsidRDefault="008418E2">
            <w:pPr>
              <w:spacing w:after="0" w:line="240" w:lineRule="auto"/>
              <w:rPr>
                <w:rFonts w:asciiTheme="majorHAnsi" w:hAnsiTheme="majorHAnsi"/>
                <w:sz w:val="18"/>
                <w:szCs w:val="18"/>
              </w:rPr>
            </w:pPr>
            <w:r>
              <w:rPr>
                <w:rFonts w:asciiTheme="majorHAnsi" w:hAnsiTheme="majorHAnsi"/>
                <w:sz w:val="18"/>
                <w:szCs w:val="18"/>
              </w:rPr>
              <w:t>-Karton</w:t>
            </w:r>
          </w:p>
          <w:p w:rsidR="00E63543" w:rsidRDefault="008418E2">
            <w:pPr>
              <w:spacing w:after="0" w:line="240" w:lineRule="auto"/>
              <w:rPr>
                <w:rFonts w:asciiTheme="majorHAnsi" w:hAnsiTheme="majorHAnsi"/>
                <w:sz w:val="18"/>
                <w:szCs w:val="18"/>
              </w:rPr>
            </w:pPr>
            <w:r>
              <w:rPr>
                <w:rFonts w:asciiTheme="majorHAnsi" w:hAnsiTheme="majorHAnsi"/>
                <w:sz w:val="18"/>
                <w:szCs w:val="18"/>
              </w:rPr>
              <w:t>-Tusser</w:t>
            </w:r>
          </w:p>
          <w:p w:rsidR="00E63543" w:rsidRDefault="008418E2">
            <w:pPr>
              <w:spacing w:after="0" w:line="240" w:lineRule="auto"/>
              <w:rPr>
                <w:rFonts w:asciiTheme="majorHAnsi" w:hAnsiTheme="majorHAnsi"/>
                <w:sz w:val="18"/>
                <w:szCs w:val="18"/>
              </w:rPr>
            </w:pPr>
            <w:r>
              <w:rPr>
                <w:rFonts w:asciiTheme="majorHAnsi" w:hAnsiTheme="majorHAnsi"/>
                <w:sz w:val="18"/>
                <w:szCs w:val="18"/>
              </w:rPr>
              <w:t>-Knapnåle</w:t>
            </w:r>
          </w:p>
          <w:p w:rsidR="00E63543" w:rsidRDefault="008418E2">
            <w:pPr>
              <w:spacing w:after="0" w:line="240" w:lineRule="auto"/>
              <w:rPr>
                <w:rFonts w:asciiTheme="majorHAnsi" w:hAnsiTheme="majorHAnsi"/>
                <w:sz w:val="18"/>
                <w:szCs w:val="18"/>
              </w:rPr>
            </w:pPr>
            <w:r>
              <w:rPr>
                <w:rFonts w:asciiTheme="majorHAnsi" w:hAnsiTheme="majorHAnsi"/>
                <w:sz w:val="18"/>
                <w:szCs w:val="18"/>
              </w:rPr>
              <w:t>-Tape</w:t>
            </w:r>
          </w:p>
          <w:p w:rsidR="00E63543" w:rsidRDefault="008418E2">
            <w:pPr>
              <w:spacing w:after="0" w:line="240" w:lineRule="auto"/>
              <w:rPr>
                <w:rFonts w:asciiTheme="majorHAnsi" w:hAnsiTheme="majorHAnsi"/>
                <w:sz w:val="18"/>
                <w:szCs w:val="18"/>
              </w:rPr>
            </w:pPr>
            <w:r>
              <w:rPr>
                <w:rFonts w:asciiTheme="majorHAnsi" w:hAnsiTheme="majorHAnsi"/>
                <w:sz w:val="18"/>
                <w:szCs w:val="18"/>
              </w:rPr>
              <w:t>-Evt. enkelte illustrative sider fra grundbogen</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3A: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Timeout øvelsen – hvem ved hvad? </w:t>
            </w:r>
          </w:p>
          <w:p w:rsidR="00E63543" w:rsidRDefault="008418E2">
            <w:pPr>
              <w:spacing w:after="0" w:line="240" w:lineRule="auto"/>
              <w:rPr>
                <w:rFonts w:asciiTheme="majorHAnsi" w:hAnsiTheme="majorHAnsi"/>
                <w:sz w:val="18"/>
                <w:szCs w:val="18"/>
              </w:rPr>
            </w:pPr>
            <w:r>
              <w:rPr>
                <w:rFonts w:asciiTheme="majorHAnsi" w:hAnsiTheme="majorHAnsi"/>
                <w:sz w:val="18"/>
                <w:szCs w:val="18"/>
              </w:rPr>
              <w:t>Dokument eleverne kan udfylde</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ekstra papir de kan skrive begreber på.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color w:val="000000"/>
              </w:rPr>
            </w:pPr>
            <w:r>
              <w:rPr>
                <w:rFonts w:asciiTheme="majorHAnsi" w:hAnsiTheme="majorHAnsi"/>
                <w:color w:val="000000"/>
                <w:sz w:val="18"/>
                <w:szCs w:val="18"/>
              </w:rPr>
              <w:t xml:space="preserve">Bilag: </w:t>
            </w:r>
          </w:p>
          <w:p w:rsidR="00E63543" w:rsidRDefault="008418E2">
            <w:pPr>
              <w:spacing w:after="0" w:line="240" w:lineRule="auto"/>
              <w:rPr>
                <w:color w:val="000000"/>
              </w:rPr>
            </w:pPr>
            <w:r>
              <w:rPr>
                <w:rFonts w:asciiTheme="majorHAnsi" w:hAnsiTheme="majorHAnsi"/>
                <w:color w:val="000000"/>
                <w:sz w:val="18"/>
                <w:szCs w:val="18"/>
              </w:rPr>
              <w:t xml:space="preserve">Etage fra Kaassassuk som grafisk roman. </w:t>
            </w:r>
          </w:p>
          <w:p w:rsidR="00E63543" w:rsidRDefault="00E63543">
            <w:pPr>
              <w:spacing w:after="0" w:line="240" w:lineRule="auto"/>
              <w:rPr>
                <w:rFonts w:asciiTheme="majorHAnsi" w:hAnsiTheme="majorHAnsi"/>
                <w:sz w:val="18"/>
                <w:szCs w:val="18"/>
              </w:rPr>
            </w:pP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Gruppeinddeling: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 1: Helside og sidelayout s. 24-29 </w:t>
            </w:r>
          </w:p>
          <w:p w:rsidR="00E63543" w:rsidRDefault="008418E2">
            <w:pPr>
              <w:spacing w:after="0" w:line="240" w:lineRule="auto"/>
              <w:rPr>
                <w:rFonts w:asciiTheme="majorHAnsi" w:hAnsiTheme="majorHAnsi"/>
                <w:sz w:val="18"/>
                <w:szCs w:val="18"/>
              </w:rPr>
            </w:pPr>
            <w:r>
              <w:rPr>
                <w:rFonts w:asciiTheme="majorHAnsi" w:hAnsiTheme="majorHAnsi"/>
                <w:sz w:val="18"/>
                <w:szCs w:val="18"/>
              </w:rPr>
              <w:t>Gruppe 2: Montager s. 30-33</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 3: Multimodalitet (sammenspil ord og billeder) s. 34-35 </w:t>
            </w:r>
          </w:p>
          <w:p w:rsidR="00E63543" w:rsidRDefault="008418E2">
            <w:pPr>
              <w:spacing w:after="0" w:line="240" w:lineRule="auto"/>
              <w:rPr>
                <w:rFonts w:asciiTheme="majorHAnsi" w:hAnsiTheme="majorHAnsi"/>
                <w:sz w:val="18"/>
                <w:szCs w:val="18"/>
              </w:rPr>
            </w:pPr>
            <w:r>
              <w:rPr>
                <w:rFonts w:asciiTheme="majorHAnsi" w:hAnsiTheme="majorHAnsi"/>
                <w:sz w:val="18"/>
                <w:szCs w:val="18"/>
              </w:rPr>
              <w:t>Gruppe 4: Grafisk stil s. 35-37</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Progression i fremlæggelse, hvor de sidst var i grupper og kunne støtte sig til hinanden,</w:t>
            </w:r>
            <w:r>
              <w:rPr>
                <w:rFonts w:asciiTheme="majorHAnsi" w:hAnsiTheme="majorHAnsi"/>
                <w:sz w:val="18"/>
                <w:szCs w:val="18"/>
              </w:rPr>
              <w:t xml:space="preserve"> skal de i dag gøre det på vegne af deres gruppe.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eventuelt printe essentielle sider ud fra lektien, som de kan bruge i deres plancher.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Timeout begreber som de har brug for at man tager i fællesskab i plenum. Kan både være nødvendigt før og/elle</w:t>
            </w:r>
            <w:r>
              <w:rPr>
                <w:rFonts w:asciiTheme="majorHAnsi" w:hAnsiTheme="majorHAnsi"/>
                <w:sz w:val="18"/>
                <w:szCs w:val="18"/>
              </w:rPr>
              <w:t xml:space="preserve">r efter timeout øvelsen alt efter, hvordan man udfører timen.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At repetere begreberne samt træne anvendelsen af begreberne. Progression i deres anvendelse, da de nu arbejder med en etage.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formidle en viden og et budskab overbevisende og sikkert i mundtlig form, herunder 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lytte aktivt med opmærksomhed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w:t>
            </w:r>
            <w:r>
              <w:rPr>
                <w:rFonts w:asciiTheme="majorHAnsi" w:hAnsiTheme="majorHAnsi"/>
                <w:i/>
                <w:sz w:val="18"/>
                <w:szCs w:val="18"/>
              </w:rPr>
              <w:t xml:space="preserve">fortolkning og vurdering af teksten,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4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Helsider i grafiske romaner – indhold, form og stil.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Repetition + anvendelse af begreber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Effekten af begreberne.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Vendespil (Bilag 4A (I-III)):</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Rød-gul-grøn vendespil med begreberne de har lært indtil nu – eleverne vælger sig selv ind på det differentieringsniveau de ønsker at få repeteret. Brug je</w:t>
            </w:r>
            <w:r>
              <w:rPr>
                <w:rFonts w:asciiTheme="majorHAnsi" w:hAnsiTheme="majorHAnsi"/>
                <w:sz w:val="18"/>
                <w:szCs w:val="18"/>
                <w:lang w:eastAsia="da-DK"/>
              </w:rPr>
              <w:t xml:space="preserve">res plancher og hinanden undervejs, men prøv at læg bøgerne væk. I må diskutere jer frem til en fælles beslutning. Begrebet og svaret skal parres sammen, så alle kort har en makker til sidst.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5 min. Opsamling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Tag de begreber op, som der var problemer med</w:t>
            </w:r>
            <w:r>
              <w:rPr>
                <w:rFonts w:asciiTheme="majorHAnsi" w:hAnsiTheme="majorHAnsi"/>
                <w:sz w:val="18"/>
                <w:szCs w:val="18"/>
                <w:lang w:eastAsia="da-DK"/>
              </w:rPr>
              <w:t xml:space="preserve">. Skriv dem på tavlen.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Puslespil (Bilag 4B):</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Helside med forskellige rammer. Brug begreberne (rendestenen især) til at diskutere rækkefølgen af rammerne. Hvordan vil I placere dem? Begrund jeres svar med minimum 3 begreber fra undervisningen.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Hvorfor har I sat dem sammen som I har – udtag enkelte grupper som fortæller deres rækkefølge og begrunder den. Tving dem til at bruge fagudtryk + snakke om rendestenen og montagens betydning.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Hæng dem op så alle kan følge med.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5 min.</w:t>
            </w:r>
            <w:r>
              <w:rPr>
                <w:rFonts w:asciiTheme="majorHAnsi" w:hAnsiTheme="majorHAnsi"/>
                <w:sz w:val="18"/>
                <w:szCs w:val="18"/>
                <w:lang w:eastAsia="da-DK"/>
              </w:rPr>
              <w:t xml:space="preserve"> Stilanalyse helside:</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I skal individuelt læse s. 195 i grafiske romaner og overveje fagudtryk der kan bruges i analysen – skriv dem ned.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Pause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25 min. Stilanalyse af helside (Bilag 4C):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De skal lave stilanalyse af helside med fokus på handling,</w:t>
            </w:r>
            <w:r>
              <w:rPr>
                <w:rFonts w:asciiTheme="majorHAnsi" w:hAnsiTheme="majorHAnsi"/>
                <w:sz w:val="18"/>
                <w:szCs w:val="18"/>
                <w:lang w:eastAsia="da-DK"/>
              </w:rPr>
              <w:t xml:space="preserve"> stil og form. Brug jeres brainstorm samt analysepapiret til at få snakket om helsiden. Udlever deres fokuspunkt (spørgsmål 1-4).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Grupperne fremfører et fokuspunkt hver i klassen. Noter på tavlen.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Skriveøvelse (Bilag 4D (I-IV)):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Udfyld sidens tekstbokse samt tale-/tankebobler, så teksten underbygger billedernes handlingsforløb. Aflevere senest i næste time.</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w:t>
            </w: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Bilag 4A (I-III): </w:t>
            </w:r>
          </w:p>
          <w:p w:rsidR="00E63543" w:rsidRDefault="008418E2">
            <w:pPr>
              <w:spacing w:after="0" w:line="240" w:lineRule="auto"/>
              <w:rPr>
                <w:rFonts w:asciiTheme="majorHAnsi" w:hAnsiTheme="majorHAnsi"/>
                <w:sz w:val="18"/>
                <w:szCs w:val="18"/>
              </w:rPr>
            </w:pPr>
            <w:r>
              <w:rPr>
                <w:rFonts w:asciiTheme="majorHAnsi" w:hAnsiTheme="majorHAnsi"/>
                <w:sz w:val="18"/>
                <w:szCs w:val="18"/>
              </w:rPr>
              <w:t>Vendespil i rød-gul-grøn med fagbegreberne, som kan printes, la</w:t>
            </w:r>
            <w:r>
              <w:rPr>
                <w:rFonts w:asciiTheme="majorHAnsi" w:hAnsiTheme="majorHAnsi"/>
                <w:sz w:val="18"/>
                <w:szCs w:val="18"/>
              </w:rPr>
              <w:t xml:space="preserve">mineres og deles ud (bruges flere gange i forløbet). Rød er den letteste og grøn den sværeste – alle begreberne er dem de har arbejdet med løbende (de er næsten delt ind efter de forrige undervisningsgange, hvor sværhedsgraden i begreberne er steget).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Bi</w:t>
            </w:r>
            <w:r>
              <w:rPr>
                <w:rFonts w:asciiTheme="majorHAnsi" w:hAnsiTheme="majorHAnsi"/>
                <w:color w:val="000000" w:themeColor="text1"/>
                <w:sz w:val="18"/>
                <w:szCs w:val="18"/>
              </w:rPr>
              <w:t xml:space="preserve">lag 4B: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Puslespil som er lavet ud fra en helside i Tintin.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’Grafiske romaner s. 195 (helside i ’En dyne af sne’).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4C: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Stilanalyse af helside – analysepapir til s.195 uddrag af ’En dyne af sne’.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Bilag 4D (I-IV):</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Forskellige helsider med et handlingsforløb og tomme tekstebokse + tanke/talebobler. Der er fire forskellige udgaver, som eleverne selv kan vælge imellem.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Progression </w:t>
            </w:r>
          </w:p>
          <w:p w:rsidR="00E63543" w:rsidRDefault="008418E2">
            <w:pPr>
              <w:spacing w:after="0" w:line="240" w:lineRule="auto"/>
              <w:rPr>
                <w:rFonts w:asciiTheme="majorHAnsi" w:hAnsiTheme="majorHAnsi"/>
                <w:sz w:val="18"/>
                <w:szCs w:val="18"/>
              </w:rPr>
            </w:pPr>
            <w:r>
              <w:rPr>
                <w:rFonts w:asciiTheme="majorHAnsi" w:hAnsiTheme="majorHAnsi"/>
                <w:sz w:val="18"/>
                <w:szCs w:val="18"/>
              </w:rPr>
              <w:t>De er nu nået til at lave en analyse af en helside, som vi arbejder med i dag, så de ha</w:t>
            </w:r>
            <w:r>
              <w:rPr>
                <w:rFonts w:asciiTheme="majorHAnsi" w:hAnsiTheme="majorHAnsi"/>
                <w:sz w:val="18"/>
                <w:szCs w:val="18"/>
              </w:rPr>
              <w:t xml:space="preserve">r arbejdet med analyse af enkeltramme, etage, helside og uddrag inden de skal kunne læse og analysere hele værker + producere egne uddrag.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Vendespillet </w:t>
            </w:r>
          </w:p>
          <w:p w:rsidR="00E63543" w:rsidRDefault="008418E2">
            <w:pPr>
              <w:spacing w:after="0" w:line="240" w:lineRule="auto"/>
              <w:rPr>
                <w:rFonts w:asciiTheme="majorHAnsi" w:hAnsiTheme="majorHAnsi"/>
                <w:sz w:val="18"/>
                <w:szCs w:val="18"/>
              </w:rPr>
            </w:pPr>
            <w:r>
              <w:rPr>
                <w:rFonts w:asciiTheme="majorHAnsi" w:hAnsiTheme="majorHAnsi"/>
                <w:sz w:val="18"/>
                <w:szCs w:val="18"/>
              </w:rPr>
              <w:t>Spillet kan udføres på flere måder, så det enten er et samarbejde eller et spil/konkurrence alt efter</w:t>
            </w:r>
            <w:r>
              <w:rPr>
                <w:rFonts w:asciiTheme="majorHAnsi" w:hAnsiTheme="majorHAnsi"/>
                <w:sz w:val="18"/>
                <w:szCs w:val="18"/>
              </w:rPr>
              <w:t xml:space="preserve"> elevtyper – her kan man ligeledes lave progression igennem forløbet, så de </w:t>
            </w:r>
            <w:r>
              <w:rPr>
                <w:rFonts w:asciiTheme="majorHAnsi" w:hAnsiTheme="majorHAnsi"/>
                <w:sz w:val="18"/>
                <w:szCs w:val="18"/>
              </w:rPr>
              <w:lastRenderedPageBreak/>
              <w:t>starter med at samarbejde og siden gør det som et spil.</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Puslespil</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Print eventuelt helsiden så de efterfølgende kan se, hvordan den er lavet.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Grupper</w:t>
            </w:r>
          </w:p>
          <w:p w:rsidR="00E63543" w:rsidRDefault="008418E2">
            <w:pPr>
              <w:spacing w:after="0" w:line="240" w:lineRule="auto"/>
              <w:rPr>
                <w:rFonts w:asciiTheme="majorHAnsi" w:hAnsiTheme="majorHAnsi"/>
                <w:sz w:val="18"/>
                <w:szCs w:val="18"/>
              </w:rPr>
            </w:pPr>
            <w:r>
              <w:rPr>
                <w:rFonts w:asciiTheme="majorHAnsi" w:hAnsiTheme="majorHAnsi"/>
                <w:sz w:val="18"/>
                <w:szCs w:val="18"/>
              </w:rPr>
              <w:t>Uddel et fokuspunkt i stilan</w:t>
            </w:r>
            <w:r>
              <w:rPr>
                <w:rFonts w:asciiTheme="majorHAnsi" w:hAnsiTheme="majorHAnsi"/>
                <w:sz w:val="18"/>
                <w:szCs w:val="18"/>
              </w:rPr>
              <w:t xml:space="preserve">alysen af helsiden til hver gruppe, så alle fremlægger et af dem for resten af klassen.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Skriveøvelsen</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Der er forskellige sværhedsgrader (i forhold til handlingsforløb og antal af tomme felter), så man kan lige hjælpe eleverne med at vælge en, der passer </w:t>
            </w:r>
            <w:r>
              <w:rPr>
                <w:rFonts w:asciiTheme="majorHAnsi" w:hAnsiTheme="majorHAnsi"/>
                <w:sz w:val="18"/>
                <w:szCs w:val="18"/>
              </w:rPr>
              <w:t xml:space="preserve">til deres niveau. </w:t>
            </w:r>
          </w:p>
          <w:p w:rsidR="00E63543" w:rsidRDefault="00E63543">
            <w:pPr>
              <w:spacing w:after="0" w:line="240" w:lineRule="auto"/>
              <w:rPr>
                <w:rFonts w:asciiTheme="majorHAnsi" w:hAnsiTheme="majorHAnsi"/>
                <w:sz w:val="18"/>
                <w:szCs w:val="18"/>
              </w:rPr>
            </w:pP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Begreber som de har svært ved under vendespillet, hvis der er nogle som de ikke har kunne parre sammen undervejs. Eleverne kan hjælpe hinanden med svarene her.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Tintin-puslespillet</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Få eleverne til at hænge deres rækkefølge af puslespillet op på en tavle, så alle kan se de forskellige versioner – samt snakke ud fra dem.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Gruppernes fokuspunkter, så de andre kan skrive noter ned herfra.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Lektie: </w:t>
            </w:r>
          </w:p>
          <w:p w:rsidR="00E63543" w:rsidRDefault="008418E2">
            <w:pPr>
              <w:spacing w:after="0" w:line="240" w:lineRule="auto"/>
              <w:rPr>
                <w:rFonts w:asciiTheme="majorHAnsi" w:hAnsiTheme="majorHAnsi"/>
                <w:sz w:val="18"/>
                <w:szCs w:val="18"/>
              </w:rPr>
            </w:pPr>
            <w:r>
              <w:rPr>
                <w:rFonts w:asciiTheme="majorHAnsi" w:hAnsiTheme="majorHAnsi"/>
                <w:sz w:val="18"/>
                <w:szCs w:val="18"/>
              </w:rPr>
              <w:t>Udfyld helsidens tekstbokse og tanke/</w:t>
            </w:r>
            <w:r>
              <w:rPr>
                <w:rFonts w:asciiTheme="majorHAnsi" w:hAnsiTheme="majorHAnsi"/>
                <w:sz w:val="18"/>
                <w:szCs w:val="18"/>
              </w:rPr>
              <w:t xml:space="preserve">talebobler til næste time.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At eleverne får arbejdet i dybden med helsider og får en forståelse af, hvordan man analyserer helsider samt delelementer, så de får en forståelse for både delelementerne (montage, rendesten etc.) og helheden (stilart, funktion </w:t>
            </w:r>
            <w:r>
              <w:rPr>
                <w:rFonts w:asciiTheme="majorHAnsi" w:hAnsiTheme="majorHAnsi"/>
                <w:sz w:val="18"/>
                <w:szCs w:val="18"/>
              </w:rPr>
              <w:t>etc.).</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At eleverne får arbejdet med selv, at lave en kreativ øvelse, hvor de reflektere over montagernes indhold og selv laver replikkerne hertil.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formidle en viden og et budskab overbevisende og sikkert i mundtlig form, herunder </w:t>
            </w:r>
            <w:r>
              <w:rPr>
                <w:rFonts w:asciiTheme="majorHAnsi" w:hAnsiTheme="majorHAnsi"/>
                <w:i/>
                <w:sz w:val="18"/>
                <w:szCs w:val="18"/>
              </w:rPr>
              <w:lastRenderedPageBreak/>
              <w:t xml:space="preserve">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beherske forskellige skriftlige fremstillingsformer og udvise evne til at reflektere og formidle skriftligt,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g) anv</w:t>
            </w:r>
            <w:r>
              <w:rPr>
                <w:rFonts w:asciiTheme="majorHAnsi" w:hAnsiTheme="majorHAnsi"/>
                <w:i/>
                <w:sz w:val="18"/>
                <w:szCs w:val="18"/>
              </w:rPr>
              <w:t xml:space="preserve">ende tekstanalytiske begreber til at give en nuanceret analyse, fortolkning og vurdering af teksten,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Forskellige former for tekstanalyse.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5</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Repetition af begreber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Uddrag af grafisk roman + analyse af </w:t>
            </w:r>
            <w:r>
              <w:rPr>
                <w:rFonts w:asciiTheme="majorHAnsi" w:hAnsiTheme="majorHAnsi"/>
                <w:sz w:val="18"/>
                <w:szCs w:val="18"/>
              </w:rPr>
              <w:lastRenderedPageBreak/>
              <w:t xml:space="preserve">form og indhold.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Resume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Handling: Tidslinje og karakteristik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 xml:space="preserve">15 min. Analyse helside (Bilag 5A):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Smid </w:t>
            </w:r>
            <w:r>
              <w:rPr>
                <w:rFonts w:asciiTheme="majorHAnsi" w:hAnsiTheme="majorHAnsi"/>
                <w:sz w:val="18"/>
                <w:szCs w:val="18"/>
                <w:lang w:eastAsia="da-DK"/>
              </w:rPr>
              <w:t>billedet på smartboardet – de skal analysere billede ift. beskæring, synsvinkel og effekt på helsiden – de skal skrive følgende antal begreber ned undervejs:</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3 min. Individuelt (2 fagbegreber + effekt)</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4 min. To og to (3 fagbegreber + effekt)</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8 min. 4 og 4</w:t>
            </w:r>
            <w:r>
              <w:rPr>
                <w:rFonts w:asciiTheme="majorHAnsi" w:hAnsiTheme="majorHAnsi"/>
                <w:sz w:val="18"/>
                <w:szCs w:val="18"/>
                <w:lang w:eastAsia="da-DK"/>
              </w:rPr>
              <w:t xml:space="preserve"> (5 fagbegreber + effekt)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Vi snakker om det fælles i plenum – hvilke fagbegreber kan vi bruge og hvilken effekt har det. Hold dem op på at de får brugt minimum 5 fagbegreber ift. analysen, så de tvinges til at bruge dem aktivt.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w:t>
            </w:r>
            <w:r>
              <w:rPr>
                <w:rFonts w:asciiTheme="majorHAnsi" w:hAnsiTheme="majorHAnsi"/>
                <w:sz w:val="18"/>
                <w:szCs w:val="18"/>
                <w:lang w:eastAsia="da-DK"/>
              </w:rPr>
              <w:t>n. Vendespil (Bilag 4A (I-III)):</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Rød-gul-grøn vendespil for herigennem at opsummere begreberne inden de skal bruges til analysen.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Læs ’En dyne af sne’:</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uddraget s. 188-197 i grafiske romaner. Når/hvis de er færdige begynder de individuelt at </w:t>
            </w:r>
            <w:r>
              <w:rPr>
                <w:rFonts w:asciiTheme="majorHAnsi" w:hAnsiTheme="majorHAnsi"/>
                <w:sz w:val="18"/>
                <w:szCs w:val="18"/>
                <w:lang w:eastAsia="da-DK"/>
              </w:rPr>
              <w:t xml:space="preserve">brainstorme begreber, som de kan bruge i en analyse. </w:t>
            </w:r>
          </w:p>
          <w:p w:rsidR="00E63543" w:rsidRDefault="008418E2">
            <w:pPr>
              <w:spacing w:after="0" w:line="240" w:lineRule="auto"/>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Hurtigskrivning: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Hvad handler ’En dyne af sne’ om? Skriv kort, hvad du mener at den handler om.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Resume i grupper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I skal nu lave et kort resume om, hvad tekstuddraget</w:t>
            </w:r>
            <w:r>
              <w:rPr>
                <w:rFonts w:asciiTheme="majorHAnsi" w:hAnsiTheme="majorHAnsi"/>
                <w:sz w:val="18"/>
                <w:szCs w:val="18"/>
                <w:lang w:eastAsia="da-DK"/>
              </w:rPr>
              <w:t xml:space="preserve"> handler om – tag udgangspunkt i jeres individuelle hurtigskrivning. (Få en af eleverne til at opsummere, hvad et resume skal indeholde inden de går i gang).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Diskussion i plenum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resumeerne op om i klassen.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Diskuter efterfølgende: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Hvilke konflikter tages op i uddraget? Er der tale om indre/ydre konflikter?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Lav tidslinje + karakteristik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Sid i grupperne fra før og lav en tidslinje over den tid fortællingen udspiller sig i: </w:t>
            </w:r>
            <w:r>
              <w:rPr>
                <w:rFonts w:asciiTheme="majorHAnsi" w:hAnsiTheme="majorHAnsi"/>
                <w:i/>
                <w:sz w:val="18"/>
                <w:szCs w:val="18"/>
                <w:lang w:eastAsia="da-DK"/>
              </w:rPr>
              <w:t xml:space="preserve">er der nutid, datid, flashback, spring i tid, kort/lang periode etc.?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Lav en karakteristik:</w:t>
            </w:r>
            <w:r>
              <w:rPr>
                <w:rFonts w:asciiTheme="majorHAnsi" w:hAnsiTheme="majorHAnsi"/>
                <w:i/>
                <w:sz w:val="18"/>
                <w:szCs w:val="18"/>
                <w:lang w:eastAsia="da-DK"/>
              </w:rPr>
              <w:t xml:space="preserve"> hvor udspiller handlingen sig? Hvilken betydning har det? Hvem fortæller historien – er det en troværdig fortæller?</w:t>
            </w:r>
            <w:r>
              <w:rPr>
                <w:rFonts w:asciiTheme="majorHAnsi" w:hAnsiTheme="majorHAnsi"/>
                <w:sz w:val="18"/>
                <w:szCs w:val="18"/>
                <w:lang w:eastAsia="da-DK"/>
              </w:rPr>
              <w:t xml:space="preserv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 xml:space="preserve">5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Snak sammen i plenum og l</w:t>
            </w:r>
            <w:r>
              <w:rPr>
                <w:rFonts w:asciiTheme="majorHAnsi" w:hAnsiTheme="majorHAnsi"/>
                <w:sz w:val="18"/>
                <w:szCs w:val="18"/>
                <w:lang w:eastAsia="da-DK"/>
              </w:rPr>
              <w:t xml:space="preserve">av eventuelt en tidslinje på tavlen, hvor der skrives pointer fra karakteristikken ned. </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 xml:space="preserve">Bilag 5A: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Helside med fokus på beskæring og synsvinkel.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Bilag 4A (I-III)):</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Vendespil fra forrige gang kan benyttes igen.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Grundbog: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Grafiske romaner s. 188-197 ’</w:t>
            </w:r>
            <w:r>
              <w:rPr>
                <w:rFonts w:asciiTheme="majorHAnsi" w:hAnsiTheme="majorHAnsi"/>
                <w:sz w:val="18"/>
                <w:szCs w:val="18"/>
                <w:lang w:eastAsia="da-DK"/>
              </w:rPr>
              <w:t xml:space="preserve">En dyne af sne’.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Vendespil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med fordel tvinge eleverne til at vælge en anden farve en sidste gang, så de </w:t>
            </w:r>
            <w:r>
              <w:rPr>
                <w:rFonts w:asciiTheme="majorHAnsi" w:hAnsiTheme="majorHAnsi"/>
                <w:sz w:val="18"/>
                <w:szCs w:val="18"/>
              </w:rPr>
              <w:lastRenderedPageBreak/>
              <w:t xml:space="preserve">prøver nogle forskellige.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Helsideanalyse ift. Beskæring og synsvinkler: </w:t>
            </w:r>
          </w:p>
          <w:p w:rsidR="00E63543" w:rsidRDefault="008418E2">
            <w:pPr>
              <w:spacing w:after="0" w:line="240" w:lineRule="auto"/>
              <w:rPr>
                <w:rFonts w:asciiTheme="majorHAnsi" w:hAnsiTheme="majorHAnsi"/>
                <w:sz w:val="18"/>
                <w:szCs w:val="18"/>
              </w:rPr>
            </w:pPr>
            <w:r>
              <w:rPr>
                <w:rFonts w:asciiTheme="majorHAnsi" w:hAnsiTheme="majorHAnsi"/>
                <w:sz w:val="18"/>
                <w:szCs w:val="18"/>
              </w:rPr>
              <w:t>Begreberne de har brugt til at analysere helsiden + effekten heraf</w:t>
            </w:r>
            <w:r>
              <w:rPr>
                <w:rFonts w:asciiTheme="majorHAnsi" w:hAnsiTheme="majorHAnsi"/>
                <w:sz w:val="18"/>
                <w:szCs w:val="18"/>
              </w:rPr>
              <w:t xml:space="preserv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Resumeer: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Pointerne fra elevernes resume – hvilken konflikt udspiller sig?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Tidslinjen</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Skriv eventuelt deres tidslinje på tavlen.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At arbejde med et helt uddrag, så de lærer at tage højde for både enkeltrammer, etager og helsider såvel som den </w:t>
            </w:r>
            <w:r>
              <w:rPr>
                <w:rFonts w:asciiTheme="majorHAnsi" w:hAnsiTheme="majorHAnsi"/>
                <w:sz w:val="18"/>
                <w:szCs w:val="18"/>
              </w:rPr>
              <w:lastRenderedPageBreak/>
              <w:t>grafis</w:t>
            </w:r>
            <w:r>
              <w:rPr>
                <w:rFonts w:asciiTheme="majorHAnsi" w:hAnsiTheme="majorHAnsi"/>
                <w:sz w:val="18"/>
                <w:szCs w:val="18"/>
              </w:rPr>
              <w:t xml:space="preserve">ke roman som helhed. De skal både arbejde med form og indhold i deres analyse og fortolkning af uddraget.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formidle en viden og et budskab overbevisende og sikkert i mundtlig form, herunder 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lytte aktivt med opmærksomhed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w:t>
            </w:r>
            <w:r>
              <w:rPr>
                <w:rFonts w:asciiTheme="majorHAnsi" w:hAnsiTheme="majorHAnsi"/>
                <w:i/>
                <w:sz w:val="18"/>
                <w:szCs w:val="18"/>
              </w:rPr>
              <w:t xml:space="preserve">fortolkning og vurdering af teksten,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Forskellige former for tekstanalyse.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 visuelle </w:t>
            </w:r>
            <w:r>
              <w:rPr>
                <w:rFonts w:asciiTheme="majorHAnsi" w:hAnsiTheme="majorHAnsi"/>
                <w:i/>
                <w:sz w:val="18"/>
                <w:szCs w:val="18"/>
              </w:rPr>
              <w:t>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6</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Stilanalyse af uddraget fra sidste gang.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Virkemidlerne mellem rammerne i uddraget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Effekten og betydningen af virkemidlerne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Diskussion: Hvad kan mediet?</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Repetition</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En af eleverne læser resumeet op fra sidste gang + fremlægger tidslinjen. </w:t>
            </w:r>
            <w:r>
              <w:rPr>
                <w:rFonts w:asciiTheme="majorHAnsi" w:hAnsiTheme="majorHAnsi"/>
                <w:i/>
                <w:sz w:val="18"/>
                <w:szCs w:val="18"/>
                <w:lang w:eastAsia="da-DK"/>
              </w:rPr>
              <w:t>Hvad handlede vores uddrag om?</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Analyse (Bilag 6A).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Analyse af uddraget ’En dyne af sne’ s. 188-197 fortsat fra sidst.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De skal bruge fagbegreberne og begrunde brugen heraf. (Punkt 1a-c)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Vi skriver svarene på tavlen, så vi kan diskutere, hvad de har fået ud af de tre spørgsmål om virkemidlerne mellem billederne.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Analyse (Bilag 6A)</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Fortsæt analy</w:t>
            </w:r>
            <w:r>
              <w:rPr>
                <w:rFonts w:asciiTheme="majorHAnsi" w:hAnsiTheme="majorHAnsi"/>
                <w:sz w:val="18"/>
                <w:szCs w:val="18"/>
                <w:lang w:eastAsia="da-DK"/>
              </w:rPr>
              <w:t xml:space="preserve">sen af uddraget som helhed </w:t>
            </w:r>
            <w:r>
              <w:rPr>
                <w:rFonts w:asciiTheme="majorHAnsi" w:hAnsiTheme="majorHAnsi"/>
                <w:i/>
                <w:sz w:val="18"/>
                <w:szCs w:val="18"/>
                <w:lang w:eastAsia="da-DK"/>
              </w:rPr>
              <w:t>– hvilken betydning har det, at der er brugt de virkemidler der er?</w:t>
            </w:r>
            <w:r>
              <w:rPr>
                <w:rFonts w:asciiTheme="majorHAnsi" w:hAnsiTheme="majorHAnsi"/>
                <w:sz w:val="18"/>
                <w:szCs w:val="18"/>
                <w:lang w:eastAsia="da-DK"/>
              </w:rPr>
              <w:t xml:space="preserve"> </w:t>
            </w:r>
            <w:r>
              <w:rPr>
                <w:rFonts w:asciiTheme="majorHAnsi" w:hAnsiTheme="majorHAnsi"/>
                <w:i/>
                <w:sz w:val="18"/>
                <w:szCs w:val="18"/>
                <w:lang w:eastAsia="da-DK"/>
              </w:rPr>
              <w:t>Hvorfor er netop disse brugt? Hvad ville der ske hvis vi brugte nogle andre?</w:t>
            </w:r>
            <w:r>
              <w:rPr>
                <w:rFonts w:asciiTheme="majorHAnsi" w:hAnsiTheme="majorHAnsi"/>
                <w:sz w:val="18"/>
                <w:szCs w:val="18"/>
                <w:lang w:eastAsia="da-DK"/>
              </w:rPr>
              <w:t xml:space="preserve"> (Punkt 2a-c).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Pause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Grupperne leverer svarene som komm</w:t>
            </w:r>
            <w:r>
              <w:rPr>
                <w:rFonts w:asciiTheme="majorHAnsi" w:hAnsiTheme="majorHAnsi"/>
                <w:sz w:val="18"/>
                <w:szCs w:val="18"/>
                <w:lang w:eastAsia="da-DK"/>
              </w:rPr>
              <w:t xml:space="preserve">er på tavlen som opsamling. Alle skriver svarene ned og diskuterer dem.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Kreativ øvelse</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I forlængelse af 2c fra analysen udleveres der forskellige sider til grupperne, som nu ændrer en ting på deres side: f.eks. farve, synsvinkel, beskæring, monta</w:t>
            </w:r>
            <w:r>
              <w:rPr>
                <w:rFonts w:asciiTheme="majorHAnsi" w:hAnsiTheme="majorHAnsi"/>
                <w:sz w:val="18"/>
                <w:szCs w:val="18"/>
                <w:lang w:eastAsia="da-DK"/>
              </w:rPr>
              <w:t xml:space="preserve">ger mm.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Matrix-grupper.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Diskuter i nye grupper, hvilken effekt det har haft at vi har ændret forskellige virkemidler i stilen.</w:t>
            </w:r>
            <w:r>
              <w:rPr>
                <w:rFonts w:asciiTheme="majorHAnsi" w:hAnsiTheme="majorHAnsi"/>
                <w:i/>
                <w:sz w:val="18"/>
                <w:szCs w:val="18"/>
                <w:lang w:eastAsia="da-DK"/>
              </w:rPr>
              <w:t xml:space="preserve"> Har et haft den effekt i havde regnet med? Har det </w:t>
            </w:r>
            <w:r>
              <w:rPr>
                <w:rFonts w:asciiTheme="majorHAnsi" w:hAnsiTheme="majorHAnsi"/>
                <w:i/>
                <w:sz w:val="18"/>
                <w:szCs w:val="18"/>
                <w:lang w:eastAsia="da-DK"/>
              </w:rPr>
              <w:lastRenderedPageBreak/>
              <w:t>ændret på vores opfattelse/fortolkning af tekstuddraget?</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D</w:t>
            </w:r>
            <w:r>
              <w:rPr>
                <w:rFonts w:asciiTheme="majorHAnsi" w:hAnsiTheme="majorHAnsi"/>
                <w:sz w:val="18"/>
                <w:szCs w:val="18"/>
                <w:lang w:eastAsia="da-DK"/>
              </w:rPr>
              <w:t xml:space="preserve">ebat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Hvad er det mediet grafiske romaner kan? Overvej gevinster/ulemper/muligheder i den grafiske roman som medie. </w:t>
            </w:r>
          </w:p>
          <w:p w:rsidR="00E63543" w:rsidRDefault="008418E2">
            <w:pPr>
              <w:spacing w:after="0" w:line="240" w:lineRule="auto"/>
              <w:rPr>
                <w:rFonts w:asciiTheme="majorHAnsi" w:hAnsiTheme="majorHAnsi"/>
                <w:i/>
                <w:sz w:val="18"/>
                <w:szCs w:val="18"/>
                <w:lang w:eastAsia="da-DK"/>
              </w:rPr>
            </w:pPr>
            <w:r>
              <w:rPr>
                <w:rFonts w:asciiTheme="majorHAnsi" w:hAnsiTheme="majorHAnsi"/>
                <w:i/>
                <w:sz w:val="18"/>
                <w:szCs w:val="18"/>
                <w:lang w:eastAsia="da-DK"/>
              </w:rPr>
              <w:t xml:space="preserve">Hvad er det den grafiske roman kan, som andre medier ikke kan?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(Gerne få deres forforståelser af dette frem, så det kan diskuteres mere </w:t>
            </w:r>
            <w:r>
              <w:rPr>
                <w:rFonts w:asciiTheme="majorHAnsi" w:hAnsiTheme="majorHAnsi"/>
                <w:sz w:val="18"/>
                <w:szCs w:val="18"/>
                <w:lang w:eastAsia="da-DK"/>
              </w:rPr>
              <w:t>dybdegående senere i forløbet.)</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Bilag 6A:</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Stilanalyse til ’En dyne af sne’.</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(Opdelt i to dele).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Grundbog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 188-197 ’En dyne af sne’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Print forskellige sider fra uddraget til den kreative øvelse.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Print forskellige sider af tekstuddraget til i dag, som kan udleveres til eleverne. De skal have mulighed for at ændre i materialet nemlig.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Mediets funktion </w:t>
            </w:r>
          </w:p>
          <w:p w:rsidR="00E63543" w:rsidRDefault="008418E2">
            <w:pPr>
              <w:spacing w:after="0" w:line="240" w:lineRule="auto"/>
              <w:rPr>
                <w:rFonts w:asciiTheme="majorHAnsi" w:hAnsiTheme="majorHAnsi"/>
                <w:sz w:val="18"/>
                <w:szCs w:val="18"/>
              </w:rPr>
            </w:pPr>
            <w:r>
              <w:rPr>
                <w:rFonts w:asciiTheme="majorHAnsi" w:hAnsiTheme="majorHAnsi"/>
                <w:sz w:val="18"/>
                <w:szCs w:val="18"/>
              </w:rPr>
              <w:t>Skriv konklusionerne på tavlen – disse pointer skal de have in mente til senere, hvor debatten ta</w:t>
            </w:r>
            <w:r>
              <w:rPr>
                <w:rFonts w:asciiTheme="majorHAnsi" w:hAnsiTheme="majorHAnsi"/>
                <w:sz w:val="18"/>
                <w:szCs w:val="18"/>
              </w:rPr>
              <w:t xml:space="preserve">ges op igen.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 skal arbejde videre med uddraget fra sidste gang, men denne gang skal de fokusere på de stilistiske virkemidler og effekten af disse. </w:t>
            </w:r>
          </w:p>
          <w:p w:rsidR="00E63543" w:rsidRDefault="008418E2">
            <w:pPr>
              <w:spacing w:after="0" w:line="240" w:lineRule="auto"/>
              <w:rPr>
                <w:rFonts w:asciiTheme="majorHAnsi" w:hAnsiTheme="majorHAnsi"/>
                <w:sz w:val="18"/>
                <w:szCs w:val="18"/>
              </w:rPr>
            </w:pPr>
            <w:r>
              <w:rPr>
                <w:rFonts w:asciiTheme="majorHAnsi" w:hAnsiTheme="majorHAnsi"/>
                <w:sz w:val="18"/>
                <w:szCs w:val="18"/>
              </w:rPr>
              <w:t>Vi skal endvidere diskutere, hvad den grafiske roman kan som medie.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b) formidle en viden o</w:t>
            </w:r>
            <w:r>
              <w:rPr>
                <w:rFonts w:asciiTheme="majorHAnsi" w:hAnsiTheme="majorHAnsi"/>
                <w:i/>
                <w:sz w:val="18"/>
                <w:szCs w:val="18"/>
              </w:rPr>
              <w:t xml:space="preserve">g et budskab overbevisende og sikkert i mundtlig form, herunder 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lytte aktivt med opmærksomhed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g) anvende tekstanalytiske begreber til at give en nuanceret analyse, fortolkning og vurderi</w:t>
            </w:r>
            <w:r>
              <w:rPr>
                <w:rFonts w:asciiTheme="majorHAnsi" w:hAnsiTheme="majorHAnsi"/>
                <w:i/>
                <w:sz w:val="18"/>
                <w:szCs w:val="18"/>
              </w:rPr>
              <w:t xml:space="preserve">ng af teksten, </w:t>
            </w:r>
          </w:p>
          <w:p w:rsidR="00E63543" w:rsidRDefault="008418E2">
            <w:pPr>
              <w:spacing w:after="0" w:line="240" w:lineRule="auto"/>
              <w:rPr>
                <w:rFonts w:asciiTheme="majorHAnsi" w:hAnsiTheme="majorHAnsi"/>
                <w:sz w:val="18"/>
                <w:szCs w:val="18"/>
              </w:rPr>
            </w:pPr>
            <w:r>
              <w:rPr>
                <w:rFonts w:asciiTheme="majorHAnsi" w:hAnsiTheme="majorHAnsi"/>
                <w:i/>
                <w:sz w:val="18"/>
                <w:szCs w:val="18"/>
              </w:rPr>
              <w:t xml:space="preserve">j) analysere, fortolke og </w:t>
            </w:r>
            <w:r>
              <w:rPr>
                <w:rFonts w:asciiTheme="majorHAnsi" w:hAnsiTheme="majorHAnsi"/>
                <w:i/>
                <w:sz w:val="18"/>
                <w:szCs w:val="18"/>
              </w:rPr>
              <w:lastRenderedPageBreak/>
              <w:t>perspektivere medieprodukter</w:t>
            </w:r>
            <w:r>
              <w:rPr>
                <w:rFonts w:asciiTheme="majorHAnsi" w:hAnsiTheme="majorHAnsi"/>
                <w:sz w:val="18"/>
                <w:szCs w:val="18"/>
              </w:rPr>
              <w:t xml:space="preserv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Forskellige former for tekstanalyse.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 mediekulturelle stofområde</w:t>
            </w:r>
            <w:r>
              <w:rPr>
                <w:rFonts w:asciiTheme="majorHAnsi" w:hAnsiTheme="majorHAnsi"/>
                <w:i/>
                <w:sz w:val="18"/>
                <w:szCs w:val="18"/>
              </w:rPr>
              <w:t xml:space="preserv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7</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Skriftlighed: Produktion af egen grafisk roman – brainstorm: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Genre, Tema og Plot</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Berettermodel + Aktantmodel</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Stil og virkemidler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10 min. Brainstorm Genre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Brainstorm i små grupper på forskellige genrer – </w:t>
            </w:r>
            <w:r>
              <w:rPr>
                <w:rFonts w:asciiTheme="majorHAnsi" w:hAnsiTheme="majorHAnsi"/>
                <w:i/>
                <w:sz w:val="18"/>
                <w:szCs w:val="18"/>
              </w:rPr>
              <w:t>hvilke undergenre findes der til grafiske romaner</w:t>
            </w:r>
            <w:r>
              <w:rPr>
                <w:rFonts w:asciiTheme="majorHAnsi" w:hAnsiTheme="majorHAnsi"/>
                <w:sz w:val="18"/>
                <w:szCs w:val="18"/>
              </w:rPr>
              <w:t xml:space="preserv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5 min. Opsamling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Lav en fælles brainstorm/mindmap på tavlen af forskellige undergenre. (Tavle A)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10 min. Min grafiske roman (Bilag 7A): </w:t>
            </w:r>
          </w:p>
          <w:p w:rsidR="00E63543" w:rsidRDefault="008418E2">
            <w:pPr>
              <w:spacing w:after="0" w:line="240" w:lineRule="auto"/>
              <w:rPr>
                <w:rFonts w:asciiTheme="majorHAnsi" w:hAnsiTheme="majorHAnsi"/>
                <w:sz w:val="18"/>
                <w:szCs w:val="18"/>
              </w:rPr>
            </w:pPr>
            <w:r>
              <w:rPr>
                <w:rFonts w:asciiTheme="majorHAnsi" w:hAnsiTheme="majorHAnsi"/>
                <w:i/>
                <w:sz w:val="18"/>
                <w:szCs w:val="18"/>
              </w:rPr>
              <w:t>Hvilken underg</w:t>
            </w:r>
            <w:r>
              <w:rPr>
                <w:rFonts w:asciiTheme="majorHAnsi" w:hAnsiTheme="majorHAnsi"/>
                <w:i/>
                <w:sz w:val="18"/>
                <w:szCs w:val="18"/>
              </w:rPr>
              <w:t>enre skal din grafiske roman have?</w:t>
            </w:r>
            <w:r>
              <w:rPr>
                <w:rFonts w:asciiTheme="majorHAnsi" w:hAnsiTheme="majorHAnsi"/>
                <w:sz w:val="18"/>
                <w:szCs w:val="18"/>
              </w:rPr>
              <w:t xml:space="preserve"> Skriv kort hvilken genre du vil benytte i din grafiske roman, samt hvilke temaer den skal omhandle.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5 min. Læs ’Opbygning af fortælling’</w:t>
            </w:r>
          </w:p>
          <w:p w:rsidR="00E63543" w:rsidRDefault="008418E2">
            <w:pPr>
              <w:spacing w:after="0" w:line="240" w:lineRule="auto"/>
              <w:rPr>
                <w:rFonts w:asciiTheme="majorHAnsi" w:hAnsiTheme="majorHAnsi"/>
                <w:sz w:val="18"/>
                <w:szCs w:val="18"/>
              </w:rPr>
            </w:pPr>
            <w:r>
              <w:rPr>
                <w:rFonts w:asciiTheme="majorHAnsi" w:hAnsiTheme="majorHAnsi"/>
                <w:sz w:val="18"/>
                <w:szCs w:val="18"/>
              </w:rPr>
              <w:t>Læs s. 39-41 i Grafiske romaner om Berettermodellen og aktantmodellen. (Opsummerin</w:t>
            </w:r>
            <w:r>
              <w:rPr>
                <w:rFonts w:asciiTheme="majorHAnsi" w:hAnsiTheme="majorHAnsi"/>
                <w:sz w:val="18"/>
                <w:szCs w:val="18"/>
              </w:rPr>
              <w:t xml:space="preserve">g da de kender modellerne).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20 min. Min grafiske roman (Bilag 7A):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Hvilket plot skal din grafiske roman have – hvad skal den helt overordnet handle om?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Udfyld en berettermodel på dit plot. </w:t>
            </w:r>
            <w:r>
              <w:rPr>
                <w:rFonts w:asciiTheme="majorHAnsi" w:hAnsiTheme="majorHAnsi"/>
                <w:i/>
                <w:sz w:val="18"/>
                <w:szCs w:val="18"/>
              </w:rPr>
              <w:t>Hvilken rolle har personerne i forhold til fortællingen?</w:t>
            </w:r>
            <w:r>
              <w:rPr>
                <w:rFonts w:asciiTheme="majorHAnsi" w:hAnsiTheme="majorHAnsi"/>
                <w:sz w:val="18"/>
                <w:szCs w:val="18"/>
              </w:rPr>
              <w:t xml:space="preserve">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U</w:t>
            </w:r>
            <w:r>
              <w:rPr>
                <w:rFonts w:asciiTheme="majorHAnsi" w:hAnsiTheme="majorHAnsi"/>
                <w:sz w:val="18"/>
                <w:szCs w:val="18"/>
              </w:rPr>
              <w:t xml:space="preserve">dfyld aktantmodellen på din fortælling og dens personer.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10 min. Pause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15 min. Feedback: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Byt noter med sidemanden (to og to) og læs hinandens materiale.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Giv konstruktiv feedback til hinanden – </w:t>
            </w:r>
            <w:r>
              <w:rPr>
                <w:rFonts w:asciiTheme="majorHAnsi" w:hAnsiTheme="majorHAnsi"/>
                <w:i/>
                <w:sz w:val="18"/>
                <w:szCs w:val="18"/>
              </w:rPr>
              <w:t>Hvad er godt? Er der nogle gode råd til, hvordan man kom</w:t>
            </w:r>
            <w:r>
              <w:rPr>
                <w:rFonts w:asciiTheme="majorHAnsi" w:hAnsiTheme="majorHAnsi"/>
                <w:i/>
                <w:sz w:val="18"/>
                <w:szCs w:val="18"/>
              </w:rPr>
              <w:t xml:space="preserve">mer videre? Hvordan er plottet – mangler der uddybelse af noget? Etc. </w:t>
            </w:r>
            <w:r>
              <w:rPr>
                <w:rFonts w:asciiTheme="majorHAnsi" w:hAnsiTheme="majorHAnsi"/>
                <w:sz w:val="18"/>
                <w:szCs w:val="18"/>
              </w:rPr>
              <w:t xml:space="preserve"> Noter eventuelle rettelser undervejs, så I kan uddybe dem hjemme.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10 min. Farvernes betydning: </w:t>
            </w:r>
          </w:p>
          <w:p w:rsidR="00E63543" w:rsidRDefault="008418E2">
            <w:pPr>
              <w:spacing w:after="0" w:line="240" w:lineRule="auto"/>
              <w:rPr>
                <w:rFonts w:asciiTheme="majorHAnsi" w:hAnsiTheme="majorHAnsi"/>
                <w:sz w:val="18"/>
                <w:szCs w:val="18"/>
              </w:rPr>
            </w:pPr>
            <w:r>
              <w:rPr>
                <w:rFonts w:asciiTheme="majorHAnsi" w:hAnsiTheme="majorHAnsi"/>
                <w:sz w:val="18"/>
                <w:szCs w:val="18"/>
              </w:rPr>
              <w:t>Hvad kan de enkelte farve betyde – objektive og subjektive årsager? Søg sammen to og to</w:t>
            </w:r>
            <w:r>
              <w:rPr>
                <w:rFonts w:asciiTheme="majorHAnsi" w:hAnsiTheme="majorHAnsi"/>
                <w:sz w:val="18"/>
                <w:szCs w:val="18"/>
              </w:rPr>
              <w:t xml:space="preserve"> på nettet. Minimum 1 farve hver gruppe. </w:t>
            </w:r>
          </w:p>
          <w:p w:rsidR="00E63543" w:rsidRDefault="008418E2">
            <w:pPr>
              <w:spacing w:after="0" w:line="240" w:lineRule="auto"/>
              <w:rPr>
                <w:rFonts w:asciiTheme="majorHAnsi" w:hAnsiTheme="majorHAnsi"/>
                <w:sz w:val="18"/>
                <w:szCs w:val="18"/>
              </w:rPr>
            </w:pPr>
            <w:r>
              <w:rPr>
                <w:rFonts w:asciiTheme="majorHAnsi" w:hAnsiTheme="majorHAnsi"/>
                <w:sz w:val="18"/>
                <w:szCs w:val="18"/>
              </w:rPr>
              <w:t>10 min. Opsamling</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Skriv de forskellige farver på tavlen samt stikord til deres analytiske betydning.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13 min. Sidelayout, stil og farver</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Overvej hvilken grafisk stil din tegneserie skal have – du skal vælge minimum en af de fire stilarter, men må gerne blande dem. </w:t>
            </w:r>
            <w:r>
              <w:rPr>
                <w:rFonts w:asciiTheme="majorHAnsi" w:hAnsiTheme="majorHAnsi"/>
                <w:i/>
                <w:sz w:val="18"/>
                <w:szCs w:val="18"/>
              </w:rPr>
              <w:t>Hvilke farver skal din roman indeholde – skal den være sort/hvid, enkelte farver, eller kun farver?</w:t>
            </w:r>
            <w:r>
              <w:rPr>
                <w:rFonts w:asciiTheme="majorHAnsi" w:hAnsiTheme="majorHAnsi"/>
                <w:sz w:val="18"/>
                <w:szCs w:val="18"/>
              </w:rPr>
              <w:t xml:space="preserve"> </w:t>
            </w:r>
            <w:r>
              <w:rPr>
                <w:rFonts w:asciiTheme="majorHAnsi" w:hAnsiTheme="majorHAnsi"/>
                <w:i/>
                <w:sz w:val="18"/>
                <w:szCs w:val="18"/>
              </w:rPr>
              <w:t>Hvilke stilistiske virkemidl</w:t>
            </w:r>
            <w:r>
              <w:rPr>
                <w:rFonts w:asciiTheme="majorHAnsi" w:hAnsiTheme="majorHAnsi"/>
                <w:i/>
                <w:sz w:val="18"/>
                <w:szCs w:val="18"/>
              </w:rPr>
              <w:t xml:space="preserve">er skal den indeholde og hvilken effekt vil du opnå?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2 min. Lektie </w:t>
            </w:r>
          </w:p>
          <w:p w:rsidR="00E63543" w:rsidRDefault="008418E2">
            <w:pPr>
              <w:spacing w:after="0" w:line="240" w:lineRule="auto"/>
            </w:pPr>
            <w:r>
              <w:rPr>
                <w:rFonts w:asciiTheme="majorHAnsi" w:hAnsiTheme="majorHAnsi"/>
                <w:sz w:val="18"/>
                <w:szCs w:val="18"/>
              </w:rPr>
              <w:t xml:space="preserve">Afleveringsdato og sted + hvad skal opgaven indeholde.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Bilag 7A: </w:t>
            </w:r>
          </w:p>
          <w:p w:rsidR="00E63543" w:rsidRDefault="008418E2">
            <w:pPr>
              <w:spacing w:after="0" w:line="240" w:lineRule="auto"/>
              <w:rPr>
                <w:rFonts w:asciiTheme="majorHAnsi" w:hAnsiTheme="majorHAnsi"/>
                <w:sz w:val="18"/>
                <w:szCs w:val="18"/>
              </w:rPr>
            </w:pPr>
            <w:r>
              <w:rPr>
                <w:rFonts w:asciiTheme="majorHAnsi" w:hAnsiTheme="majorHAnsi"/>
                <w:sz w:val="18"/>
                <w:szCs w:val="18"/>
              </w:rPr>
              <w:t>’Min grafiske roman’ - Dokument til at udfylde i forhold til grafiske romaner (må gerne skrive ud over dette, men giv</w:t>
            </w:r>
            <w:r>
              <w:rPr>
                <w:rFonts w:asciiTheme="majorHAnsi" w:hAnsiTheme="majorHAnsi"/>
                <w:sz w:val="18"/>
                <w:szCs w:val="18"/>
              </w:rPr>
              <w:t xml:space="preserve">er fokus).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’Opbygning af fortælling’ s. 39-41 i Grafiske romaner.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Feedback:</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Hold dem eventuelt op på opgaven med nogle benspænd – de skal sige minimum tre konstruktive ting til deres sidemand.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Farvernes betydning: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Uddel dem i par, som har </w:t>
            </w:r>
            <w:r>
              <w:rPr>
                <w:rFonts w:asciiTheme="majorHAnsi" w:hAnsiTheme="majorHAnsi"/>
                <w:sz w:val="18"/>
                <w:szCs w:val="18"/>
              </w:rPr>
              <w:t xml:space="preserve">ansvaret for hver deres farve, som de skal komme med kommentarer til efterfølgende.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Lektie: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Det vi har arbejdet med i dag skal gøres endnu mere udførligt! Det tæller som en aflevering.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skal derfor have en god gennemgang af følgende elementer: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Ha</w:t>
            </w:r>
            <w:r>
              <w:rPr>
                <w:rFonts w:asciiTheme="majorHAnsi" w:hAnsiTheme="majorHAnsi"/>
                <w:sz w:val="18"/>
                <w:szCs w:val="18"/>
              </w:rPr>
              <w:t xml:space="preserve">ndlingen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Personerne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Stilen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Virkemidler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Etc.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Disse sendes som aflevering i slutningen af ugen og skal være udgangspunktet til når I laver en grafisk roman (man kan </w:t>
            </w:r>
            <w:r>
              <w:rPr>
                <w:rFonts w:asciiTheme="majorHAnsi" w:hAnsiTheme="majorHAnsi"/>
                <w:sz w:val="18"/>
                <w:szCs w:val="18"/>
              </w:rPr>
              <w:lastRenderedPageBreak/>
              <w:t xml:space="preserve">selvfølgelig få lov at ændre indhold undervejs, men grundarbejdet skal </w:t>
            </w:r>
            <w:r>
              <w:rPr>
                <w:rFonts w:asciiTheme="majorHAnsi" w:hAnsiTheme="majorHAnsi"/>
                <w:sz w:val="18"/>
                <w:szCs w:val="18"/>
              </w:rPr>
              <w:t>foreligge).</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Eleverne arbejder med skriftlighed og får igennem dagens arbejdsseddel både repeteret forskellige begreber samt stilladseret den opgave de skal lave senere i forløbet.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beherske forskellige skriftlige fremstillingsformer og udv</w:t>
            </w:r>
            <w:r>
              <w:rPr>
                <w:rFonts w:asciiTheme="majorHAnsi" w:hAnsiTheme="majorHAnsi"/>
                <w:i/>
                <w:sz w:val="18"/>
                <w:szCs w:val="18"/>
              </w:rPr>
              <w:t xml:space="preserve">ise evne til at reflektere og formidle skriftligt,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w:t>
            </w:r>
            <w:r>
              <w:rPr>
                <w:rFonts w:asciiTheme="majorHAnsi" w:hAnsiTheme="majorHAnsi"/>
                <w:i/>
                <w:sz w:val="18"/>
                <w:szCs w:val="18"/>
              </w:rPr>
              <w:lastRenderedPageBreak/>
              <w:t xml:space="preserve">en nuanceret analyse, fortolkning og vurdering af teksten,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 mediekul</w:t>
            </w:r>
            <w:r>
              <w:rPr>
                <w:rFonts w:asciiTheme="majorHAnsi" w:hAnsiTheme="majorHAnsi"/>
                <w:i/>
                <w:sz w:val="18"/>
                <w:szCs w:val="18"/>
              </w:rPr>
              <w:t xml:space="preserve">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p w:rsidR="00E63543" w:rsidRDefault="00E63543">
            <w:pPr>
              <w:spacing w:after="0" w:line="240" w:lineRule="auto"/>
              <w:rPr>
                <w:rFonts w:asciiTheme="majorHAnsi" w:hAnsiTheme="majorHAnsi"/>
                <w:i/>
                <w:sz w:val="18"/>
                <w:szCs w:val="18"/>
              </w:rPr>
            </w:pP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8</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From Hell – uddrag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Analyse og fortolkning af stil, form og indhold.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Temaer: Kærlighed, køn og seksualitet</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5 min. Youtube-klip: (Bilag 8A) </w:t>
            </w:r>
          </w:p>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t>’Jack the Ripper Unmasked’</w:t>
            </w:r>
          </w:p>
          <w:p w:rsidR="00E63543" w:rsidRDefault="00E63543">
            <w:pPr>
              <w:spacing w:after="0" w:line="240" w:lineRule="auto"/>
              <w:rPr>
                <w:rFonts w:asciiTheme="majorHAnsi" w:hAnsiTheme="majorHAnsi"/>
                <w:sz w:val="18"/>
                <w:szCs w:val="18"/>
                <w:lang w:val="en-US"/>
              </w:rPr>
            </w:pPr>
          </w:p>
          <w:p w:rsidR="00E63543" w:rsidRDefault="008418E2">
            <w:pPr>
              <w:spacing w:after="0" w:line="240" w:lineRule="auto"/>
              <w:rPr>
                <w:rFonts w:asciiTheme="majorHAnsi" w:hAnsiTheme="majorHAnsi"/>
                <w:sz w:val="18"/>
                <w:szCs w:val="18"/>
              </w:rPr>
            </w:pPr>
            <w:r>
              <w:rPr>
                <w:rFonts w:asciiTheme="majorHAnsi" w:hAnsiTheme="majorHAnsi"/>
                <w:sz w:val="18"/>
                <w:szCs w:val="18"/>
                <w:lang w:val="en-US"/>
              </w:rPr>
              <w:t xml:space="preserve">5 min. </w:t>
            </w:r>
            <w:r>
              <w:rPr>
                <w:rFonts w:asciiTheme="majorHAnsi" w:hAnsiTheme="majorHAnsi"/>
                <w:sz w:val="18"/>
                <w:szCs w:val="18"/>
              </w:rPr>
              <w:t xml:space="preserve">Introduktion: </w:t>
            </w:r>
          </w:p>
          <w:p w:rsidR="00E63543" w:rsidRDefault="008418E2">
            <w:pPr>
              <w:spacing w:after="0" w:line="240" w:lineRule="auto"/>
              <w:rPr>
                <w:rFonts w:asciiTheme="majorHAnsi" w:hAnsiTheme="majorHAnsi"/>
                <w:sz w:val="18"/>
                <w:szCs w:val="18"/>
              </w:rPr>
            </w:pPr>
            <w:r>
              <w:rPr>
                <w:rFonts w:asciiTheme="majorHAnsi" w:hAnsiTheme="majorHAnsi"/>
                <w:i/>
                <w:sz w:val="18"/>
                <w:szCs w:val="18"/>
              </w:rPr>
              <w:t>Kender I ’historien’ – hvad ved I om den?</w:t>
            </w:r>
            <w:r>
              <w:rPr>
                <w:rFonts w:asciiTheme="majorHAnsi" w:hAnsiTheme="majorHAnsi"/>
                <w:sz w:val="18"/>
                <w:szCs w:val="18"/>
              </w:rPr>
              <w:t xml:space="preserv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Efter en snak om deres forforståelser - bed en af eleverne om at læse præsentationen højt for de andre s. 228 i Grafiske romaner.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10 min. Læs From Hell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Læs uddraget af den grafiske roman ’From H</w:t>
            </w:r>
            <w:r>
              <w:rPr>
                <w:rFonts w:asciiTheme="majorHAnsi" w:hAnsiTheme="majorHAnsi"/>
                <w:sz w:val="18"/>
                <w:szCs w:val="18"/>
              </w:rPr>
              <w:t xml:space="preserve">ell’ s. 228-234 – I skal samtidig brainstorm på fokusområder vi kan analysere på.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10 min. Læs Freuds psykoanalyse </w:t>
            </w:r>
          </w:p>
          <w:p w:rsidR="00E63543" w:rsidRDefault="008418E2">
            <w:pPr>
              <w:spacing w:after="0" w:line="240" w:lineRule="auto"/>
              <w:rPr>
                <w:rFonts w:asciiTheme="majorHAnsi" w:hAnsiTheme="majorHAnsi"/>
                <w:sz w:val="18"/>
                <w:szCs w:val="18"/>
              </w:rPr>
            </w:pPr>
            <w:r>
              <w:rPr>
                <w:rFonts w:asciiTheme="majorHAnsi" w:hAnsiTheme="majorHAnsi"/>
                <w:sz w:val="18"/>
                <w:szCs w:val="18"/>
              </w:rPr>
              <w:t>Læs s. 74-75 + s. 88 i Grafiske romaner om Sigmund Freud, psykoanalysen og personlighedsmodellen.</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5 min. Gennemgå tekststykkerne </w:t>
            </w:r>
          </w:p>
          <w:p w:rsidR="00E63543" w:rsidRDefault="008418E2">
            <w:pPr>
              <w:spacing w:after="0" w:line="240" w:lineRule="auto"/>
              <w:rPr>
                <w:rFonts w:asciiTheme="majorHAnsi" w:hAnsiTheme="majorHAnsi"/>
                <w:sz w:val="18"/>
                <w:szCs w:val="18"/>
              </w:rPr>
            </w:pPr>
            <w:r>
              <w:rPr>
                <w:rFonts w:asciiTheme="majorHAnsi" w:hAnsiTheme="majorHAnsi"/>
                <w:i/>
                <w:sz w:val="18"/>
                <w:szCs w:val="18"/>
              </w:rPr>
              <w:t>Er der n</w:t>
            </w:r>
            <w:r>
              <w:rPr>
                <w:rFonts w:asciiTheme="majorHAnsi" w:hAnsiTheme="majorHAnsi"/>
                <w:i/>
                <w:sz w:val="18"/>
                <w:szCs w:val="18"/>
              </w:rPr>
              <w:t xml:space="preserve">ogle spørgsmål til de forskellige tekster? </w:t>
            </w:r>
            <w:r>
              <w:rPr>
                <w:rFonts w:asciiTheme="majorHAnsi" w:hAnsiTheme="majorHAnsi"/>
                <w:sz w:val="18"/>
                <w:szCs w:val="18"/>
              </w:rPr>
              <w:t xml:space="preserve">Gennemgå teorien på tavlen, så alle er med på, hvad de forskellige modeller og teorier går ud på. Tegn eventuelt modellen på s. 88 på tavlen til senere.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15 min. Analyse (Bilag 8C): </w:t>
            </w:r>
          </w:p>
          <w:p w:rsidR="00E63543" w:rsidRDefault="008418E2">
            <w:pPr>
              <w:spacing w:after="0" w:line="240" w:lineRule="auto"/>
              <w:rPr>
                <w:rFonts w:asciiTheme="majorHAnsi" w:hAnsiTheme="majorHAnsi"/>
                <w:sz w:val="18"/>
                <w:szCs w:val="18"/>
              </w:rPr>
            </w:pPr>
            <w:r>
              <w:rPr>
                <w:rFonts w:asciiTheme="majorHAnsi" w:hAnsiTheme="majorHAnsi"/>
                <w:sz w:val="18"/>
                <w:szCs w:val="18"/>
              </w:rPr>
              <w:t>Victoriansk gys med seksuelle</w:t>
            </w:r>
            <w:r>
              <w:rPr>
                <w:rFonts w:asciiTheme="majorHAnsi" w:hAnsiTheme="majorHAnsi"/>
                <w:sz w:val="18"/>
                <w:szCs w:val="18"/>
              </w:rPr>
              <w:t xml:space="preserve"> toner – giv en analyse af uddraget på baggrund af arbejdspapiret og det I har læst. Der er et sidste bonusspørgsmål til dem der er hurtigt færdige, men dette er ikke et krav for alle.  (Grupperne fremlægger et fokuspunkt hver, så bed dem eventuelt starte </w:t>
            </w:r>
            <w:r>
              <w:rPr>
                <w:rFonts w:asciiTheme="majorHAnsi" w:hAnsiTheme="majorHAnsi"/>
                <w:sz w:val="18"/>
                <w:szCs w:val="18"/>
              </w:rPr>
              <w:t>med dette).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10 min. Pause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15 min. Analyse fortsat (Bilag 8C):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Sørg for at alle er klar til deres fremlæggelse, de skal gerne have kigget på de andre spørgsmål, men dette varierer ift. gruppernes niveau.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5 min Ansvarsposter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Der uddeles ansvarsposter </w:t>
            </w:r>
            <w:r>
              <w:rPr>
                <w:rFonts w:asciiTheme="majorHAnsi" w:hAnsiTheme="majorHAnsi"/>
                <w:sz w:val="18"/>
                <w:szCs w:val="18"/>
              </w:rPr>
              <w:t>under fremlæggelsen, så alle laver noget forskelligt – indsæt dem i dette så det ikke forstyrrer under fremlæggelserne.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30 min. Fremlæggelser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Grupperne fremlægger deres fokuspunkt i analysen. De resterende udfører deres ansvarsområder (spørgsmål, noter </w:t>
            </w:r>
            <w:r>
              <w:rPr>
                <w:rFonts w:asciiTheme="majorHAnsi" w:hAnsiTheme="majorHAnsi"/>
                <w:sz w:val="18"/>
                <w:szCs w:val="18"/>
              </w:rPr>
              <w:t xml:space="preserve">eller feedback) undervejs, så alle er engagerede og følger med i det der foregår ved tavlen.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(Denne post kan hurtigt trække ud alt efter, hvor gode de er til at stille spørgsmål og give feedback).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Hjælp til feedback: </w:t>
            </w:r>
            <w:r>
              <w:rPr>
                <w:rFonts w:asciiTheme="majorHAnsi" w:hAnsiTheme="majorHAnsi"/>
                <w:i/>
                <w:sz w:val="18"/>
                <w:szCs w:val="18"/>
              </w:rPr>
              <w:t xml:space="preserve">hvad var godt, hvad kunne gøres </w:t>
            </w:r>
            <w:r>
              <w:rPr>
                <w:rFonts w:asciiTheme="majorHAnsi" w:hAnsiTheme="majorHAnsi"/>
                <w:i/>
                <w:sz w:val="18"/>
                <w:szCs w:val="18"/>
              </w:rPr>
              <w:t>bedre, argumenterede de for deres pointer, brugte de eksempler osv</w:t>
            </w:r>
            <w:r>
              <w:rPr>
                <w:rFonts w:asciiTheme="majorHAnsi" w:hAnsiTheme="majorHAnsi"/>
                <w:sz w:val="18"/>
                <w:szCs w:val="18"/>
              </w:rPr>
              <w:t>.</w:t>
            </w:r>
          </w:p>
          <w:p w:rsidR="00E63543" w:rsidRDefault="00E63543">
            <w:pPr>
              <w:spacing w:after="0" w:line="240" w:lineRule="auto"/>
              <w:rPr>
                <w:rFonts w:asciiTheme="majorHAnsi" w:hAnsiTheme="majorHAnsi"/>
                <w:sz w:val="18"/>
                <w:szCs w:val="18"/>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Bilag 8A: </w:t>
            </w:r>
          </w:p>
          <w:p w:rsidR="00E63543" w:rsidRDefault="008418E2">
            <w:pPr>
              <w:spacing w:after="0" w:line="240" w:lineRule="auto"/>
            </w:pPr>
            <w:r>
              <w:rPr>
                <w:rFonts w:asciiTheme="majorHAnsi" w:hAnsiTheme="majorHAnsi"/>
                <w:sz w:val="18"/>
                <w:szCs w:val="18"/>
              </w:rPr>
              <w:t xml:space="preserve">Youtube-klip: </w:t>
            </w:r>
            <w:hyperlink r:id="rId10">
              <w:r>
                <w:rPr>
                  <w:rStyle w:val="Hyperlink"/>
                  <w:rFonts w:asciiTheme="majorHAnsi" w:hAnsiTheme="majorHAnsi"/>
                  <w:sz w:val="18"/>
                  <w:szCs w:val="18"/>
                </w:rPr>
                <w:t>https://www.youtube.com/watch?v=BnX_d52aPX8</w:t>
              </w:r>
            </w:hyperlink>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med fordel stoppe klippet på tiden 5.16).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Gr</w:t>
            </w:r>
            <w:r>
              <w:rPr>
                <w:rFonts w:asciiTheme="majorHAnsi" w:hAnsiTheme="majorHAnsi"/>
                <w:sz w:val="18"/>
                <w:szCs w:val="18"/>
              </w:rPr>
              <w:t xml:space="preserve">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Uddraget ’From Hell’ s. 228-234 i Grafiske romaner.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8B: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Gloser til ’From Hell’ s. 228-234 og ’Freuds Psykoanalyse’ s. 74-75 + s. 88.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Grundbog: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Freuds psykoanalyse s. 74-75 + s. 88 i Grafiske romaner.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8C: </w:t>
            </w:r>
          </w:p>
          <w:p w:rsidR="00E63543" w:rsidRDefault="008418E2">
            <w:pPr>
              <w:spacing w:after="0" w:line="240" w:lineRule="auto"/>
              <w:rPr>
                <w:rFonts w:asciiTheme="majorHAnsi" w:hAnsiTheme="majorHAnsi"/>
                <w:sz w:val="18"/>
                <w:szCs w:val="18"/>
              </w:rPr>
            </w:pPr>
            <w:r>
              <w:rPr>
                <w:rFonts w:asciiTheme="majorHAnsi" w:hAnsiTheme="majorHAnsi"/>
                <w:sz w:val="18"/>
                <w:szCs w:val="18"/>
              </w:rPr>
              <w:t>Victoriansk gys med s</w:t>
            </w:r>
            <w:r>
              <w:rPr>
                <w:rFonts w:asciiTheme="majorHAnsi" w:hAnsiTheme="majorHAnsi"/>
                <w:sz w:val="18"/>
                <w:szCs w:val="18"/>
              </w:rPr>
              <w:t xml:space="preserve">eksuelle toner – arbejdspapir til analyse af ’From Hell’.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Ansvarsposterne: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Runde 1: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1 Fremlægger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2 Tager noter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3 Spørgsmål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4 Giver feedback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Runde 2: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Gr. 2 Fremlægger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3 Tager noter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4 Spørgsmål </w:t>
            </w:r>
          </w:p>
          <w:p w:rsidR="00E63543" w:rsidRDefault="008418E2">
            <w:pPr>
              <w:spacing w:after="0" w:line="240" w:lineRule="auto"/>
              <w:rPr>
                <w:rFonts w:asciiTheme="majorHAnsi" w:hAnsiTheme="majorHAnsi"/>
                <w:sz w:val="18"/>
                <w:szCs w:val="18"/>
              </w:rPr>
            </w:pPr>
            <w:r>
              <w:rPr>
                <w:rFonts w:asciiTheme="majorHAnsi" w:hAnsiTheme="majorHAnsi"/>
                <w:sz w:val="18"/>
                <w:szCs w:val="18"/>
              </w:rPr>
              <w:t>Gr. 1 Giver feedback</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Runde 3: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3 Fremlægger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4 Tager noter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1 Spørgsmål </w:t>
            </w:r>
          </w:p>
          <w:p w:rsidR="00E63543" w:rsidRDefault="008418E2">
            <w:pPr>
              <w:spacing w:after="0" w:line="240" w:lineRule="auto"/>
              <w:rPr>
                <w:rFonts w:asciiTheme="majorHAnsi" w:hAnsiTheme="majorHAnsi"/>
                <w:sz w:val="18"/>
                <w:szCs w:val="18"/>
              </w:rPr>
            </w:pPr>
            <w:r>
              <w:rPr>
                <w:rFonts w:asciiTheme="majorHAnsi" w:hAnsiTheme="majorHAnsi"/>
                <w:sz w:val="18"/>
                <w:szCs w:val="18"/>
              </w:rPr>
              <w:t>Gr. 2 Giver feedback</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Runde 4: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4 Fremlægger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1 Tager noter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 2 Spørgsmål </w:t>
            </w:r>
          </w:p>
          <w:p w:rsidR="00E63543" w:rsidRDefault="008418E2">
            <w:pPr>
              <w:spacing w:after="0" w:line="240" w:lineRule="auto"/>
              <w:rPr>
                <w:rFonts w:asciiTheme="majorHAnsi" w:hAnsiTheme="majorHAnsi"/>
                <w:sz w:val="18"/>
                <w:szCs w:val="18"/>
              </w:rPr>
            </w:pPr>
            <w:r>
              <w:rPr>
                <w:rFonts w:asciiTheme="majorHAnsi" w:hAnsiTheme="majorHAnsi"/>
                <w:sz w:val="18"/>
                <w:szCs w:val="18"/>
              </w:rPr>
              <w:t>Gr. 3 Giver feedback</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Freuds psykoanalyse: Freuds personlighedsmodel + stikord til hans drømme- og </w:t>
            </w:r>
            <w:r>
              <w:rPr>
                <w:rFonts w:asciiTheme="majorHAnsi" w:hAnsiTheme="majorHAnsi"/>
                <w:sz w:val="18"/>
                <w:szCs w:val="18"/>
              </w:rPr>
              <w:t>symboltydning.</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Ansvarsposterne kan med fordel </w:t>
            </w:r>
            <w:r>
              <w:rPr>
                <w:rFonts w:asciiTheme="majorHAnsi" w:hAnsiTheme="majorHAnsi"/>
                <w:sz w:val="18"/>
                <w:szCs w:val="18"/>
              </w:rPr>
              <w:lastRenderedPageBreak/>
              <w:t xml:space="preserve">skrives på tavlen, så de er opmærksomme på dette undervejs.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Noterne samles efterfølgende i et fælles dokument og lægges op til eleverne.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Noter fra fremlæggelserne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At eleverne træner analyse og fortolkning </w:t>
            </w:r>
            <w:r>
              <w:rPr>
                <w:rFonts w:asciiTheme="majorHAnsi" w:hAnsiTheme="majorHAnsi"/>
                <w:sz w:val="18"/>
                <w:szCs w:val="18"/>
              </w:rPr>
              <w:t xml:space="preserve">af større tekstuddrag og samtidig arbejder med temaerne seksualitet, køn og gys (som er temaer de enten </w:t>
            </w:r>
            <w:r>
              <w:rPr>
                <w:rFonts w:asciiTheme="majorHAnsi" w:hAnsiTheme="majorHAnsi"/>
                <w:sz w:val="18"/>
                <w:szCs w:val="18"/>
              </w:rPr>
              <w:lastRenderedPageBreak/>
              <w:t xml:space="preserve">har eller skal arbejde med).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b) formidle en viden og et budskab overbevisende og sikkert i mundtlig form, herunder deltage i diskussioner</w:t>
            </w:r>
            <w:r>
              <w:rPr>
                <w:rFonts w:asciiTheme="majorHAnsi" w:hAnsiTheme="majorHAnsi"/>
                <w:i/>
                <w:sz w:val="18"/>
                <w:szCs w:val="18"/>
              </w:rPr>
              <w:t xml:space="preserve">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lytte aktivt med opmærksomhed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sproglige analyseteknikker og sproglig iagttagelse i forbindelse med tekstanalysen,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Forskellige former for tekstanalyse.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w:t>
            </w:r>
            <w:r>
              <w:rPr>
                <w:rFonts w:asciiTheme="majorHAnsi" w:hAnsiTheme="majorHAnsi"/>
                <w:i/>
                <w:sz w:val="18"/>
                <w:szCs w:val="18"/>
              </w:rPr>
              <w:t xml:space="preserve"> visuelle udtryksformer</w:t>
            </w:r>
          </w:p>
          <w:p w:rsidR="00E63543" w:rsidRDefault="00E63543">
            <w:pPr>
              <w:spacing w:after="0" w:line="240" w:lineRule="auto"/>
              <w:rPr>
                <w:rFonts w:asciiTheme="majorHAnsi" w:hAnsiTheme="majorHAnsi"/>
                <w:sz w:val="18"/>
                <w:szCs w:val="18"/>
              </w:rPr>
            </w:pP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9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Komparativ medieanalyse (forsmag på værklæsning + komparativ medieanalyse).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5 min. Filmklip - From Hell (Bilag 9A):</w:t>
            </w:r>
          </w:p>
          <w:p w:rsidR="00E63543" w:rsidRDefault="008418E2">
            <w:pPr>
              <w:spacing w:after="0" w:line="240" w:lineRule="auto"/>
            </w:pPr>
            <w:r>
              <w:rPr>
                <w:rFonts w:asciiTheme="majorHAnsi" w:hAnsiTheme="majorHAnsi"/>
                <w:sz w:val="18"/>
                <w:szCs w:val="18"/>
                <w:lang w:eastAsia="da-DK"/>
              </w:rPr>
              <w:t>Uddrag fra filmatiseringen af den grafiske roman ’From Hell’.</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25 min. Komparativ analyse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Lav en komparativ medieanalyse af uddraget fra filmen og den grafiske roman, hvor der fokuseres på forskelle og ligheder imellem de to fortællinger.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(Bilag 8C kan benyttes her).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20 min. Opsamling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Skriv pointerne på tavlen, så de kan se forskelle og </w:t>
            </w:r>
            <w:r>
              <w:rPr>
                <w:rFonts w:asciiTheme="majorHAnsi" w:hAnsiTheme="majorHAnsi"/>
                <w:sz w:val="18"/>
                <w:szCs w:val="18"/>
                <w:lang w:eastAsia="da-DK"/>
              </w:rPr>
              <w:t>ligheder mellem de to uddrag.</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Pause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20 min. Diskussion</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Diskuter hvad de forskellige medier kan ift. film og grafisk roman.</w:t>
            </w:r>
          </w:p>
          <w:p w:rsidR="00E63543" w:rsidRDefault="008418E2">
            <w:pPr>
              <w:spacing w:after="0" w:line="240" w:lineRule="auto"/>
              <w:rPr>
                <w:rFonts w:asciiTheme="majorHAnsi" w:hAnsiTheme="majorHAnsi"/>
                <w:i/>
                <w:sz w:val="18"/>
                <w:szCs w:val="18"/>
                <w:lang w:eastAsia="da-DK"/>
              </w:rPr>
            </w:pPr>
            <w:r>
              <w:rPr>
                <w:rFonts w:asciiTheme="majorHAnsi" w:hAnsiTheme="majorHAnsi"/>
                <w:i/>
                <w:sz w:val="18"/>
                <w:szCs w:val="18"/>
                <w:lang w:eastAsia="da-DK"/>
              </w:rPr>
              <w:t xml:space="preserve">Hvad kan de forskellige medier? Hvilken effekt har de forskellige virkemidler i medierne?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4 min. To og to – 3 pointer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6 min. Grupper – 5 pointer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Fælles – alle pointerne på tavlen.  De skal bruge argumenter her – hold dem op på det undervejs.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Victoriansk samtid (Bilag 8C).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Bonusspørgsmålet – gennemgå bonusspørgsmålet om den victorianske samtid i fælless</w:t>
            </w:r>
            <w:r>
              <w:rPr>
                <w:rFonts w:asciiTheme="majorHAnsi" w:hAnsiTheme="majorHAnsi"/>
                <w:sz w:val="18"/>
                <w:szCs w:val="18"/>
                <w:lang w:eastAsia="da-DK"/>
              </w:rPr>
              <w:t xml:space="preserve">kab og træk tråde tilbage til deres fremlæggelser. Brug eventuelt Freuds teori undervejs her også, for at trække tråde tilbage til denne. Kan man se de victorianske og seksuelle undertoner i filmuddraget – begrund svaret.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Tilbageaflevering opgave</w:t>
            </w:r>
            <w:r>
              <w:rPr>
                <w:rFonts w:asciiTheme="majorHAnsi" w:hAnsiTheme="majorHAnsi"/>
                <w:sz w:val="18"/>
                <w:szCs w:val="18"/>
                <w:lang w:eastAsia="da-DK"/>
              </w:rPr>
              <w:t xml:space="preserv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Eleverne får deres skriftlige opgave tilbage om brainstorm til deres egne tegneserier. De skal som lektie have rettet kommentarerne til når vi skal arbejde med deres tegneserier næste gang.</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pPr>
            <w:r>
              <w:rPr>
                <w:rFonts w:asciiTheme="majorHAnsi" w:hAnsiTheme="majorHAnsi"/>
                <w:color w:val="000000"/>
                <w:sz w:val="18"/>
                <w:szCs w:val="18"/>
              </w:rPr>
              <w:lastRenderedPageBreak/>
              <w:t xml:space="preserve">Filmen: ’From Hell’. </w:t>
            </w:r>
            <w:r>
              <w:rPr>
                <w:rFonts w:asciiTheme="majorHAnsi" w:hAnsiTheme="majorHAnsi"/>
                <w:color w:val="000000"/>
                <w:sz w:val="18"/>
                <w:szCs w:val="18"/>
                <w:lang w:val="en-US"/>
              </w:rPr>
              <w:t xml:space="preserve">Alan Moore og Eddie Campbell (2001). </w:t>
            </w:r>
            <w:r>
              <w:rPr>
                <w:rFonts w:asciiTheme="majorHAnsi" w:hAnsiTheme="majorHAnsi"/>
                <w:color w:val="000000"/>
                <w:sz w:val="18"/>
                <w:szCs w:val="18"/>
                <w:lang w:val="en-US" w:eastAsia="da-DK"/>
              </w:rPr>
              <w:t>– Ti</w:t>
            </w:r>
            <w:r>
              <w:rPr>
                <w:rFonts w:asciiTheme="majorHAnsi" w:hAnsiTheme="majorHAnsi"/>
                <w:color w:val="000000"/>
                <w:sz w:val="18"/>
                <w:szCs w:val="18"/>
                <w:lang w:val="en-US" w:eastAsia="da-DK"/>
              </w:rPr>
              <w:t>den for filmklippet er ca. 1.40.18-1.45.52.</w:t>
            </w:r>
          </w:p>
          <w:p w:rsidR="00E63543" w:rsidRDefault="00E63543">
            <w:pPr>
              <w:spacing w:after="0" w:line="240" w:lineRule="auto"/>
              <w:rPr>
                <w:rFonts w:asciiTheme="majorHAnsi" w:hAnsiTheme="majorHAnsi"/>
                <w:sz w:val="18"/>
                <w:szCs w:val="18"/>
                <w:lang w:val="en-US"/>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8C: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Victorianske gys og seksuelle overtoner – analysepapir fra sidste gang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2127" w:type="dxa"/>
            <w:shd w:val="clear" w:color="auto" w:fill="auto"/>
            <w:tcMar>
              <w:left w:w="98" w:type="dxa"/>
            </w:tcMar>
          </w:tcPr>
          <w:p w:rsidR="00E63543" w:rsidRDefault="00E63543">
            <w:pPr>
              <w:spacing w:after="0" w:line="240" w:lineRule="auto"/>
              <w:rPr>
                <w:rFonts w:asciiTheme="majorHAnsi" w:hAnsiTheme="majorHAnsi"/>
                <w:sz w:val="18"/>
                <w:szCs w:val="18"/>
              </w:rPr>
            </w:pP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Komparativ analyse: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Forskelle og ligheder imellem de to uddrag af historien.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Effekten af de forskellige medier og deres virkemidler.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Bonusspørgsmålet fra sidst om victoriansk gys og seksuelle toner.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Lektie: </w:t>
            </w:r>
          </w:p>
          <w:p w:rsidR="00E63543" w:rsidRDefault="008418E2">
            <w:pPr>
              <w:spacing w:after="0" w:line="240" w:lineRule="auto"/>
              <w:rPr>
                <w:rFonts w:asciiTheme="majorHAnsi" w:hAnsiTheme="majorHAnsi"/>
                <w:sz w:val="18"/>
                <w:szCs w:val="18"/>
              </w:rPr>
            </w:pPr>
            <w:r>
              <w:rPr>
                <w:rFonts w:asciiTheme="majorHAnsi" w:hAnsiTheme="majorHAnsi"/>
                <w:sz w:val="18"/>
                <w:szCs w:val="18"/>
              </w:rPr>
              <w:t>Ret kommentarer til jeres skriftlige opgave, så disse er rettet til næste gang, hvor I skal lave jeres egen grafiske roma</w:t>
            </w:r>
            <w:r>
              <w:rPr>
                <w:rFonts w:asciiTheme="majorHAnsi" w:hAnsiTheme="majorHAnsi"/>
                <w:sz w:val="18"/>
                <w:szCs w:val="18"/>
              </w:rPr>
              <w:t xml:space="preserve">n.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At eleverne træner at lave komparativ medieanalyse på forskellige niveauer, samt at indgå i diskussioner herom.</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formidle en viden og et budskab overbevisende og sikkert i mundtlig form, herunder 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lytte aktivt med opmærksomhed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j) analysere, fortolke og perspektivere medieprodukter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sproglige analyseteknikker og sproglig iagttagelse i forbindelse med tekstanalysen,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Forskellige former for tekstanalyse.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 mediekulturelle stofområ</w:t>
            </w:r>
            <w:r>
              <w:rPr>
                <w:rFonts w:asciiTheme="majorHAnsi" w:hAnsiTheme="majorHAnsi"/>
                <w:i/>
                <w:sz w:val="18"/>
                <w:szCs w:val="18"/>
              </w:rPr>
              <w:t xml:space="preserve">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10</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Lav din egen grafisk roman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Story Board program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Påbegyndelse af skriftlig opgave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Introduktion program </w:t>
            </w:r>
          </w:p>
          <w:p w:rsidR="00E63543" w:rsidRDefault="008418E2">
            <w:pPr>
              <w:spacing w:after="0" w:line="240" w:lineRule="auto"/>
            </w:pPr>
            <w:hyperlink r:id="rId11">
              <w:r>
                <w:rPr>
                  <w:rStyle w:val="Hyperlink"/>
                  <w:rFonts w:asciiTheme="majorHAnsi" w:hAnsiTheme="majorHAnsi"/>
                  <w:sz w:val="18"/>
                  <w:szCs w:val="18"/>
                  <w:lang w:eastAsia="da-DK"/>
                </w:rPr>
                <w:t>http://www.storyboardthat.com/</w:t>
              </w:r>
            </w:hyperlink>
          </w:p>
          <w:p w:rsidR="00E63543" w:rsidRDefault="008418E2">
            <w:pPr>
              <w:spacing w:after="0" w:line="240" w:lineRule="auto"/>
            </w:pPr>
            <w:r>
              <w:rPr>
                <w:rFonts w:asciiTheme="majorHAnsi" w:hAnsiTheme="majorHAnsi"/>
                <w:sz w:val="18"/>
                <w:szCs w:val="18"/>
                <w:lang w:eastAsia="da-DK"/>
              </w:rPr>
              <w:t xml:space="preserve">Introducer eleverne til programmet, så de er opmærksomme på, hvorledes man benytter det. Vis de forskellige kreative funktioner for eleverne visuelt.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Opgaveformulering (Bilag 10A):</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Uddel opgaven til eleverne og gennemgå, hvad den går ud på, herunder både krav til form, stil og indhold samt hvor langt tid de skal bruge på den.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Koder til login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Uddel koderne til dem, så de kan logge ind i programmet.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Grafisk roman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P</w:t>
            </w:r>
            <w:r>
              <w:rPr>
                <w:rFonts w:asciiTheme="majorHAnsi" w:hAnsiTheme="majorHAnsi"/>
                <w:sz w:val="18"/>
                <w:szCs w:val="18"/>
                <w:lang w:eastAsia="da-DK"/>
              </w:rPr>
              <w:t xml:space="preserve">åbegynd din grafiske roman – husk at hav tjeklisten in mente mens du skriver opgaven. Spørg undervejs angående programmet og dine arbejdspapirer.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Pause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Grafisk roman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Fortsæt arbejdet med din grafiske roman </w:t>
            </w:r>
          </w:p>
          <w:p w:rsidR="00E63543" w:rsidRDefault="008418E2">
            <w:pPr>
              <w:spacing w:after="0" w:line="240" w:lineRule="auto"/>
            </w:pPr>
            <w:r>
              <w:rPr>
                <w:rFonts w:asciiTheme="majorHAnsi" w:hAnsiTheme="majorHAnsi"/>
                <w:sz w:val="18"/>
                <w:szCs w:val="18"/>
                <w:lang w:eastAsia="da-DK"/>
              </w:rPr>
              <w:t xml:space="preserve">15 min. Feedback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I får hjælp og feedback i grupperne – er det tydeligt: </w:t>
            </w:r>
            <w:r>
              <w:rPr>
                <w:rFonts w:asciiTheme="majorHAnsi" w:hAnsiTheme="majorHAnsi"/>
                <w:i/>
                <w:sz w:val="18"/>
                <w:szCs w:val="18"/>
                <w:lang w:eastAsia="da-DK"/>
              </w:rPr>
              <w:t>hvor historien er på vej hen? Hvem der er hvem? Kommer person- og miljøkarakteristik, genrekoder og temaer tydeligt frem?</w:t>
            </w:r>
            <w:r>
              <w:rPr>
                <w:rFonts w:asciiTheme="majorHAnsi" w:hAnsiTheme="majorHAnsi"/>
                <w:sz w:val="18"/>
                <w:szCs w:val="18"/>
                <w:lang w:eastAsia="da-DK"/>
              </w:rPr>
              <w:t xml:space="preserv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Grafisk roman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Arbejd videre med den grafiske roman – spørg hvis der </w:t>
            </w:r>
            <w:r>
              <w:rPr>
                <w:rFonts w:asciiTheme="majorHAnsi" w:hAnsiTheme="majorHAnsi"/>
                <w:sz w:val="18"/>
                <w:szCs w:val="18"/>
                <w:lang w:eastAsia="da-DK"/>
              </w:rPr>
              <w:t xml:space="preserve">er nogle spørgsmål til opgaven, og ellers får rettet kommentarerne fra gruppen ind. </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lastRenderedPageBreak/>
              <w:t xml:space="preserve">Storyboardthat: </w:t>
            </w:r>
          </w:p>
          <w:p w:rsidR="00E63543" w:rsidRDefault="008418E2">
            <w:pPr>
              <w:spacing w:after="0" w:line="240" w:lineRule="auto"/>
            </w:pPr>
            <w:hyperlink r:id="rId12">
              <w:r>
                <w:rPr>
                  <w:rStyle w:val="Hyperlink"/>
                  <w:rFonts w:asciiTheme="majorHAnsi" w:hAnsiTheme="majorHAnsi"/>
                  <w:sz w:val="18"/>
                  <w:szCs w:val="18"/>
                  <w:lang w:val="en-US"/>
                </w:rPr>
                <w:t>http://www.storyboardthat.com/</w:t>
              </w:r>
            </w:hyperlink>
          </w:p>
          <w:p w:rsidR="00E63543" w:rsidRDefault="00E63543">
            <w:pPr>
              <w:spacing w:after="0" w:line="240" w:lineRule="auto"/>
              <w:rPr>
                <w:rFonts w:asciiTheme="majorHAnsi" w:hAnsiTheme="majorHAnsi"/>
                <w:sz w:val="18"/>
                <w:szCs w:val="18"/>
                <w:lang w:val="en-US"/>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10A: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Skriftlig opgave -  Lav din egen grafiske roman.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Storyboardthat er forholdsvist nemt at sætte sig ind i, og har en del nemme funktioner eleverne kan bruge. Det kræver dog at man lige bruger 5-10 min på at sætte sig ind i det og lave koder til eleverne. </w:t>
            </w:r>
          </w:p>
          <w:p w:rsidR="00E63543" w:rsidRDefault="008418E2">
            <w:pPr>
              <w:spacing w:after="0" w:line="240" w:lineRule="auto"/>
              <w:rPr>
                <w:rFonts w:asciiTheme="majorHAnsi" w:hAnsiTheme="majorHAnsi"/>
                <w:sz w:val="18"/>
                <w:szCs w:val="18"/>
              </w:rPr>
            </w:pPr>
            <w:r>
              <w:rPr>
                <w:rFonts w:asciiTheme="majorHAnsi" w:hAnsiTheme="majorHAnsi"/>
                <w:sz w:val="18"/>
                <w:szCs w:val="18"/>
              </w:rPr>
              <w:t>Der er en lille brugerbetaling på, men ellers kan m</w:t>
            </w:r>
            <w:r>
              <w:rPr>
                <w:rFonts w:asciiTheme="majorHAnsi" w:hAnsiTheme="majorHAnsi"/>
                <w:sz w:val="18"/>
                <w:szCs w:val="18"/>
              </w:rPr>
              <w:t xml:space="preserve">an lave en tidsbegrænset profil til dem som lærer.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Koder: </w:t>
            </w:r>
          </w:p>
          <w:p w:rsidR="00E63543" w:rsidRDefault="008418E2">
            <w:pPr>
              <w:spacing w:after="0" w:line="240" w:lineRule="auto"/>
              <w:rPr>
                <w:rFonts w:asciiTheme="majorHAnsi" w:hAnsiTheme="majorHAnsi"/>
                <w:sz w:val="18"/>
                <w:szCs w:val="18"/>
              </w:rPr>
            </w:pPr>
            <w:r>
              <w:rPr>
                <w:rFonts w:asciiTheme="majorHAnsi" w:hAnsiTheme="majorHAnsi"/>
                <w:sz w:val="18"/>
                <w:szCs w:val="18"/>
              </w:rPr>
              <w:t>Koderne opretter man under sin profil, herefter kan man printe dem og udlevere dem til eleverne.</w:t>
            </w:r>
          </w:p>
        </w:tc>
        <w:tc>
          <w:tcPr>
            <w:tcW w:w="2268" w:type="dxa"/>
            <w:shd w:val="clear" w:color="auto" w:fill="auto"/>
            <w:tcMar>
              <w:left w:w="98" w:type="dxa"/>
            </w:tcMar>
          </w:tcPr>
          <w:p w:rsidR="00E63543" w:rsidRDefault="00E63543">
            <w:pPr>
              <w:spacing w:after="0" w:line="240" w:lineRule="auto"/>
              <w:rPr>
                <w:rFonts w:asciiTheme="majorHAnsi" w:hAnsiTheme="majorHAnsi"/>
                <w:sz w:val="18"/>
                <w:szCs w:val="18"/>
              </w:rPr>
            </w:pP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At eleverne selv får mulighed for at producere et uddrag af en grafisk roman, hvor de kan lege me</w:t>
            </w:r>
            <w:r>
              <w:rPr>
                <w:rFonts w:asciiTheme="majorHAnsi" w:hAnsiTheme="majorHAnsi"/>
                <w:sz w:val="18"/>
                <w:szCs w:val="18"/>
              </w:rPr>
              <w:t xml:space="preserve">d stilistiske virkemidler via et program, der omfavner deres interesser og evner.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beherske forskellige skriftlige fremstillingsformer og udvise evne til at reflektere og formidle skriftligt,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demonstrere færdighed i at karakterisere sp</w:t>
            </w:r>
            <w:r>
              <w:rPr>
                <w:rFonts w:asciiTheme="majorHAnsi" w:hAnsiTheme="majorHAnsi"/>
                <w:i/>
                <w:sz w:val="18"/>
                <w:szCs w:val="18"/>
              </w:rPr>
              <w:t xml:space="preserve">rogets opbygning, brug og funktion,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11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Coraline – værklæsning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Kapitel 1-3</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Youtube-klip: Coraline  </w:t>
            </w:r>
          </w:p>
          <w:p w:rsidR="00E63543" w:rsidRDefault="008418E2">
            <w:pPr>
              <w:spacing w:after="0" w:line="240" w:lineRule="auto"/>
            </w:pPr>
            <w:hyperlink r:id="rId13">
              <w:r>
                <w:rPr>
                  <w:rStyle w:val="Hyperlink"/>
                  <w:rFonts w:asciiTheme="majorHAnsi" w:hAnsiTheme="majorHAnsi"/>
                  <w:sz w:val="18"/>
                  <w:szCs w:val="18"/>
                  <w:lang w:eastAsia="da-DK"/>
                </w:rPr>
                <w:t>https://www.youtube.com/watch?v=agosbR75krE</w:t>
              </w:r>
            </w:hyperlink>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Billeder fra den grafiske roman og filmen som teaser til eleverne inden de skal læse den grafiske roman som værk.</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3 min. Coraline – forforståelser </w:t>
            </w:r>
          </w:p>
          <w:p w:rsidR="00E63543" w:rsidRDefault="008418E2">
            <w:pPr>
              <w:spacing w:after="0" w:line="240" w:lineRule="auto"/>
              <w:rPr>
                <w:rFonts w:asciiTheme="majorHAnsi" w:hAnsiTheme="majorHAnsi"/>
                <w:sz w:val="18"/>
                <w:szCs w:val="18"/>
                <w:lang w:eastAsia="da-DK"/>
              </w:rPr>
            </w:pPr>
            <w:r>
              <w:rPr>
                <w:rFonts w:asciiTheme="majorHAnsi" w:hAnsiTheme="majorHAnsi"/>
                <w:i/>
                <w:sz w:val="18"/>
                <w:szCs w:val="18"/>
                <w:lang w:eastAsia="da-DK"/>
              </w:rPr>
              <w:t>Kender I Coraline universet? Har I læst eller set nogle af medierne? Hvad tænker I om universet</w:t>
            </w:r>
            <w:r>
              <w:rPr>
                <w:rFonts w:asciiTheme="majorHAnsi" w:hAnsiTheme="majorHAnsi"/>
                <w:sz w:val="18"/>
                <w:szCs w:val="18"/>
                <w:lang w:eastAsia="da-DK"/>
              </w:rPr>
              <w:t xml:space="preserv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 min. Materiale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Uddel materialet til eleverne og understreg at de skal skrive navn i.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Kapitel 1 - (Bilag 11A):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kapitel 1 i ’Coraline’ (s. 1-14) højt i klassen, hvor der skiftes imellem eleverne. De resterende følger med i deres egen bog.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Kapitel 1 - Analyse (Bilag 11B):</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Udfyld spørgsmålene til kapitel 1 grundigt – de skal bruges til en skriftlig opgav</w:t>
            </w:r>
            <w:r>
              <w:rPr>
                <w:rFonts w:asciiTheme="majorHAnsi" w:hAnsiTheme="majorHAnsi"/>
                <w:sz w:val="18"/>
                <w:szCs w:val="18"/>
                <w:lang w:eastAsia="da-DK"/>
              </w:rPr>
              <w:t xml:space="preserve">e, så gør jer umage med at udfylde svarene. I arbejde sammen to og to.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Kapitel 1 – Opsamling:</w:t>
            </w:r>
          </w:p>
          <w:p w:rsidR="00E63543" w:rsidRDefault="008418E2">
            <w:pPr>
              <w:spacing w:after="0" w:line="240" w:lineRule="auto"/>
              <w:rPr>
                <w:rFonts w:asciiTheme="majorHAnsi" w:hAnsiTheme="majorHAnsi"/>
                <w:i/>
                <w:sz w:val="18"/>
                <w:szCs w:val="18"/>
                <w:lang w:eastAsia="da-DK"/>
              </w:rPr>
            </w:pPr>
            <w:r>
              <w:rPr>
                <w:rFonts w:asciiTheme="majorHAnsi" w:hAnsiTheme="majorHAnsi"/>
                <w:i/>
                <w:sz w:val="18"/>
                <w:szCs w:val="18"/>
                <w:lang w:eastAsia="da-DK"/>
              </w:rPr>
              <w:t>Hvad er I nået frem til – hvad kan vi sige om de steder I skulle slå ned på som fokuspunkter?</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Pause</w:t>
            </w:r>
          </w:p>
          <w:p w:rsidR="00E63543" w:rsidRDefault="008418E2">
            <w:pPr>
              <w:spacing w:after="0" w:line="240" w:lineRule="auto"/>
            </w:pPr>
            <w:r>
              <w:rPr>
                <w:rFonts w:asciiTheme="majorHAnsi" w:hAnsiTheme="majorHAnsi"/>
                <w:sz w:val="18"/>
                <w:szCs w:val="18"/>
                <w:lang w:eastAsia="da-DK"/>
              </w:rPr>
              <w:t xml:space="preserve">25 min. Kapitel 2 – Læs/Analyse: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Læs kapit</w:t>
            </w:r>
            <w:r>
              <w:rPr>
                <w:rFonts w:asciiTheme="majorHAnsi" w:hAnsiTheme="majorHAnsi"/>
                <w:sz w:val="18"/>
                <w:szCs w:val="18"/>
                <w:lang w:eastAsia="da-DK"/>
              </w:rPr>
              <w:t xml:space="preserve">el 2 i ’Coraline’ (s. 15-24) individuelt og udfyld det tilhørende spørgeark. Dette arbejde laves individuelt.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Kapitel 2 – Gruppearbejde: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Sammenlign jeres svar med hinanden fra både kapitel 1 og 2. </w:t>
            </w:r>
            <w:r>
              <w:rPr>
                <w:rFonts w:asciiTheme="majorHAnsi" w:hAnsiTheme="majorHAnsi"/>
                <w:i/>
                <w:sz w:val="18"/>
                <w:szCs w:val="18"/>
                <w:lang w:eastAsia="da-DK"/>
              </w:rPr>
              <w:t xml:space="preserve">Er I enige i jeres observationer? Har I andre </w:t>
            </w:r>
            <w:r>
              <w:rPr>
                <w:rFonts w:asciiTheme="majorHAnsi" w:hAnsiTheme="majorHAnsi"/>
                <w:i/>
                <w:sz w:val="18"/>
                <w:szCs w:val="18"/>
                <w:lang w:eastAsia="da-DK"/>
              </w:rPr>
              <w:t>nogle detaljer I har overset eller kan uddybe</w:t>
            </w:r>
            <w:r>
              <w:rPr>
                <w:rFonts w:asciiTheme="majorHAnsi" w:hAnsiTheme="majorHAnsi"/>
                <w:sz w:val="18"/>
                <w:szCs w:val="18"/>
                <w:lang w:eastAsia="da-DK"/>
              </w:rPr>
              <w:t xml:space="preserve">? Husk at tage noter!!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5 min. Kapitel 2 – Opsamling:</w:t>
            </w:r>
          </w:p>
          <w:p w:rsidR="00E63543" w:rsidRDefault="008418E2">
            <w:pPr>
              <w:spacing w:after="0" w:line="240" w:lineRule="auto"/>
              <w:rPr>
                <w:rFonts w:asciiTheme="majorHAnsi" w:hAnsiTheme="majorHAnsi"/>
                <w:i/>
                <w:sz w:val="18"/>
                <w:szCs w:val="18"/>
                <w:lang w:eastAsia="da-DK"/>
              </w:rPr>
            </w:pPr>
            <w:r>
              <w:rPr>
                <w:rFonts w:asciiTheme="majorHAnsi" w:hAnsiTheme="majorHAnsi"/>
                <w:i/>
                <w:sz w:val="18"/>
                <w:szCs w:val="18"/>
                <w:lang w:eastAsia="da-DK"/>
              </w:rPr>
              <w:t>Hvad er I nået frem til – hvad kan vi sige om de steder I skulle slå ned på som fokuspunkter?</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Kapitel 3 – Læs:</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Læs kapitel 3 i ’Coraline’ (S. 25-38</w:t>
            </w:r>
            <w:r>
              <w:rPr>
                <w:rFonts w:asciiTheme="majorHAnsi" w:hAnsiTheme="majorHAnsi"/>
                <w:sz w:val="18"/>
                <w:szCs w:val="18"/>
                <w:lang w:eastAsia="da-DK"/>
              </w:rPr>
              <w:t xml:space="preserve">). Hvis man ikke når at læse det færdig, er det lektier til næste gang, hvor vi arbejder videre med den. Husk derfor at skrive vigtige pointer, passager og fagbegreber ned. </w:t>
            </w: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lastRenderedPageBreak/>
              <w:t xml:space="preserve">Youtube-klip: </w:t>
            </w:r>
          </w:p>
          <w:p w:rsidR="00E63543" w:rsidRDefault="008418E2">
            <w:pPr>
              <w:spacing w:after="0" w:line="240" w:lineRule="auto"/>
            </w:pPr>
            <w:r>
              <w:rPr>
                <w:rFonts w:asciiTheme="majorHAnsi" w:hAnsiTheme="majorHAnsi"/>
                <w:sz w:val="18"/>
                <w:szCs w:val="18"/>
                <w:lang w:val="en-US"/>
              </w:rPr>
              <w:t xml:space="preserve">Coraline trailer mash-up: </w:t>
            </w:r>
            <w:hyperlink r:id="rId14">
              <w:r>
                <w:rPr>
                  <w:rStyle w:val="Hyperlink"/>
                  <w:rFonts w:asciiTheme="majorHAnsi" w:hAnsiTheme="majorHAnsi"/>
                  <w:sz w:val="18"/>
                  <w:szCs w:val="18"/>
                  <w:lang w:val="en-US"/>
                </w:rPr>
                <w:t>https://www.youtube.com/watch?v=agosbR75krE</w:t>
              </w:r>
            </w:hyperlink>
          </w:p>
          <w:p w:rsidR="00E63543" w:rsidRDefault="00E63543">
            <w:pPr>
              <w:spacing w:after="0" w:line="240" w:lineRule="auto"/>
              <w:rPr>
                <w:rFonts w:asciiTheme="majorHAnsi" w:hAnsiTheme="majorHAnsi"/>
                <w:sz w:val="18"/>
                <w:szCs w:val="18"/>
                <w:lang w:val="en-US"/>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Grafisk roman: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’Coraline’ af Neil Gaiman/P. Craig Russel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Kapitel 1-3, s. 1-38. </w:t>
            </w:r>
          </w:p>
          <w:p w:rsidR="00E63543" w:rsidRDefault="008418E2">
            <w:pPr>
              <w:spacing w:after="0" w:line="240" w:lineRule="auto"/>
              <w:rPr>
                <w:rFonts w:asciiTheme="majorHAnsi" w:hAnsiTheme="majorHAnsi"/>
                <w:sz w:val="18"/>
                <w:szCs w:val="18"/>
              </w:rPr>
            </w:pPr>
            <w:r>
              <w:rPr>
                <w:rFonts w:asciiTheme="majorHAnsi" w:hAnsiTheme="majorHAnsi"/>
                <w:sz w:val="18"/>
                <w:szCs w:val="18"/>
              </w:rPr>
              <w:t>+</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11A: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Gloser til kapitel 1-3 i ’Coraline’.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11A (I):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Gloser til kapitel 1-13 i ’Coraline’)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11B: </w:t>
            </w:r>
          </w:p>
          <w:p w:rsidR="00E63543" w:rsidRDefault="008418E2">
            <w:pPr>
              <w:spacing w:after="0" w:line="240" w:lineRule="auto"/>
              <w:rPr>
                <w:rFonts w:asciiTheme="majorHAnsi" w:hAnsiTheme="majorHAnsi"/>
                <w:sz w:val="18"/>
                <w:szCs w:val="18"/>
              </w:rPr>
            </w:pPr>
            <w:r>
              <w:rPr>
                <w:rFonts w:asciiTheme="majorHAnsi" w:hAnsiTheme="majorHAnsi"/>
                <w:sz w:val="18"/>
                <w:szCs w:val="18"/>
              </w:rPr>
              <w:t>Arbejdsspørgsmål til kapitel 1-3 i ’Coraline’.</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Man kan selv variere, arbejdsformerne og læsningen af værket, da der løbende skiftes mellem individuelt, par, gruppe, matrix og fælles arbejde.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Gloserne fin</w:t>
            </w:r>
            <w:r>
              <w:rPr>
                <w:rFonts w:asciiTheme="majorHAnsi" w:hAnsiTheme="majorHAnsi"/>
                <w:sz w:val="18"/>
                <w:szCs w:val="18"/>
              </w:rPr>
              <w:t>de både til de enkelte læse gange eller som en samlet fil – man kan selv vurdere, hvad der er bedst at benytte i undervisningen.</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Lektie til næste gang: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Kapitel 1-3 hvis man ikke er færdig med dem fra timen af.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Opsamlingerne fra kapitlerne, så alle har n</w:t>
            </w:r>
            <w:r>
              <w:rPr>
                <w:rFonts w:asciiTheme="majorHAnsi" w:hAnsiTheme="majorHAnsi"/>
                <w:sz w:val="18"/>
                <w:szCs w:val="18"/>
              </w:rPr>
              <w:t>oter til den skriftlige opgave senere – man kan også bede dem samle deres noter i fælles dokumenter i stedet.</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At eleverne arbejder med værklæsning, herunder analyse og fortolkning af større sammenhængende tekster ift. de begreber de har trænet gennem forlø</w:t>
            </w:r>
            <w:r>
              <w:rPr>
                <w:rFonts w:asciiTheme="majorHAnsi" w:hAnsiTheme="majorHAnsi"/>
                <w:sz w:val="18"/>
                <w:szCs w:val="18"/>
              </w:rPr>
              <w:t>bet.</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 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f) læse større, sammenhængende tekster med udbytte og kunne anvende forskellige intensive og ekstensive læsemåder,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j) analysere, fortolke og perspektivere medieprodukter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sproglige analyseteknikker og sproglig iagttagelse i forbindelse med tekstanalysen,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a) (…) Et historisk bredt og genremæssigt varieret udvalg af tekster fra 1870 til i dag, herunder realistiske og modernistiske tekster. Mindst fire værker (...) Eleverne dokumenterer mundtligt eller skriftligt deres arbejde med hvert af disse værker.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w:t>
            </w:r>
            <w:r>
              <w:rPr>
                <w:rFonts w:asciiTheme="majorHAnsi" w:hAnsiTheme="majorHAnsi"/>
                <w:i/>
                <w:sz w:val="18"/>
                <w:szCs w:val="18"/>
              </w:rPr>
              <w:t xml:space="preserve">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12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Coraline – værklæsning</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Kapitel 3- 5</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 min. Kort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Udlever et kort i starten af timen og sig at dette skal indleveres til læren når timen er slut. De bestemmer selv, hvornår de bruger det – men man afleverer det, når man har sagt noget aktivt i timen.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20 min. Kapitel 3 – Analyse (Bilag 12A):</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I skal besv</w:t>
            </w:r>
            <w:r>
              <w:rPr>
                <w:rFonts w:asciiTheme="majorHAnsi" w:hAnsiTheme="majorHAnsi"/>
                <w:sz w:val="18"/>
                <w:szCs w:val="18"/>
                <w:lang w:eastAsia="da-DK"/>
              </w:rPr>
              <w:t xml:space="preserve">are arbejdsspørgsmålene til kapitel 3, som I har læst til sidste gang. Dette må gøres enten individuelt eller i små grupper af 2-3 personer.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Kapitel 3 – Opsamling: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Grupperne skal skiftes til at sige noget, så alle har mulighed for at indløse kort</w:t>
            </w:r>
            <w:r>
              <w:rPr>
                <w:rFonts w:asciiTheme="majorHAnsi" w:hAnsiTheme="majorHAnsi"/>
                <w:sz w:val="18"/>
                <w:szCs w:val="18"/>
                <w:lang w:eastAsia="da-DK"/>
              </w:rPr>
              <w:t xml:space="preserve">et (Læren holder øje med, hvem der strategisk kan aflevere sit nu).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18 min. Kapitel 4 – (Bilag 12B):</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kapitel 4 i ’Coraline’ (s. 39-52). Hvis man bliver færdig rækker man hånden op, og starter med et individuelt resume.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Kapi</w:t>
            </w:r>
            <w:r>
              <w:rPr>
                <w:rFonts w:asciiTheme="majorHAnsi" w:hAnsiTheme="majorHAnsi"/>
                <w:sz w:val="18"/>
                <w:szCs w:val="18"/>
                <w:lang w:eastAsia="da-DK"/>
              </w:rPr>
              <w:t>tel 4 – Analyse (Bilag 12A):</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Besvar arbejdsspørgsmålene til kapitel 4 to og to, så I er klar til at opsamle dem efterfølgende i plenum.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Kapitel 4 –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Inddrag resten af kortene her – alle skal nå at sige noget.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25 min. Kapitel 5 – Roll</w:t>
            </w:r>
            <w:r>
              <w:rPr>
                <w:rFonts w:asciiTheme="majorHAnsi" w:hAnsiTheme="majorHAnsi"/>
                <w:sz w:val="18"/>
                <w:szCs w:val="18"/>
                <w:lang w:eastAsia="da-DK"/>
              </w:rPr>
              <w:t xml:space="preserve">elæsning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I skal læse kapitel 5 (s. 53-76) – I skifter mellem de forskellige roller:</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Læsning</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 Personkarakteristik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Aktantmodel</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 Fremstillingsform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Jeres noter skal gemmes og deles imellem jer inden I går fra timerne, da det er lektie at besvare kapitel 5’s arbejdsspørgsmål. </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Materiale: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Udklippede kort de skal aflevere.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Grafisk roman: </w:t>
            </w:r>
          </w:p>
          <w:p w:rsidR="00E63543" w:rsidRDefault="008418E2">
            <w:pPr>
              <w:spacing w:after="0" w:line="240" w:lineRule="auto"/>
              <w:rPr>
                <w:rFonts w:asciiTheme="majorHAnsi" w:hAnsiTheme="majorHAnsi"/>
                <w:sz w:val="18"/>
                <w:szCs w:val="18"/>
              </w:rPr>
            </w:pPr>
            <w:r>
              <w:rPr>
                <w:rFonts w:asciiTheme="majorHAnsi" w:hAnsiTheme="majorHAnsi"/>
                <w:sz w:val="18"/>
                <w:szCs w:val="18"/>
              </w:rPr>
              <w:t>’Coraline’ af Neil Gaiman/P. Craig Russel</w:t>
            </w:r>
          </w:p>
          <w:p w:rsidR="00E63543" w:rsidRDefault="008418E2">
            <w:pPr>
              <w:spacing w:after="0" w:line="240" w:lineRule="auto"/>
              <w:rPr>
                <w:rFonts w:asciiTheme="majorHAnsi" w:hAnsiTheme="majorHAnsi"/>
                <w:sz w:val="18"/>
                <w:szCs w:val="18"/>
              </w:rPr>
            </w:pPr>
            <w:r>
              <w:rPr>
                <w:rFonts w:asciiTheme="majorHAnsi" w:hAnsiTheme="majorHAnsi"/>
                <w:sz w:val="18"/>
                <w:szCs w:val="18"/>
              </w:rPr>
              <w:t>Kapitel 3-5, s. 39-7</w:t>
            </w:r>
            <w:r>
              <w:rPr>
                <w:rFonts w:asciiTheme="majorHAnsi" w:hAnsiTheme="majorHAnsi"/>
                <w:sz w:val="18"/>
                <w:szCs w:val="18"/>
              </w:rPr>
              <w:t>6</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12A: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Arbejdsspørgsmål til kapitel 3-5 i ’Coraline’.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12B: </w:t>
            </w:r>
          </w:p>
          <w:p w:rsidR="00E63543" w:rsidRDefault="008418E2">
            <w:pPr>
              <w:spacing w:after="0" w:line="240" w:lineRule="auto"/>
              <w:rPr>
                <w:rFonts w:asciiTheme="majorHAnsi" w:hAnsiTheme="majorHAnsi"/>
                <w:sz w:val="18"/>
                <w:szCs w:val="18"/>
              </w:rPr>
            </w:pPr>
            <w:r>
              <w:rPr>
                <w:rFonts w:asciiTheme="majorHAnsi" w:hAnsiTheme="majorHAnsi"/>
                <w:sz w:val="18"/>
                <w:szCs w:val="18"/>
              </w:rPr>
              <w:t>Gloser til kapitel 4-5 i ’Coraline’.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Lektie til i dag: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Læs kapitel 1-3.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Overvej den strategiske brug af kortene, så alle elever har mulighed for at få indfriet dem.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Lektie </w:t>
            </w:r>
            <w:r>
              <w:rPr>
                <w:rFonts w:asciiTheme="majorHAnsi" w:hAnsiTheme="majorHAnsi"/>
                <w:sz w:val="18"/>
                <w:szCs w:val="18"/>
              </w:rPr>
              <w:t xml:space="preserve">til næste gang: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Læs kapitel 4-5 + besvar arbejdsspørgsmålene til kapitel 5.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Opsamlingerne fra kapitlerne, så alle </w:t>
            </w:r>
            <w:r>
              <w:rPr>
                <w:rFonts w:asciiTheme="majorHAnsi" w:hAnsiTheme="majorHAnsi"/>
                <w:sz w:val="18"/>
                <w:szCs w:val="18"/>
              </w:rPr>
              <w:lastRenderedPageBreak/>
              <w:t>har noter til den skriftlige opgave senere – man kan også bede dem samle deres noter i fælles dokumenter i stedet.</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At eleverne arbejder me</w:t>
            </w:r>
            <w:r>
              <w:rPr>
                <w:rFonts w:asciiTheme="majorHAnsi" w:hAnsiTheme="majorHAnsi"/>
                <w:sz w:val="18"/>
                <w:szCs w:val="18"/>
              </w:rPr>
              <w:t xml:space="preserve">d værklæsning, herunder analyse og fortolkning af større sammenhængende tekster ift. de begreber de har </w:t>
            </w:r>
            <w:r>
              <w:rPr>
                <w:rFonts w:asciiTheme="majorHAnsi" w:hAnsiTheme="majorHAnsi"/>
                <w:sz w:val="18"/>
                <w:szCs w:val="18"/>
              </w:rPr>
              <w:lastRenderedPageBreak/>
              <w:t>trænet gennem forløbet.</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f) læse større, sammenhængende tekster med udbytte og kunne anvende forskellige intensive og ekstensive læsemåder,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j) analysere, fortolke og perspe</w:t>
            </w:r>
            <w:r>
              <w:rPr>
                <w:rFonts w:asciiTheme="majorHAnsi" w:hAnsiTheme="majorHAnsi"/>
                <w:i/>
                <w:sz w:val="18"/>
                <w:szCs w:val="18"/>
              </w:rPr>
              <w:t xml:space="preserve">ktivere medieprodukter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sproglige analyseteknikker og sproglig iagttagelse i forbindelse med tekstanalysen,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a) (…) Et historisk bredt og gen</w:t>
            </w:r>
            <w:r>
              <w:rPr>
                <w:rFonts w:asciiTheme="majorHAnsi" w:hAnsiTheme="majorHAnsi"/>
                <w:i/>
                <w:sz w:val="18"/>
                <w:szCs w:val="18"/>
              </w:rPr>
              <w:t xml:space="preserve">remæssigt varieret udvalg af tekster fra 1870 til i dag, herunder </w:t>
            </w:r>
            <w:r>
              <w:rPr>
                <w:rFonts w:asciiTheme="majorHAnsi" w:hAnsiTheme="majorHAnsi"/>
                <w:i/>
                <w:sz w:val="18"/>
                <w:szCs w:val="18"/>
              </w:rPr>
              <w:lastRenderedPageBreak/>
              <w:t xml:space="preserve">realistiske og modernistiske tekster. Mindst fire værker (...) Eleverne dokumenterer mundtligt eller skriftligt deres arbejde med hvert af disse værker.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w:t>
            </w:r>
            <w:r>
              <w:rPr>
                <w:rFonts w:asciiTheme="majorHAnsi" w:hAnsiTheme="majorHAnsi"/>
                <w:i/>
                <w:sz w:val="18"/>
                <w:szCs w:val="18"/>
              </w:rPr>
              <w:t xml:space="preserve"> fiktionstekster,</w:t>
            </w:r>
          </w:p>
          <w:p w:rsidR="00E63543" w:rsidRDefault="008418E2">
            <w:pPr>
              <w:spacing w:after="0" w:line="240" w:lineRule="auto"/>
              <w:rPr>
                <w:rFonts w:asciiTheme="majorHAnsi" w:hAnsiTheme="majorHAns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13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Coraline – værklæsning</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Kapitel 5-8.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Kapitel 5 – Opsamling (Bilag 12B):</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Vi gennemgår jeres lektie - alle skal kunne besvare spørgsmålene. Husk at mind dem om, at tage noter undervejs.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w:t>
            </w:r>
            <w:r>
              <w:rPr>
                <w:rFonts w:asciiTheme="majorHAnsi" w:hAnsiTheme="majorHAnsi"/>
                <w:sz w:val="18"/>
                <w:szCs w:val="18"/>
                <w:lang w:eastAsia="da-DK"/>
              </w:rPr>
              <w:t>Kapitel 6-7 - (Bilag 13A):</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Kapitel 6 og 7 i ’Coraline’ (s. 77-96) individuelt – Hvis man bliver færdig påbegynder man resume af de to kapitler.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Kapitel 6-7 – Analyse (Bilag 13B):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I skal besvare spørgsmålene til kapitel 6 og 7 enten individuelt eller to og to. Vi samler op efter pausen, så alle skal skrive noter ned.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Kapitel 6-7 –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Opsamling af de vigtigste pointer de skal have med fra kapitlerne.</w:t>
            </w:r>
            <w:r>
              <w:rPr>
                <w:rFonts w:asciiTheme="majorHAnsi" w:hAnsiTheme="majorHAnsi"/>
                <w:sz w:val="18"/>
                <w:szCs w:val="18"/>
                <w:lang w:eastAsia="da-DK"/>
              </w:rPr>
              <w:t xml:space="preserve"> Vælg en skribent som tager noter på tavlen. </w:t>
            </w:r>
          </w:p>
          <w:p w:rsidR="00E63543" w:rsidRDefault="008418E2">
            <w:pPr>
              <w:spacing w:after="0" w:line="240" w:lineRule="auto"/>
            </w:pPr>
            <w:r>
              <w:rPr>
                <w:rFonts w:asciiTheme="majorHAnsi" w:hAnsiTheme="majorHAnsi"/>
                <w:sz w:val="18"/>
                <w:szCs w:val="18"/>
                <w:lang w:eastAsia="da-DK"/>
              </w:rPr>
              <w:t xml:space="preserve">20 min. Kapitel 8.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kapitel 8 i ’Coraline’ (s. 97-116) individuelt, hvis man bliver før færdig påbegynder man arbejdsspørgsmål.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18 min. Kapitel 8 – Analyse (Bilag 13B):</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Rød, gul grøn spørgsmål – vælg et a</w:t>
            </w:r>
            <w:r>
              <w:rPr>
                <w:rFonts w:asciiTheme="majorHAnsi" w:hAnsiTheme="majorHAnsi"/>
                <w:sz w:val="18"/>
                <w:szCs w:val="18"/>
                <w:lang w:eastAsia="da-DK"/>
              </w:rPr>
              <w:t xml:space="preserve">f dem at arbejde med i små grupper af tre. Man skal have </w:t>
            </w:r>
            <w:r>
              <w:rPr>
                <w:rFonts w:asciiTheme="majorHAnsi" w:hAnsiTheme="majorHAnsi"/>
                <w:sz w:val="18"/>
                <w:szCs w:val="18"/>
                <w:lang w:eastAsia="da-DK"/>
              </w:rPr>
              <w:lastRenderedPageBreak/>
              <w:t xml:space="preserve">lagt sine noter op/sendt dem til mig inden man går hjem i dag, så alle kan se, hvad de andre har arbejdet med.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 min. Lektie (Bilag 14A): </w:t>
            </w:r>
          </w:p>
          <w:p w:rsidR="00E63543" w:rsidRDefault="008418E2">
            <w:pPr>
              <w:spacing w:after="0" w:line="240" w:lineRule="auto"/>
            </w:pPr>
            <w:r>
              <w:rPr>
                <w:rFonts w:asciiTheme="majorHAnsi" w:hAnsiTheme="majorHAnsi"/>
                <w:sz w:val="18"/>
                <w:szCs w:val="18"/>
                <w:lang w:eastAsia="da-DK"/>
              </w:rPr>
              <w:t xml:space="preserve">Læs kapitel 9-10 (s. 117-140) </w:t>
            </w: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Bilag 12B: </w:t>
            </w:r>
          </w:p>
          <w:p w:rsidR="00E63543" w:rsidRDefault="008418E2">
            <w:pPr>
              <w:spacing w:after="0" w:line="240" w:lineRule="auto"/>
              <w:rPr>
                <w:rFonts w:asciiTheme="majorHAnsi" w:hAnsiTheme="majorHAnsi"/>
                <w:sz w:val="18"/>
                <w:szCs w:val="18"/>
              </w:rPr>
            </w:pPr>
            <w:r>
              <w:rPr>
                <w:rFonts w:asciiTheme="majorHAnsi" w:hAnsiTheme="majorHAnsi"/>
                <w:sz w:val="18"/>
                <w:szCs w:val="18"/>
              </w:rPr>
              <w:t>Arbejdsspørgsmå</w:t>
            </w:r>
            <w:r>
              <w:rPr>
                <w:rFonts w:asciiTheme="majorHAnsi" w:hAnsiTheme="majorHAnsi"/>
                <w:sz w:val="18"/>
                <w:szCs w:val="18"/>
              </w:rPr>
              <w:t xml:space="preserve">lene til kapitel 5 i ’Coraline’.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Grafisk roman: </w:t>
            </w:r>
          </w:p>
          <w:p w:rsidR="00E63543" w:rsidRDefault="008418E2">
            <w:pPr>
              <w:spacing w:after="0" w:line="240" w:lineRule="auto"/>
              <w:rPr>
                <w:rFonts w:asciiTheme="majorHAnsi" w:hAnsiTheme="majorHAnsi"/>
                <w:sz w:val="18"/>
                <w:szCs w:val="18"/>
              </w:rPr>
            </w:pPr>
            <w:r>
              <w:rPr>
                <w:rFonts w:asciiTheme="majorHAnsi" w:hAnsiTheme="majorHAnsi"/>
                <w:sz w:val="18"/>
                <w:szCs w:val="18"/>
              </w:rPr>
              <w:t>’Coraline’ af Neil Gaiman/P. Craig Russel</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Kapitel 5-8, s. 77-116.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13A: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Gloser til kapitel 6-8 i ’Coraline’.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13B: </w:t>
            </w:r>
          </w:p>
          <w:p w:rsidR="00E63543" w:rsidRDefault="008418E2">
            <w:pPr>
              <w:spacing w:after="0" w:line="240" w:lineRule="auto"/>
              <w:rPr>
                <w:rFonts w:asciiTheme="majorHAnsi" w:hAnsiTheme="majorHAnsi"/>
                <w:sz w:val="18"/>
                <w:szCs w:val="18"/>
              </w:rPr>
            </w:pPr>
            <w:r>
              <w:rPr>
                <w:rFonts w:asciiTheme="majorHAnsi" w:hAnsiTheme="majorHAnsi"/>
                <w:sz w:val="18"/>
                <w:szCs w:val="18"/>
              </w:rPr>
              <w:t>Arbejdsspørgsmål til kapitel 6-8 i ’Coraline’.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Bilag 14A: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Gloser til kapitel 9-13 i ’Coraline’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(Kan udleveres sammen med lektien).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Lektie til i dag: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Besvar arbejdsspørgsmål til kapitel 5.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løbende vælge skribenter til at tage noter på tavlen – satte det ind de steder, hvor der var tid til det, da det </w:t>
            </w:r>
            <w:r>
              <w:rPr>
                <w:rFonts w:asciiTheme="majorHAnsi" w:hAnsiTheme="majorHAnsi"/>
                <w:sz w:val="18"/>
                <w:szCs w:val="18"/>
              </w:rPr>
              <w:t xml:space="preserve">tager lidt længere tid, når eleverne skriver noterne på tavlen.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Lektie til næste gang: </w:t>
            </w:r>
          </w:p>
          <w:p w:rsidR="00E63543" w:rsidRDefault="008418E2">
            <w:pPr>
              <w:spacing w:after="0" w:line="240" w:lineRule="auto"/>
              <w:rPr>
                <w:rFonts w:asciiTheme="majorHAnsi" w:hAnsiTheme="majorHAnsi"/>
                <w:sz w:val="18"/>
                <w:szCs w:val="18"/>
              </w:rPr>
            </w:pPr>
            <w:r>
              <w:rPr>
                <w:rFonts w:asciiTheme="majorHAnsi" w:hAnsiTheme="majorHAnsi"/>
                <w:sz w:val="18"/>
                <w:szCs w:val="18"/>
              </w:rPr>
              <w:t>Læs kapitel 9-10 (s. 117-140)</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Opsamlingerne fra kapitlerne, så alle har noter til den skriftlige opgave senere – man kan også bede dem samle deres noter i fælles doku</w:t>
            </w:r>
            <w:r>
              <w:rPr>
                <w:rFonts w:asciiTheme="majorHAnsi" w:hAnsiTheme="majorHAnsi"/>
                <w:sz w:val="18"/>
                <w:szCs w:val="18"/>
              </w:rPr>
              <w:t xml:space="preserve">menter i stedet.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At eleverne arbejder med værklæsning, herunder analyse og fortolkning af større sammenhængende tekster ift. de begreber de har trænet gennem forløbet.</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f) læse større, sammenhængende tekster med udbytte og kunne anvende forskellige intensive og ekstensive læsemåder,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j) analysere, fortolke og perspe</w:t>
            </w:r>
            <w:r>
              <w:rPr>
                <w:rFonts w:asciiTheme="majorHAnsi" w:hAnsiTheme="majorHAnsi"/>
                <w:i/>
                <w:sz w:val="18"/>
                <w:szCs w:val="18"/>
              </w:rPr>
              <w:t>ktivere medieprodukter</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sproglige analyseteknikker og sproglig iagttagelse i forbindelse med tekstanalysen,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a) (…) Et historisk bredt og genre</w:t>
            </w:r>
            <w:r>
              <w:rPr>
                <w:rFonts w:asciiTheme="majorHAnsi" w:hAnsiTheme="majorHAnsi"/>
                <w:i/>
                <w:sz w:val="18"/>
                <w:szCs w:val="18"/>
              </w:rPr>
              <w:t xml:space="preserve">mæssigt varieret udvalg af tekster fra 1870 til i dag, herunder realistiske og modernistiske tekster. Mindst fire værker (...) Eleverne dokumenterer mundtligt eller skriftligt deres arbejde med hvert af disse værker.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w:t>
            </w:r>
            <w:r>
              <w:rPr>
                <w:rFonts w:asciiTheme="majorHAnsi" w:hAnsiTheme="majorHAnsi"/>
                <w:i/>
                <w:sz w:val="18"/>
                <w:szCs w:val="18"/>
              </w:rPr>
              <w:t>fiktionstekster,</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p w:rsidR="00E63543" w:rsidRDefault="00E63543">
            <w:pPr>
              <w:spacing w:after="0" w:line="240" w:lineRule="auto"/>
              <w:rPr>
                <w:rFonts w:asciiTheme="majorHAnsi" w:hAnsiTheme="majorHAnsi"/>
                <w:sz w:val="18"/>
                <w:szCs w:val="18"/>
              </w:rPr>
            </w:pP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14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Coraline – værklæsning.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Kapitel 9-13.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 xml:space="preserve">20 min. Kapitel 11-12 – (Bilag 14A): </w:t>
            </w:r>
          </w:p>
          <w:p w:rsidR="00E63543" w:rsidRDefault="008418E2">
            <w:pPr>
              <w:spacing w:after="0" w:line="240" w:lineRule="auto"/>
            </w:pPr>
            <w:r>
              <w:rPr>
                <w:rFonts w:asciiTheme="majorHAnsi" w:hAnsiTheme="majorHAnsi"/>
                <w:sz w:val="18"/>
                <w:szCs w:val="18"/>
                <w:lang w:eastAsia="da-DK"/>
              </w:rPr>
              <w:lastRenderedPageBreak/>
              <w:t xml:space="preserve">I skal læse kapitel 11-12 (s. 141-166) i Coraline – hvis I bliver før færdige påbegynder I resumeet til jeres eget kapitel.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pPr>
            <w:r>
              <w:rPr>
                <w:rFonts w:asciiTheme="majorHAnsi" w:hAnsiTheme="majorHAnsi"/>
                <w:sz w:val="18"/>
                <w:szCs w:val="18"/>
                <w:lang w:eastAsia="da-DK"/>
              </w:rPr>
              <w:t xml:space="preserve">28 min. Kapitel 9-12 - Analyse (Bilag 14B):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Eleverne inddeles i forskellige grupper. Hver gruppe fokuserer på sit eget kapitel -  sørg for at de tager noter, som kan deles med de resterende i klassen. De skal kunne fremlægge pointerne tydeligt for deres medstuderende senere.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 min. Resumedeling: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Alle grupperne lægger deres resume op, så alle har adgang til alle resumeerne. I skal bruge dem næste gang, så det er en god ide at lave udførlige noter.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Fremlæggelser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Alle grupperne fremlægger skiftevis – de andre grupper skal o</w:t>
            </w:r>
            <w:r>
              <w:rPr>
                <w:rFonts w:asciiTheme="majorHAnsi" w:hAnsiTheme="majorHAnsi"/>
                <w:sz w:val="18"/>
                <w:szCs w:val="18"/>
                <w:lang w:eastAsia="da-DK"/>
              </w:rPr>
              <w:t xml:space="preserve">verveje et spørgsmål undervejs, som de skiftevis stiller til grupperne. De behøver ikke fremlægge resumeet, men kun de stilistiske virkemidler de har valgt at fokusere på.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Kapitel 13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Læs kapitel 13 (s. 166-186) i ’Coraline’, hvis man bliver færd</w:t>
            </w:r>
            <w:r>
              <w:rPr>
                <w:rFonts w:asciiTheme="majorHAnsi" w:hAnsiTheme="majorHAnsi"/>
                <w:sz w:val="18"/>
                <w:szCs w:val="18"/>
                <w:lang w:eastAsia="da-DK"/>
              </w:rPr>
              <w:t xml:space="preserve">ig påbegynder man den individuelle besvarelse af arbejdsspørgsmålene som skal afleveres inden man går hjem.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Kapitel 13 – Analyse (Bilag 14C);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Besvar arbejdsspørgsmålene til kapitel 13 individuelt og læg den op på Lectio inden du går. Den behøve</w:t>
            </w:r>
            <w:r>
              <w:rPr>
                <w:rFonts w:asciiTheme="majorHAnsi" w:hAnsiTheme="majorHAnsi"/>
                <w:sz w:val="18"/>
                <w:szCs w:val="18"/>
                <w:lang w:eastAsia="da-DK"/>
              </w:rPr>
              <w:t xml:space="preserve">r ikke være gennemrettet, hverken sprogligt indhold eller ordstilling, men derimod jeres tanker/fortolkning og begrundelserne herfor.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 </w:t>
            </w: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Grafisk roman: </w:t>
            </w:r>
          </w:p>
          <w:p w:rsidR="00E63543" w:rsidRDefault="008418E2">
            <w:pPr>
              <w:spacing w:after="0" w:line="240" w:lineRule="auto"/>
              <w:rPr>
                <w:rFonts w:asciiTheme="majorHAnsi" w:hAnsiTheme="majorHAnsi"/>
                <w:sz w:val="18"/>
                <w:szCs w:val="18"/>
              </w:rPr>
            </w:pPr>
            <w:r>
              <w:rPr>
                <w:rFonts w:asciiTheme="majorHAnsi" w:hAnsiTheme="majorHAnsi"/>
                <w:sz w:val="18"/>
                <w:szCs w:val="18"/>
              </w:rPr>
              <w:t>’Coraline’ af Neil Gaiman/P. Craig Russel</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Kapitel 5-8, s. 117-186.</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14A: </w:t>
            </w:r>
          </w:p>
          <w:p w:rsidR="00E63543" w:rsidRDefault="008418E2">
            <w:pPr>
              <w:spacing w:after="0" w:line="240" w:lineRule="auto"/>
              <w:rPr>
                <w:rFonts w:asciiTheme="majorHAnsi" w:hAnsiTheme="majorHAnsi"/>
                <w:sz w:val="18"/>
                <w:szCs w:val="18"/>
              </w:rPr>
            </w:pPr>
            <w:r>
              <w:rPr>
                <w:rFonts w:asciiTheme="majorHAnsi" w:hAnsiTheme="majorHAnsi"/>
                <w:sz w:val="18"/>
                <w:szCs w:val="18"/>
              </w:rPr>
              <w:t>Gloser til kapitel 9-13</w:t>
            </w:r>
            <w:r>
              <w:rPr>
                <w:rFonts w:asciiTheme="majorHAnsi" w:hAnsiTheme="majorHAnsi"/>
                <w:sz w:val="18"/>
                <w:szCs w:val="18"/>
              </w:rPr>
              <w:t xml:space="preserve"> i ’Coraline’.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14B: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Arbejdsspørgsmål til kapitel 9-12 i ’Coraline’.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14C: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Arbejdsspørgsmål til kapitel 13 i ’Coraline’.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Lektie til i dag: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Læs kapitel 9-10 (s. 117-140).</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Resume kapitel 9-12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eventuelt bede dem lægge deres resume op, så alle kan huske, hvad de forskellige kapitler handler om, selvom de ikke har arbejdet dybdegående med dem i analysen.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Alle skal aflevere deres analyse og fortolkning af kapitel 13 inden de går hjem. Der</w:t>
            </w:r>
            <w:r>
              <w:rPr>
                <w:rFonts w:asciiTheme="majorHAnsi" w:hAnsiTheme="majorHAnsi"/>
                <w:sz w:val="18"/>
                <w:szCs w:val="18"/>
              </w:rPr>
              <w:t xml:space="preserve"> er ikke fokus på deres sproglige indhold eller ordstilling, men derimod på deres tanker og begrundelserne herfor.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Grupperne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Sæt grupperne på tavlen, så de ved, hvilket kapitel de skal påbegynde analysen af efter endt læsning.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Fremlæggelser</w:t>
            </w:r>
          </w:p>
          <w:p w:rsidR="00E63543" w:rsidRDefault="008418E2">
            <w:pPr>
              <w:spacing w:after="0" w:line="240" w:lineRule="auto"/>
              <w:rPr>
                <w:rFonts w:asciiTheme="majorHAnsi" w:hAnsiTheme="majorHAnsi"/>
                <w:sz w:val="18"/>
                <w:szCs w:val="18"/>
              </w:rPr>
            </w:pPr>
            <w:r>
              <w:rPr>
                <w:rFonts w:asciiTheme="majorHAnsi" w:hAnsiTheme="majorHAnsi"/>
                <w:sz w:val="18"/>
                <w:szCs w:val="18"/>
              </w:rPr>
              <w:t>Få ele</w:t>
            </w:r>
            <w:r>
              <w:rPr>
                <w:rFonts w:asciiTheme="majorHAnsi" w:hAnsiTheme="majorHAnsi"/>
                <w:sz w:val="18"/>
                <w:szCs w:val="18"/>
              </w:rPr>
              <w:t xml:space="preserve">verne til at skrive nogle stikord på tavlen undervejs, eller sende deres materiale til de resterende elever.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At eleverne arbejder med </w:t>
            </w:r>
            <w:r>
              <w:rPr>
                <w:rFonts w:asciiTheme="majorHAnsi" w:hAnsiTheme="majorHAnsi"/>
                <w:sz w:val="18"/>
                <w:szCs w:val="18"/>
              </w:rPr>
              <w:lastRenderedPageBreak/>
              <w:t>værklæsning, herunder analyse og fortolkning af større sammenhængende tekster ift. de begreber de har trænet gennem forlø</w:t>
            </w:r>
            <w:r>
              <w:rPr>
                <w:rFonts w:asciiTheme="majorHAnsi" w:hAnsiTheme="majorHAnsi"/>
                <w:sz w:val="18"/>
                <w:szCs w:val="18"/>
              </w:rPr>
              <w:t xml:space="preserve">bet. Endvidere er formålet at de træner deres mundtlighed i forbindelse hermed.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formidle en viden og et budskab overbevisende og sikkert i mundtlig form, herunder 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e) lytte aktivt med opmæ</w:t>
            </w:r>
            <w:r>
              <w:rPr>
                <w:rFonts w:asciiTheme="majorHAnsi" w:hAnsiTheme="majorHAnsi"/>
                <w:i/>
                <w:sz w:val="18"/>
                <w:szCs w:val="18"/>
              </w:rPr>
              <w:t xml:space="preserve">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f) læse større, sammenhængende tekster med udbytte og kunne anvende forskellige intensive og ekstensive læsemåder,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j) anal</w:t>
            </w:r>
            <w:r>
              <w:rPr>
                <w:rFonts w:asciiTheme="majorHAnsi" w:hAnsiTheme="majorHAnsi"/>
                <w:i/>
                <w:sz w:val="18"/>
                <w:szCs w:val="18"/>
              </w:rPr>
              <w:t>ysere, fortolke og perspektivere medieprodukter</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sproglige analyseteknikker og sproglig iagttagelse i forbindelse med tekstanalysen,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a) (…) Et historisk bredt og genremæssigt varieret udvalg af tekster fra 1870 til i dag, herunder realistiske og modernistiske tekster. Mindst fire værker (...) Eleverne dokumenterer mundtligt eller skriftligt deres arbejde med hvert af disse værker.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w:t>
            </w:r>
            <w:r>
              <w:rPr>
                <w:rFonts w:asciiTheme="majorHAnsi" w:hAnsiTheme="majorHAnsi"/>
                <w:i/>
                <w:sz w:val="18"/>
                <w:szCs w:val="18"/>
              </w:rPr>
              <w:t xml:space="preserve">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15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Komparativ medieanalyse – romanuddrag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Læs romanuddrag (Bilag 15A-D):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Læs jeres eget romanuddrag (Kapitel 9-12) – I har det samme kapitel som sidste gang og derfor den samme gruppe. I skal KUN læse jeres eget kapitel.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30 min. Komparativ analyse (Bilag 15E):</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I skal sammenligne jeres eget kapitel med samme kapitel fra den g</w:t>
            </w:r>
            <w:r>
              <w:rPr>
                <w:rFonts w:asciiTheme="majorHAnsi" w:hAnsiTheme="majorHAnsi"/>
                <w:sz w:val="18"/>
                <w:szCs w:val="18"/>
                <w:lang w:eastAsia="da-DK"/>
              </w:rPr>
              <w:t xml:space="preserve">rafiske roman (det I arbejdede med sidste gang): </w:t>
            </w:r>
            <w:r>
              <w:rPr>
                <w:rFonts w:asciiTheme="majorHAnsi" w:hAnsiTheme="majorHAnsi"/>
                <w:i/>
                <w:sz w:val="18"/>
                <w:szCs w:val="18"/>
                <w:lang w:eastAsia="da-DK"/>
              </w:rPr>
              <w:t xml:space="preserve">Hvilke forskelle og ligheder er der imellem de to kapitler både i forhold til indhold, stil og virkemidler? Hvilken effekt har virkemidlerne i de to forskellige medier?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Forberedelse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Sørg for at ALLE har noterne til jeres analyse, så I kan snakke I matrix-grupper om lidt.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30 min. Matrix-grupper</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I fremlægger jeres kapitel for de resterende i gruppen - husk at gør det grundigt, da de andre ikke har læst kapitlet. Alle skal overveje et</w:t>
            </w:r>
            <w:r>
              <w:rPr>
                <w:rFonts w:asciiTheme="majorHAnsi" w:hAnsiTheme="majorHAnsi"/>
                <w:sz w:val="18"/>
                <w:szCs w:val="18"/>
                <w:lang w:eastAsia="da-DK"/>
              </w:rPr>
              <w:t xml:space="preserve"> spørgsmål til den der fremlægger, som de gerne vil have svar på I forhold til kapitlet (5 min. Fremlæggelse + 2 min. Spørgsmål – Byt). Læren beder dem bytte undervejs – de skal lige holdes op på spørgsmålene mange gange, så man kan også påbegynde denne ru</w:t>
            </w:r>
            <w:r>
              <w:rPr>
                <w:rFonts w:asciiTheme="majorHAnsi" w:hAnsiTheme="majorHAnsi"/>
                <w:sz w:val="18"/>
                <w:szCs w:val="18"/>
                <w:lang w:eastAsia="da-DK"/>
              </w:rPr>
              <w:t xml:space="preserve">nde for dem, hvis grupperne har behov for det.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15 min. Diskussion</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Hvad kan de to forskellige medier (roman og grafisk roman). Brug pointerne fra de forskellige matrixoplæg, så vi får konkluderet de forskellige virkemidler + deres effekt.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2 min – egne po</w:t>
            </w:r>
            <w:r>
              <w:rPr>
                <w:rFonts w:asciiTheme="majorHAnsi" w:hAnsiTheme="majorHAnsi"/>
                <w:sz w:val="18"/>
                <w:szCs w:val="18"/>
                <w:lang w:eastAsia="da-DK"/>
              </w:rPr>
              <w:t xml:space="preserve">inter (2 stks)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3 min – to og to (3 stks)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 fire og fire (5 stks)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Opsamling i plenum </w:t>
            </w:r>
          </w:p>
          <w:p w:rsidR="00E63543" w:rsidRDefault="008418E2">
            <w:pPr>
              <w:spacing w:after="0" w:line="240" w:lineRule="auto"/>
            </w:pPr>
            <w:r>
              <w:rPr>
                <w:rFonts w:asciiTheme="majorHAnsi" w:hAnsiTheme="majorHAnsi"/>
                <w:sz w:val="18"/>
                <w:szCs w:val="18"/>
                <w:lang w:eastAsia="da-DK"/>
              </w:rPr>
              <w:t>Sørg for at alle pointerne kommer på tavlen og de tager noter til dette – de skal bruge det i en skriftlig opgave senere, når der er kommet et medie mere p</w:t>
            </w:r>
            <w:r>
              <w:rPr>
                <w:rFonts w:asciiTheme="majorHAnsi" w:hAnsiTheme="majorHAnsi"/>
                <w:sz w:val="18"/>
                <w:szCs w:val="18"/>
                <w:lang w:eastAsia="da-DK"/>
              </w:rPr>
              <w:t xml:space="preserve">å. </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Romanuddragene: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15A: </w:t>
            </w:r>
          </w:p>
          <w:p w:rsidR="00E63543" w:rsidRDefault="008418E2">
            <w:pPr>
              <w:spacing w:after="0" w:line="240" w:lineRule="auto"/>
              <w:rPr>
                <w:rFonts w:asciiTheme="majorHAnsi" w:hAnsiTheme="majorHAnsi"/>
                <w:sz w:val="18"/>
                <w:szCs w:val="18"/>
              </w:rPr>
            </w:pPr>
            <w:r>
              <w:rPr>
                <w:rFonts w:asciiTheme="majorHAnsi" w:hAnsiTheme="majorHAnsi"/>
                <w:sz w:val="18"/>
                <w:szCs w:val="18"/>
              </w:rPr>
              <w:t>Kapitel 9 i romanen ’Coraline’ af Neil Gaiman (s. 100-109)</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15B: </w:t>
            </w:r>
          </w:p>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Kapitel 10</w:t>
            </w:r>
            <w:r>
              <w:t xml:space="preserve"> </w:t>
            </w:r>
            <w:r>
              <w:rPr>
                <w:rFonts w:asciiTheme="majorHAnsi" w:hAnsiTheme="majorHAnsi"/>
                <w:sz w:val="18"/>
                <w:szCs w:val="18"/>
              </w:rPr>
              <w:t>i romanen ’Coraline’ af Neil Gaiman (s. 110-120)</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15C: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Kapitel 11 i romanen ’Coraline’ af Neil Gaiman (s. 121-130)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15D: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Kapitel 12 i romanen ’Coraline’ af Neil Gaiman (s. 131-139)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15E: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Komparativ analyse m. fokuspunkter.  </w:t>
            </w:r>
          </w:p>
          <w:p w:rsidR="00E63543" w:rsidRDefault="00E63543">
            <w:pPr>
              <w:spacing w:after="0" w:line="240" w:lineRule="auto"/>
              <w:rPr>
                <w:rFonts w:asciiTheme="majorHAnsi" w:hAnsiTheme="majorHAnsi"/>
                <w:sz w:val="18"/>
                <w:szCs w:val="18"/>
              </w:rPr>
            </w:pP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Sørg for at alle eleverne tager noter undervejs i matrix-oplæggene, da de </w:t>
            </w:r>
            <w:r>
              <w:rPr>
                <w:rFonts w:asciiTheme="majorHAnsi" w:hAnsiTheme="majorHAnsi"/>
                <w:sz w:val="18"/>
                <w:szCs w:val="18"/>
              </w:rPr>
              <w:lastRenderedPageBreak/>
              <w:t xml:space="preserve">skal bruge noterne senere.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Diskussion</w:t>
            </w:r>
          </w:p>
          <w:p w:rsidR="00E63543" w:rsidRDefault="008418E2">
            <w:pPr>
              <w:spacing w:after="0" w:line="240" w:lineRule="auto"/>
              <w:rPr>
                <w:rFonts w:asciiTheme="majorHAnsi" w:hAnsiTheme="majorHAnsi"/>
                <w:sz w:val="18"/>
                <w:szCs w:val="18"/>
              </w:rPr>
            </w:pPr>
            <w:r>
              <w:rPr>
                <w:rFonts w:asciiTheme="majorHAnsi" w:hAnsiTheme="majorHAnsi"/>
                <w:sz w:val="18"/>
                <w:szCs w:val="18"/>
              </w:rPr>
              <w:t>Sørg for at alle pointerne kom</w:t>
            </w:r>
            <w:r>
              <w:rPr>
                <w:rFonts w:asciiTheme="majorHAnsi" w:hAnsiTheme="majorHAnsi"/>
                <w:sz w:val="18"/>
                <w:szCs w:val="18"/>
              </w:rPr>
              <w:t xml:space="preserve">mer på tavlen og de tager noter til dette – de skal bruge det i en </w:t>
            </w:r>
            <w:r>
              <w:rPr>
                <w:rFonts w:asciiTheme="majorHAnsi" w:hAnsiTheme="majorHAnsi"/>
                <w:sz w:val="18"/>
                <w:szCs w:val="18"/>
              </w:rPr>
              <w:lastRenderedPageBreak/>
              <w:t>skriftlig opgave senere, når der er kommet et medie mere på.</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At eleverne arbejder med værklæsning, herunder analyse, fortolkning og perspektivering af </w:t>
            </w:r>
            <w:r>
              <w:rPr>
                <w:rFonts w:asciiTheme="majorHAnsi" w:hAnsiTheme="majorHAnsi"/>
                <w:sz w:val="18"/>
                <w:szCs w:val="18"/>
              </w:rPr>
              <w:lastRenderedPageBreak/>
              <w:t>større sammenhængende tekster. At få t</w:t>
            </w:r>
            <w:r>
              <w:rPr>
                <w:rFonts w:asciiTheme="majorHAnsi" w:hAnsiTheme="majorHAnsi"/>
                <w:sz w:val="18"/>
                <w:szCs w:val="18"/>
              </w:rPr>
              <w:t xml:space="preserve">rænet komparativ medieanalyse, herunder perspektivering samt diskussion om mediernes funktion.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formidle en viden og et budskab overbevisende og sikkert i mundtlig form, herunder deltage i diskussioner med argumenterende indlæg,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e) lytte</w:t>
            </w:r>
            <w:r>
              <w:rPr>
                <w:rFonts w:asciiTheme="majorHAnsi" w:hAnsiTheme="majorHAnsi"/>
                <w:i/>
                <w:sz w:val="18"/>
                <w:szCs w:val="18"/>
              </w:rPr>
              <w:t xml:space="preserve"> aktivt med opmærksomhed og forståelse,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f) læse større, sammenhængende tekster med udbytte og kunne anvende forskellige intensive og ekstensive læsemåder,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j) analysere, fortolke og perspektivere medieprodukter</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sproglige analyseteknikker og sproglig iagttagelse</w:t>
            </w:r>
            <w:r>
              <w:rPr>
                <w:rFonts w:asciiTheme="majorHAnsi" w:hAnsiTheme="majorHAnsi"/>
                <w:i/>
                <w:sz w:val="18"/>
                <w:szCs w:val="18"/>
              </w:rPr>
              <w:t xml:space="preserve"> i forbindelse med tekstanalysen,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a) (…) Et historisk bredt og genremæssigt varieret udvalg af tekster fra 1870 til i dag, herunder realistiske og modernistiske tekster. Mindst fire værker (...) Eleverne dokumenterer mundtligt eller skriftligt deres arbejde med hvert af disse værker.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w:t>
            </w:r>
            <w:r>
              <w:rPr>
                <w:rFonts w:asciiTheme="majorHAnsi" w:hAnsiTheme="majorHAnsi"/>
                <w:i/>
                <w:sz w:val="18"/>
                <w:szCs w:val="18"/>
              </w:rPr>
              <w:t xml:space="preserve">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c) fiktionstekster,</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udtryksformer</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16 </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Komparativ medieanalyse – filmatisering af Coraline </w:t>
            </w: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98 min. Filmen ’Coraline’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Eleverne skal fokusere på følgende fokuspunkter til næste gang: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-Handlingsforløbet (ift. </w:t>
            </w:r>
            <w:r>
              <w:rPr>
                <w:rFonts w:asciiTheme="majorHAnsi" w:hAnsiTheme="majorHAnsi"/>
                <w:sz w:val="18"/>
                <w:szCs w:val="18"/>
                <w:lang w:eastAsia="da-DK"/>
              </w:rPr>
              <w:t>Berettermodellen)</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-Personerne og deres karakteristik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-De filmiske virkemidler</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 xml:space="preserve">-Stemningen og effekten af virkemidlerne.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2 min. Skriftlig opgave (Bilag 16A (I-II)):</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Udlever den skriftlige opgave så de kan nå at kigge på den til næste gang. Man kan selv v</w:t>
            </w:r>
            <w:r>
              <w:rPr>
                <w:rFonts w:asciiTheme="majorHAnsi" w:hAnsiTheme="majorHAnsi"/>
                <w:sz w:val="18"/>
                <w:szCs w:val="18"/>
                <w:lang w:eastAsia="da-DK"/>
              </w:rPr>
              <w:t xml:space="preserve">ælge om man uddeler den samme opgaver eller differentierer dem. </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lastRenderedPageBreak/>
              <w:t xml:space="preserve">Filmen: ’Coraline’ </w:t>
            </w:r>
          </w:p>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t>Henry Selick/Neil Gaiman (2009)</w:t>
            </w:r>
          </w:p>
          <w:p w:rsidR="00E63543" w:rsidRDefault="00E63543">
            <w:pPr>
              <w:spacing w:after="0" w:line="240" w:lineRule="auto"/>
              <w:rPr>
                <w:rFonts w:asciiTheme="majorHAnsi" w:hAnsiTheme="majorHAnsi"/>
                <w:sz w:val="18"/>
                <w:szCs w:val="18"/>
                <w:lang w:val="en-US"/>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16A (I): </w:t>
            </w:r>
          </w:p>
          <w:p w:rsidR="00E63543" w:rsidRDefault="008418E2">
            <w:pPr>
              <w:spacing w:after="0" w:line="240" w:lineRule="auto"/>
              <w:rPr>
                <w:rFonts w:asciiTheme="majorHAnsi" w:hAnsiTheme="majorHAnsi"/>
                <w:sz w:val="18"/>
                <w:szCs w:val="18"/>
              </w:rPr>
            </w:pPr>
            <w:r>
              <w:rPr>
                <w:rFonts w:asciiTheme="majorHAnsi" w:hAnsiTheme="majorHAnsi"/>
                <w:sz w:val="18"/>
                <w:szCs w:val="18"/>
              </w:rPr>
              <w:t>Coraline komparativ analyse - Skriftlig opgave (tre medier).</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Bilag 16A (II):</w:t>
            </w:r>
          </w:p>
          <w:p w:rsidR="00E63543" w:rsidRDefault="008418E2">
            <w:pPr>
              <w:spacing w:after="0" w:line="240" w:lineRule="auto"/>
              <w:rPr>
                <w:rFonts w:asciiTheme="majorHAnsi" w:hAnsiTheme="majorHAnsi"/>
                <w:sz w:val="18"/>
                <w:szCs w:val="18"/>
              </w:rPr>
            </w:pPr>
            <w:r>
              <w:rPr>
                <w:rFonts w:asciiTheme="majorHAnsi" w:hAnsiTheme="majorHAnsi"/>
                <w:sz w:val="18"/>
                <w:szCs w:val="18"/>
              </w:rPr>
              <w:t>Coraline komparativ analyse - Skriftlig opg</w:t>
            </w:r>
            <w:r>
              <w:rPr>
                <w:rFonts w:asciiTheme="majorHAnsi" w:hAnsiTheme="majorHAnsi"/>
                <w:sz w:val="18"/>
                <w:szCs w:val="18"/>
              </w:rPr>
              <w:t>ave (to medier).</w:t>
            </w:r>
          </w:p>
          <w:p w:rsidR="00E63543" w:rsidRDefault="00E63543">
            <w:pPr>
              <w:spacing w:after="0" w:line="240" w:lineRule="auto"/>
              <w:rPr>
                <w:rFonts w:asciiTheme="majorHAnsi" w:hAnsiTheme="majorHAnsi"/>
                <w:sz w:val="18"/>
                <w:szCs w:val="18"/>
              </w:rPr>
            </w:pPr>
          </w:p>
        </w:tc>
        <w:tc>
          <w:tcPr>
            <w:tcW w:w="2127" w:type="dxa"/>
            <w:shd w:val="clear" w:color="auto" w:fill="auto"/>
            <w:tcMar>
              <w:left w:w="98" w:type="dxa"/>
            </w:tcMar>
          </w:tcPr>
          <w:p w:rsidR="00E63543" w:rsidRDefault="00E63543">
            <w:pPr>
              <w:spacing w:after="0" w:line="240" w:lineRule="auto"/>
              <w:rPr>
                <w:rFonts w:asciiTheme="majorHAnsi" w:hAnsiTheme="majorHAnsi"/>
                <w:sz w:val="18"/>
                <w:szCs w:val="18"/>
              </w:rPr>
            </w:pPr>
          </w:p>
        </w:tc>
        <w:tc>
          <w:tcPr>
            <w:tcW w:w="2268" w:type="dxa"/>
            <w:shd w:val="clear" w:color="auto" w:fill="auto"/>
            <w:tcMar>
              <w:left w:w="98" w:type="dxa"/>
            </w:tcMar>
          </w:tcPr>
          <w:p w:rsidR="00E63543" w:rsidRDefault="00E63543">
            <w:pPr>
              <w:spacing w:after="0" w:line="240" w:lineRule="auto"/>
              <w:rPr>
                <w:rFonts w:asciiTheme="majorHAnsi" w:hAnsiTheme="majorHAnsi"/>
                <w:sz w:val="18"/>
                <w:szCs w:val="18"/>
              </w:rPr>
            </w:pP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At eleverne arbejder med komparativ medieanalyse, herunder perspektivering </w:t>
            </w:r>
            <w:r>
              <w:rPr>
                <w:rFonts w:asciiTheme="majorHAnsi" w:hAnsiTheme="majorHAnsi"/>
                <w:sz w:val="18"/>
                <w:szCs w:val="18"/>
              </w:rPr>
              <w:lastRenderedPageBreak/>
              <w:t xml:space="preserve">mellem forskellige medieprodukter.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j) analysere, fortolke og perspektivere medieprodukter</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w:t>
            </w:r>
            <w:r>
              <w:rPr>
                <w:rFonts w:asciiTheme="majorHAnsi" w:hAnsiTheme="majorHAnsi"/>
                <w:i/>
                <w:sz w:val="18"/>
                <w:szCs w:val="18"/>
              </w:rPr>
              <w:t>fiktionstekster,</w:t>
            </w:r>
          </w:p>
          <w:p w:rsidR="00E63543" w:rsidRDefault="008418E2">
            <w:pPr>
              <w:spacing w:after="0" w:line="240" w:lineRule="auto"/>
              <w:rPr>
                <w:rFonts w:asciiTheme="majorHAnsi" w:hAnsiTheme="majorHAnsi"/>
                <w:sz w:val="18"/>
                <w:szCs w:val="18"/>
              </w:rPr>
            </w:pPr>
            <w:r>
              <w:rPr>
                <w:rFonts w:asciiTheme="majorHAnsi" w:hAnsiTheme="majorHAnsi"/>
                <w:i/>
                <w:sz w:val="18"/>
                <w:szCs w:val="18"/>
              </w:rPr>
              <w:t>d) visuelle udtryksformer</w:t>
            </w:r>
            <w:r>
              <w:rPr>
                <w:rFonts w:asciiTheme="majorHAnsi" w:hAnsiTheme="majorHAnsi"/>
                <w:sz w:val="18"/>
                <w:szCs w:val="18"/>
              </w:rPr>
              <w:t xml:space="preserve"> </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17</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Filmanalyse</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Komparativ medieanalyse som skriftlig opgave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Resume (Bilag 17A):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De skal individuelt besvare første punkt på analysepapiret og skrive et kort resume om filmens handling, så de besvare</w:t>
            </w:r>
            <w:r>
              <w:rPr>
                <w:rFonts w:asciiTheme="majorHAnsi" w:hAnsiTheme="majorHAnsi"/>
                <w:sz w:val="18"/>
                <w:szCs w:val="18"/>
                <w:lang w:eastAsia="da-DK"/>
              </w:rPr>
              <w:t xml:space="preserve">r første fokuspunkt fra sidste gang: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-Handlingsforløbet (ift. Berettermodellen)</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Filmanalyse (Bilag 17A):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De skal i grupper af fire personer starte med at sammenligne deres resume, og derefter analysere filmen ift. Fokuspunkterne fra sidste gang: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-Personerne og deres karakteristik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-De filmiske virkemidler</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-Stemningen og effekten af virkemidlerne.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10 min. Sk</w:t>
            </w:r>
            <w:r>
              <w:rPr>
                <w:rFonts w:asciiTheme="majorHAnsi" w:hAnsiTheme="majorHAnsi"/>
                <w:sz w:val="18"/>
                <w:szCs w:val="18"/>
                <w:lang w:eastAsia="da-DK"/>
              </w:rPr>
              <w:t>riftlighedsgrupper</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Inddel dem i grupper, hvor de kan brainstorme sammen om, hvordan de griber opgaven an. Inddel dem efter hvor langt de er med opgaven indtil nu – nogle skal hjælpes i gang, andre med specifikke fokusområder og nogle er måske ved at afslut</w:t>
            </w:r>
            <w:r>
              <w:rPr>
                <w:rFonts w:asciiTheme="majorHAnsi" w:hAnsiTheme="majorHAnsi"/>
                <w:sz w:val="18"/>
                <w:szCs w:val="18"/>
                <w:lang w:eastAsia="da-DK"/>
              </w:rPr>
              <w:t xml:space="preserve">te opgaven. Inddel dem endvidere efter hvilken opgave de sidder med, herunder hvor mange medier de reelt laver en komparativ analyse imellem.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pPr>
            <w:r>
              <w:rPr>
                <w:rFonts w:asciiTheme="majorHAnsi" w:hAnsiTheme="majorHAnsi"/>
                <w:sz w:val="18"/>
                <w:szCs w:val="18"/>
                <w:lang w:eastAsia="da-DK"/>
              </w:rPr>
              <w:t xml:space="preserve">45 min. Skriv opgaven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Går i gang med at skrive på opgaven der, hvor I er nået til. Brug jeres a</w:t>
            </w:r>
            <w:r>
              <w:rPr>
                <w:rFonts w:asciiTheme="majorHAnsi" w:hAnsiTheme="majorHAnsi"/>
                <w:sz w:val="18"/>
                <w:szCs w:val="18"/>
                <w:lang w:eastAsia="da-DK"/>
              </w:rPr>
              <w:t xml:space="preserve">rbejdspapirer fra de forskellige moduler, som hjælp til at besvare den skriftlige opgave. Flere af punkterne kan I besvare igennem jeres arbejdspapirer. (Resumeer, analyser, perspektiveringer, komparative analyser etc.).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5 min. Afslutning  </w:t>
            </w:r>
          </w:p>
          <w:p w:rsidR="00E63543" w:rsidRDefault="008418E2">
            <w:pPr>
              <w:spacing w:after="0" w:line="240" w:lineRule="auto"/>
              <w:rPr>
                <w:rFonts w:asciiTheme="majorHAnsi" w:hAnsiTheme="majorHAnsi"/>
                <w:i/>
                <w:sz w:val="18"/>
                <w:szCs w:val="18"/>
                <w:lang w:eastAsia="da-DK"/>
              </w:rPr>
            </w:pPr>
            <w:r>
              <w:rPr>
                <w:rFonts w:asciiTheme="majorHAnsi" w:hAnsiTheme="majorHAnsi"/>
                <w:i/>
                <w:sz w:val="18"/>
                <w:szCs w:val="18"/>
                <w:lang w:eastAsia="da-DK"/>
              </w:rPr>
              <w:t>Er der spørgs</w:t>
            </w:r>
            <w:r>
              <w:rPr>
                <w:rFonts w:asciiTheme="majorHAnsi" w:hAnsiTheme="majorHAnsi"/>
                <w:i/>
                <w:sz w:val="18"/>
                <w:szCs w:val="18"/>
                <w:lang w:eastAsia="da-DK"/>
              </w:rPr>
              <w:t xml:space="preserve">mål til opgaven? </w:t>
            </w:r>
          </w:p>
          <w:p w:rsidR="00E63543" w:rsidRDefault="00E63543">
            <w:pPr>
              <w:spacing w:after="0" w:line="240" w:lineRule="auto"/>
              <w:rPr>
                <w:rFonts w:asciiTheme="majorHAnsi" w:hAnsiTheme="majorHAnsi"/>
                <w: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lastRenderedPageBreak/>
              <w:t xml:space="preserve">Bilag 17A: </w:t>
            </w:r>
          </w:p>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t xml:space="preserve">Filmanalyse Coraline </w:t>
            </w:r>
          </w:p>
          <w:p w:rsidR="00E63543" w:rsidRDefault="00E63543">
            <w:pPr>
              <w:spacing w:after="0" w:line="240" w:lineRule="auto"/>
              <w:rPr>
                <w:rFonts w:asciiTheme="majorHAnsi" w:hAnsiTheme="majorHAnsi"/>
                <w:sz w:val="18"/>
                <w:szCs w:val="18"/>
                <w:lang w:val="en-US"/>
              </w:rPr>
            </w:pPr>
          </w:p>
          <w:p w:rsidR="00E63543" w:rsidRDefault="008418E2">
            <w:pPr>
              <w:spacing w:after="0" w:line="240" w:lineRule="auto"/>
              <w:rPr>
                <w:rFonts w:asciiTheme="majorHAnsi" w:hAnsiTheme="majorHAnsi"/>
                <w:sz w:val="18"/>
                <w:szCs w:val="18"/>
                <w:lang w:val="en-US"/>
              </w:rPr>
            </w:pPr>
            <w:r>
              <w:rPr>
                <w:rFonts w:asciiTheme="majorHAnsi" w:hAnsiTheme="majorHAnsi"/>
                <w:sz w:val="18"/>
                <w:szCs w:val="18"/>
                <w:lang w:val="en-US"/>
              </w:rPr>
              <w:t xml:space="preserve">Bilag 16A (I-II):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Coraline komparativ analyse - Skriftlig opgave.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Eftersom de fik udleveret opgaven i sidste modul, er de sandsynligvis forskellige steder i opgaven – man kan derfor enten inddele dem efter, hvor langt de er eller hvilken skrivehandling de har brug for hjælp med f.eks. indledning.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Bed dem om at medbring</w:t>
            </w:r>
            <w:r>
              <w:rPr>
                <w:rFonts w:asciiTheme="majorHAnsi" w:hAnsiTheme="majorHAnsi"/>
                <w:sz w:val="18"/>
                <w:szCs w:val="18"/>
              </w:rPr>
              <w:t xml:space="preserve">e alle deres noter om Coraline – både dem til den grafiske roman og romanuddragene. De har alle forskellige noter der kan hjælpe dem med at besvare opgaven, </w:t>
            </w:r>
            <w:r>
              <w:rPr>
                <w:rFonts w:asciiTheme="majorHAnsi" w:hAnsiTheme="majorHAnsi"/>
                <w:sz w:val="18"/>
                <w:szCs w:val="18"/>
              </w:rPr>
              <w:lastRenderedPageBreak/>
              <w:t xml:space="preserve">da vi har arbejdet med punkterne løbende for at stilladsere opgaven indirekte.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Man kan vælge at give dem samme opgave eller forskellige, hvor de enten fokuserer på alle tre medier, eller kun to af dem. Nogle synes sammenligningen mellem tre værker var svær og havde nok i to, mens andre sagtens kunne snakke om alle tre. </w:t>
            </w:r>
          </w:p>
        </w:tc>
        <w:tc>
          <w:tcPr>
            <w:tcW w:w="226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Lektie: </w:t>
            </w:r>
          </w:p>
          <w:p w:rsidR="00E63543" w:rsidRDefault="008418E2">
            <w:pPr>
              <w:spacing w:after="0" w:line="240" w:lineRule="auto"/>
              <w:rPr>
                <w:rFonts w:asciiTheme="majorHAnsi" w:hAnsiTheme="majorHAnsi"/>
                <w:sz w:val="18"/>
                <w:szCs w:val="18"/>
              </w:rPr>
            </w:pPr>
            <w:r>
              <w:rPr>
                <w:rFonts w:asciiTheme="majorHAnsi" w:hAnsiTheme="majorHAnsi"/>
                <w:sz w:val="18"/>
                <w:szCs w:val="18"/>
              </w:rPr>
              <w:t>Afle</w:t>
            </w:r>
            <w:r>
              <w:rPr>
                <w:rFonts w:asciiTheme="majorHAnsi" w:hAnsiTheme="majorHAnsi"/>
                <w:sz w:val="18"/>
                <w:szCs w:val="18"/>
              </w:rPr>
              <w:t xml:space="preserve">ver skriftlig opgave om en uge. </w:t>
            </w: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At eleverne arbejder med komparativ medieanalyse, herunder filmanalyse ift. mediernes forskellige virkemidler. At eleverne træner deres skriftlige fremstillingsformer og reflekterer over analystiske forskelle medierne imell</w:t>
            </w:r>
            <w:r>
              <w:rPr>
                <w:rFonts w:asciiTheme="majorHAnsi" w:hAnsiTheme="majorHAnsi"/>
                <w:sz w:val="18"/>
                <w:szCs w:val="18"/>
              </w:rPr>
              <w:t xml:space="preserve">em.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Læringsmål: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a) demonstrere en sikker og nuanceret beherskelse af det danske sprog, herunder benytte en genkendelig udtale af dansk og beherske skriftsprogets vigtigste normer for sprogrigtighed,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lastRenderedPageBreak/>
              <w:t>c) beherske forskellige skriftlige fremstillingsforme</w:t>
            </w:r>
            <w:r>
              <w:rPr>
                <w:rFonts w:asciiTheme="majorHAnsi" w:hAnsiTheme="majorHAnsi"/>
                <w:i/>
                <w:sz w:val="18"/>
                <w:szCs w:val="18"/>
              </w:rPr>
              <w:t xml:space="preserve">r og udvise evne til at reflektere og formidle skriftligt,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g) anvende tekstanalytiske begreber til at give en nuanceret analyse, fortolkning og vurdering af teksten,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j) analysere, fortolke og perspektivere medieprodukter</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Det sproglige stofom</w:t>
            </w:r>
            <w:r>
              <w:rPr>
                <w:rFonts w:asciiTheme="majorHAnsi" w:hAnsiTheme="majorHAnsi"/>
                <w:i/>
                <w:sz w:val="18"/>
                <w:szCs w:val="18"/>
              </w:rPr>
              <w:t xml:space="preserve">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c) sproglige analyseteknikker og sproglig iagttagelse i forbindelse med tekstanalysen,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litterære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b) Forskellige former for tekstanalyse. </w:t>
            </w:r>
          </w:p>
          <w:p w:rsidR="00E63543" w:rsidRDefault="00E63543">
            <w:pPr>
              <w:spacing w:after="0" w:line="240" w:lineRule="auto"/>
              <w:rPr>
                <w:rFonts w:asciiTheme="majorHAnsi" w:hAnsiTheme="majorHAnsi"/>
                <w: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mediekulturelle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d) visuelle udt</w:t>
            </w:r>
            <w:r>
              <w:rPr>
                <w:rFonts w:asciiTheme="majorHAnsi" w:hAnsiTheme="majorHAnsi"/>
                <w:i/>
                <w:sz w:val="18"/>
                <w:szCs w:val="18"/>
              </w:rPr>
              <w:t>ryksformer</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  </w:t>
            </w:r>
          </w:p>
        </w:tc>
      </w:tr>
      <w:tr w:rsidR="00E63543">
        <w:tc>
          <w:tcPr>
            <w:tcW w:w="704"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18</w:t>
            </w:r>
          </w:p>
        </w:tc>
        <w:tc>
          <w:tcPr>
            <w:tcW w:w="1422"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Spillet om grafiske romaner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Tip en 13’er.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Evaluering </w:t>
            </w:r>
          </w:p>
          <w:p w:rsidR="00E63543" w:rsidRDefault="00E63543">
            <w:pPr>
              <w:spacing w:after="0" w:line="240" w:lineRule="auto"/>
              <w:rPr>
                <w:rFonts w:asciiTheme="majorHAnsi" w:hAnsiTheme="majorHAnsi"/>
                <w:sz w:val="18"/>
                <w:szCs w:val="18"/>
              </w:rPr>
            </w:pPr>
          </w:p>
          <w:p w:rsidR="00E63543" w:rsidRDefault="00E63543">
            <w:pPr>
              <w:spacing w:after="0" w:line="240" w:lineRule="auto"/>
              <w:rPr>
                <w:rFonts w:asciiTheme="majorHAnsi" w:hAnsiTheme="majorHAnsi"/>
                <w:sz w:val="18"/>
                <w:szCs w:val="18"/>
              </w:rPr>
            </w:pPr>
          </w:p>
        </w:tc>
        <w:tc>
          <w:tcPr>
            <w:tcW w:w="3510" w:type="dxa"/>
            <w:shd w:val="clear" w:color="auto" w:fill="auto"/>
            <w:tcMar>
              <w:left w:w="98" w:type="dxa"/>
            </w:tcMar>
          </w:tcPr>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Spilleregler (Bilag 18A):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Spillereglerne: Man spiller to hold imod hinanden. Holdene skiftes til at vælge en kategori (Bilag 18B (I_III)): </w:t>
            </w:r>
          </w:p>
          <w:p w:rsidR="00E63543" w:rsidRDefault="008418E2">
            <w:pPr>
              <w:spacing w:after="0" w:line="240" w:lineRule="auto"/>
              <w:rPr>
                <w:rFonts w:asciiTheme="majorHAnsi" w:hAnsiTheme="majorHAnsi"/>
                <w:sz w:val="18"/>
                <w:szCs w:val="18"/>
                <w:lang w:val="en-US" w:eastAsia="da-DK"/>
              </w:rPr>
            </w:pPr>
            <w:r>
              <w:rPr>
                <w:rFonts w:asciiTheme="majorHAnsi" w:hAnsiTheme="majorHAnsi"/>
                <w:sz w:val="18"/>
                <w:szCs w:val="18"/>
                <w:lang w:val="en-US" w:eastAsia="da-DK"/>
              </w:rPr>
              <w:t xml:space="preserve">Rød = 1 point </w:t>
            </w:r>
            <w:r>
              <w:rPr>
                <w:rFonts w:asciiTheme="majorHAnsi" w:hAnsiTheme="majorHAnsi"/>
                <w:sz w:val="18"/>
                <w:szCs w:val="18"/>
                <w:lang w:val="en-US" w:eastAsia="da-DK"/>
              </w:rPr>
              <w:tab/>
            </w:r>
          </w:p>
          <w:p w:rsidR="00E63543" w:rsidRDefault="008418E2">
            <w:pPr>
              <w:spacing w:after="0" w:line="240" w:lineRule="auto"/>
              <w:rPr>
                <w:rFonts w:asciiTheme="majorHAnsi" w:hAnsiTheme="majorHAnsi"/>
                <w:sz w:val="18"/>
                <w:szCs w:val="18"/>
                <w:lang w:val="en-US" w:eastAsia="da-DK"/>
              </w:rPr>
            </w:pPr>
            <w:r>
              <w:rPr>
                <w:rFonts w:asciiTheme="majorHAnsi" w:hAnsiTheme="majorHAnsi"/>
                <w:sz w:val="18"/>
                <w:szCs w:val="18"/>
                <w:lang w:val="en-US" w:eastAsia="da-DK"/>
              </w:rPr>
              <w:t xml:space="preserve">Gul = 2 point </w:t>
            </w:r>
            <w:r>
              <w:rPr>
                <w:rFonts w:asciiTheme="majorHAnsi" w:hAnsiTheme="majorHAnsi"/>
                <w:sz w:val="18"/>
                <w:szCs w:val="18"/>
                <w:lang w:val="en-US" w:eastAsia="da-DK"/>
              </w:rPr>
              <w:tab/>
            </w:r>
          </w:p>
          <w:p w:rsidR="00E63543" w:rsidRDefault="008418E2">
            <w:pPr>
              <w:spacing w:after="0" w:line="240" w:lineRule="auto"/>
              <w:rPr>
                <w:rFonts w:asciiTheme="majorHAnsi" w:hAnsiTheme="majorHAnsi"/>
                <w:sz w:val="18"/>
                <w:szCs w:val="18"/>
                <w:lang w:val="en-US" w:eastAsia="da-DK"/>
              </w:rPr>
            </w:pPr>
            <w:r>
              <w:rPr>
                <w:rFonts w:asciiTheme="majorHAnsi" w:hAnsiTheme="majorHAnsi"/>
                <w:sz w:val="18"/>
                <w:szCs w:val="18"/>
                <w:lang w:val="en-US" w:eastAsia="da-DK"/>
              </w:rPr>
              <w:t xml:space="preserve">Grøn = 3 point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Hvis man svarer rigtigt, flytter man brikken det antal frem, som man har fået i point. Hvis man svarer forkert, bliver man stående, hvor man er. Det andet hold har ligeledes mulighed for at gætte på svaret, hvis de svarer ri</w:t>
            </w:r>
            <w:r>
              <w:rPr>
                <w:rFonts w:asciiTheme="majorHAnsi" w:hAnsiTheme="majorHAnsi"/>
                <w:sz w:val="18"/>
                <w:szCs w:val="18"/>
                <w:lang w:eastAsia="da-DK"/>
              </w:rPr>
              <w:t xml:space="preserve">gtigt, får de lov til at rykke ét felt frem. Hvis de svarer forkert, skal de rykke ét felt tilbage. Man skal altså </w:t>
            </w:r>
            <w:r>
              <w:rPr>
                <w:rFonts w:asciiTheme="majorHAnsi" w:hAnsiTheme="majorHAnsi"/>
                <w:i/>
                <w:sz w:val="18"/>
                <w:szCs w:val="18"/>
                <w:lang w:eastAsia="da-DK"/>
              </w:rPr>
              <w:t>ikke</w:t>
            </w:r>
            <w:r>
              <w:rPr>
                <w:rFonts w:asciiTheme="majorHAnsi" w:hAnsiTheme="majorHAnsi"/>
                <w:sz w:val="18"/>
                <w:szCs w:val="18"/>
                <w:lang w:eastAsia="da-DK"/>
              </w:rPr>
              <w:t xml:space="preserve"> vende kortet, før alle har svaret på spørgsmålet.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Hvis man lander på et spørgsmålstegn, skal man trække et kort med </w:t>
            </w:r>
            <w:r>
              <w:rPr>
                <w:rFonts w:asciiTheme="majorHAnsi" w:hAnsiTheme="majorHAnsi"/>
                <w:b/>
                <w:sz w:val="18"/>
                <w:szCs w:val="18"/>
                <w:lang w:eastAsia="da-DK"/>
              </w:rPr>
              <w:t>?</w:t>
            </w:r>
            <w:r>
              <w:rPr>
                <w:rFonts w:asciiTheme="majorHAnsi" w:hAnsiTheme="majorHAnsi"/>
                <w:sz w:val="18"/>
                <w:szCs w:val="18"/>
                <w:lang w:eastAsia="da-DK"/>
              </w:rPr>
              <w:t xml:space="preserve"> på (Bilag 18B (IV</w:t>
            </w:r>
            <w:r>
              <w:rPr>
                <w:rFonts w:asciiTheme="majorHAnsi" w:hAnsiTheme="majorHAnsi"/>
                <w:sz w:val="18"/>
                <w:szCs w:val="18"/>
                <w:lang w:eastAsia="da-DK"/>
              </w:rPr>
              <w:t>)). Pas på – det kan både være en fordel og en ulempe.</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40 min. Spillet (Bilag 18A +18B (I-IV)):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Eleverne spiller imod hinanden på hold nu – sørg for at have inddelt dem, så det er fair hold der spiller imod hinanden. Mind dem endvidere om, at spille fair</w:t>
            </w:r>
            <w:r>
              <w:rPr>
                <w:rFonts w:asciiTheme="majorHAnsi" w:hAnsiTheme="majorHAnsi"/>
                <w:sz w:val="18"/>
                <w:szCs w:val="18"/>
                <w:lang w:eastAsia="da-DK"/>
              </w:rPr>
              <w:t xml:space="preserve"> overfor hinanden – så at man ikke skal svare ’ordret’ på spørgsmålet! De skal vurdere, hvorvidt spørgsmålet er rigtigt besvaret, så de også reflekterer over modstandernes besvarelse.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10 min. Pause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Tip en 13’er. (Bilag 18C):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Repetition af forl</w:t>
            </w:r>
            <w:r>
              <w:rPr>
                <w:rFonts w:asciiTheme="majorHAnsi" w:hAnsiTheme="majorHAnsi"/>
                <w:sz w:val="18"/>
                <w:szCs w:val="18"/>
                <w:lang w:eastAsia="da-DK"/>
              </w:rPr>
              <w:t xml:space="preserve">øbet og nogle af begreberne – hvor meget kan de huske fra forløbet generelt og det spil de lige har spillet. På denne måde kan læren også tjekke hvor meget de reelt kan huske fra forløbet.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15 min. Opsamling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Gennemgå de forskellige spørgsmål i plenum med</w:t>
            </w:r>
            <w:r>
              <w:rPr>
                <w:rFonts w:asciiTheme="majorHAnsi" w:hAnsiTheme="majorHAnsi"/>
                <w:sz w:val="18"/>
                <w:szCs w:val="18"/>
                <w:lang w:eastAsia="da-DK"/>
              </w:rPr>
              <w:t xml:space="preserve"> eleverne og prøv at hør dem, om der var nogle der havde alle rigtige. Kan eventuelt køres som en konkurrence imellem dem. </w:t>
            </w:r>
          </w:p>
          <w:p w:rsidR="00E63543" w:rsidRDefault="00E63543">
            <w:pPr>
              <w:spacing w:after="0" w:line="240" w:lineRule="auto"/>
              <w:rPr>
                <w:rFonts w:asciiTheme="majorHAnsi" w:hAnsiTheme="majorHAnsi"/>
                <w:sz w:val="18"/>
                <w:szCs w:val="18"/>
                <w:lang w:eastAsia="da-DK"/>
              </w:rPr>
            </w:pP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20 min. Evaluering </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lastRenderedPageBreak/>
              <w:t>Delphi-metoden – skriv en god ting og en mindre god ting ved forløbet på et papir. Send papiret rundt i klassen</w:t>
            </w:r>
            <w:r>
              <w:rPr>
                <w:rFonts w:asciiTheme="majorHAnsi" w:hAnsiTheme="majorHAnsi"/>
                <w:sz w:val="18"/>
                <w:szCs w:val="18"/>
                <w:lang w:eastAsia="da-DK"/>
              </w:rPr>
              <w:t xml:space="preserve"> – hvis man er enig i udsagnet (enten det gode, det mindre gode eller begge dele) sætter man en streg og sender papiret videre.</w:t>
            </w:r>
          </w:p>
          <w:p w:rsidR="00E63543" w:rsidRDefault="008418E2">
            <w:pPr>
              <w:spacing w:after="0" w:line="240" w:lineRule="auto"/>
              <w:rPr>
                <w:rFonts w:asciiTheme="majorHAnsi" w:hAnsiTheme="majorHAnsi"/>
                <w:sz w:val="18"/>
                <w:szCs w:val="18"/>
                <w:lang w:eastAsia="da-DK"/>
              </w:rPr>
            </w:pPr>
            <w:r>
              <w:rPr>
                <w:rFonts w:asciiTheme="majorHAnsi" w:hAnsiTheme="majorHAnsi"/>
                <w:sz w:val="18"/>
                <w:szCs w:val="18"/>
                <w:lang w:eastAsia="da-DK"/>
              </w:rPr>
              <w:t xml:space="preserve">Når det kommer tilbage til en selv, kan man skrive, hvis der er andre ting man ønsker at have med i evalueringen. </w:t>
            </w:r>
          </w:p>
          <w:p w:rsidR="00E63543" w:rsidRDefault="00E63543">
            <w:pPr>
              <w:spacing w:after="0" w:line="240" w:lineRule="auto"/>
              <w:rPr>
                <w:rFonts w:asciiTheme="majorHAnsi" w:hAnsiTheme="majorHAnsi"/>
                <w:sz w:val="18"/>
                <w:szCs w:val="18"/>
                <w:lang w:eastAsia="da-DK"/>
              </w:rPr>
            </w:pPr>
          </w:p>
        </w:tc>
        <w:tc>
          <w:tcPr>
            <w:tcW w:w="2128"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lastRenderedPageBreak/>
              <w:t xml:space="preserve">Bilag 18A: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Spillereglerne og spillepladen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(Reglerne står på pladen så eleverne kan se dem undervejs i spillet).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18B (I):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Spørgsmålskategori rød (1 point).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18B (II):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Spørgsmålskategori gul (2 point).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18B (III):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Spørgsmålskategori grøn (3 point).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18B (IV):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Jokerkort med forskellige fordele og ulemper.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Bilag 18C: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Tip en 13’er – repetition. </w:t>
            </w:r>
          </w:p>
        </w:tc>
        <w:tc>
          <w:tcPr>
            <w:tcW w:w="2127"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Kortene til spillet skal printes tosidet, så når man laminerer og klipper dem ud, er svaret på bagsiden af kortet. Man kan derfor ikke bruge vendespillet her, selvom nogle af spørgsmålene er de samme. Sørg derfor for at printe Bilag 18B (I-III) ud som tosi</w:t>
            </w:r>
            <w:r>
              <w:rPr>
                <w:rFonts w:asciiTheme="majorHAnsi" w:hAnsiTheme="majorHAnsi"/>
                <w:sz w:val="18"/>
                <w:szCs w:val="18"/>
              </w:rPr>
              <w:t xml:space="preserve">det dokument.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Delphi-metoden </w:t>
            </w:r>
          </w:p>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Husk at medbring papir til evaluering, så de kan sende sedlerne rundt og man kan indsamle dem. </w:t>
            </w:r>
          </w:p>
        </w:tc>
        <w:tc>
          <w:tcPr>
            <w:tcW w:w="2268" w:type="dxa"/>
            <w:shd w:val="clear" w:color="auto" w:fill="auto"/>
            <w:tcMar>
              <w:left w:w="98" w:type="dxa"/>
            </w:tcMar>
          </w:tcPr>
          <w:p w:rsidR="00E63543" w:rsidRDefault="00E63543">
            <w:pPr>
              <w:spacing w:after="0" w:line="240" w:lineRule="auto"/>
              <w:rPr>
                <w:rFonts w:asciiTheme="majorHAnsi" w:hAnsiTheme="majorHAnsi"/>
                <w:sz w:val="18"/>
                <w:szCs w:val="18"/>
              </w:rPr>
            </w:pPr>
          </w:p>
        </w:tc>
        <w:tc>
          <w:tcPr>
            <w:tcW w:w="3116" w:type="dxa"/>
            <w:shd w:val="clear" w:color="auto" w:fill="auto"/>
            <w:tcMar>
              <w:left w:w="98" w:type="dxa"/>
            </w:tcMar>
          </w:tcPr>
          <w:p w:rsidR="00E63543" w:rsidRDefault="008418E2">
            <w:pPr>
              <w:spacing w:after="0" w:line="240" w:lineRule="auto"/>
              <w:rPr>
                <w:rFonts w:asciiTheme="majorHAnsi" w:hAnsiTheme="majorHAnsi"/>
                <w:sz w:val="18"/>
                <w:szCs w:val="18"/>
              </w:rPr>
            </w:pPr>
            <w:r>
              <w:rPr>
                <w:rFonts w:asciiTheme="majorHAnsi" w:hAnsiTheme="majorHAnsi"/>
                <w:sz w:val="18"/>
                <w:szCs w:val="18"/>
              </w:rPr>
              <w:t xml:space="preserve">At eleverne får afsluttet forløbet på en sjov måde, hvor eleverne får repeteret begreberne og læren får evalueret på forløbet. </w:t>
            </w:r>
          </w:p>
          <w:p w:rsidR="00E63543" w:rsidRDefault="00E63543">
            <w:pPr>
              <w:spacing w:after="0" w:line="240" w:lineRule="auto"/>
              <w:rPr>
                <w:rFonts w:asciiTheme="majorHAnsi" w:hAnsiTheme="majorHAnsi"/>
                <w:sz w:val="18"/>
                <w:szCs w:val="18"/>
              </w:rPr>
            </w:pP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Kernestof: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Det sproglige stofområde: </w:t>
            </w:r>
          </w:p>
          <w:p w:rsidR="00E63543" w:rsidRDefault="008418E2">
            <w:pPr>
              <w:spacing w:after="0" w:line="240" w:lineRule="auto"/>
              <w:rPr>
                <w:rFonts w:asciiTheme="majorHAnsi" w:hAnsiTheme="majorHAnsi"/>
                <w:i/>
                <w:sz w:val="18"/>
                <w:szCs w:val="18"/>
              </w:rPr>
            </w:pPr>
            <w:r>
              <w:rPr>
                <w:rFonts w:asciiTheme="majorHAnsi" w:hAnsiTheme="majorHAnsi"/>
                <w:i/>
                <w:sz w:val="18"/>
                <w:szCs w:val="18"/>
              </w:rPr>
              <w:t xml:space="preserve">e) mundtlig og skriftlig udtryksfærdighed </w:t>
            </w:r>
          </w:p>
        </w:tc>
      </w:tr>
    </w:tbl>
    <w:p w:rsidR="00E63543" w:rsidRDefault="00E63543">
      <w:pPr>
        <w:pStyle w:val="Listeafsnit"/>
        <w:spacing w:after="0" w:line="240" w:lineRule="auto"/>
        <w:rPr>
          <w:rFonts w:asciiTheme="majorHAnsi" w:hAnsiTheme="majorHAnsi"/>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pacing w:after="0" w:line="240" w:lineRule="auto"/>
        <w:rPr>
          <w:rFonts w:asciiTheme="majorHAnsi" w:eastAsiaTheme="majorEastAsia" w:hAnsiTheme="majorHAnsi" w:cstheme="majorBidi"/>
          <w:b/>
          <w:bCs/>
          <w:color w:val="4F81BD" w:themeColor="accent1"/>
          <w:sz w:val="26"/>
          <w:szCs w:val="26"/>
        </w:rPr>
      </w:pPr>
    </w:p>
    <w:p w:rsidR="00E63543" w:rsidRDefault="00E63543">
      <w:pPr>
        <w:sectPr w:rsidR="00E63543">
          <w:type w:val="continuous"/>
          <w:pgSz w:w="16838" w:h="11906" w:orient="landscape"/>
          <w:pgMar w:top="765" w:right="720" w:bottom="720" w:left="720" w:header="708" w:footer="0" w:gutter="0"/>
          <w:cols w:space="708"/>
          <w:formProt w:val="0"/>
          <w:docGrid w:linePitch="360" w:charSpace="-2049"/>
        </w:sectPr>
      </w:pPr>
      <w:bookmarkStart w:id="0" w:name="_GoBack"/>
      <w:bookmarkEnd w:id="0"/>
    </w:p>
    <w:p w:rsidR="008418E2" w:rsidRDefault="008418E2"/>
    <w:sectPr w:rsidR="008418E2">
      <w:type w:val="continuous"/>
      <w:pgSz w:w="16838" w:h="11906" w:orient="landscape"/>
      <w:pgMar w:top="765" w:right="720" w:bottom="720" w:left="720" w:header="708"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8E2" w:rsidRDefault="008418E2">
      <w:pPr>
        <w:spacing w:after="0" w:line="240" w:lineRule="auto"/>
      </w:pPr>
      <w:r>
        <w:separator/>
      </w:r>
    </w:p>
  </w:endnote>
  <w:endnote w:type="continuationSeparator" w:id="0">
    <w:p w:rsidR="008418E2" w:rsidRDefault="008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8E2" w:rsidRDefault="008418E2">
      <w:pPr>
        <w:spacing w:after="0" w:line="240" w:lineRule="auto"/>
      </w:pPr>
      <w:r>
        <w:separator/>
      </w:r>
    </w:p>
  </w:footnote>
  <w:footnote w:type="continuationSeparator" w:id="0">
    <w:p w:rsidR="008418E2" w:rsidRDefault="00841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43" w:rsidRDefault="008418E2">
    <w:pPr>
      <w:pStyle w:val="Sidehoved"/>
      <w:jc w:val="right"/>
    </w:pPr>
    <w:r>
      <w:rPr>
        <w:noProof/>
      </w:rPr>
      <w:drawing>
        <wp:inline distT="0" distB="0" distL="0" distR="0">
          <wp:extent cx="1504950" cy="44323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
                  <a:srcRect t="29313" b="45220"/>
                  <a:stretch>
                    <a:fillRect/>
                  </a:stretch>
                </pic:blipFill>
                <pic:spPr bwMode="auto">
                  <a:xfrm>
                    <a:off x="0" y="0"/>
                    <a:ext cx="1504950" cy="443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55FAD"/>
    <w:multiLevelType w:val="multilevel"/>
    <w:tmpl w:val="6A18A984"/>
    <w:lvl w:ilvl="0">
      <w:start w:val="5"/>
      <w:numFmt w:val="bullet"/>
      <w:lvlText w:val="-"/>
      <w:lvlJc w:val="left"/>
      <w:pPr>
        <w:ind w:left="720" w:hanging="360"/>
      </w:pPr>
      <w:rPr>
        <w:rFonts w:ascii="Cambria" w:hAnsi="Cambria" w:cs="Cambria"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00529C"/>
    <w:multiLevelType w:val="multilevel"/>
    <w:tmpl w:val="DC064B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543"/>
    <w:rsid w:val="00590991"/>
    <w:rsid w:val="008418E2"/>
    <w:rsid w:val="00E63543"/>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7256"/>
  <w15:docId w15:val="{4DC57D23-AEA7-4F3E-B869-34FC1ACB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color w:val="00000A"/>
      <w:sz w:val="22"/>
    </w:rPr>
  </w:style>
  <w:style w:type="paragraph" w:styleId="Overskrift1">
    <w:name w:val="heading 1"/>
    <w:basedOn w:val="Normal"/>
    <w:next w:val="Normal"/>
    <w:link w:val="Overskrift1Tegn"/>
    <w:uiPriority w:val="9"/>
    <w:qFormat/>
    <w:rsid w:val="00DE4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E44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D33B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MarkeringsbobletekstTegn">
    <w:name w:val="Markeringsbobletekst Tegn"/>
    <w:basedOn w:val="Standardskrifttypeiafsnit"/>
    <w:link w:val="Markeringsbobletekst"/>
    <w:uiPriority w:val="99"/>
    <w:semiHidden/>
    <w:qFormat/>
    <w:rsid w:val="00CC1490"/>
    <w:rPr>
      <w:rFonts w:ascii="Tahoma" w:hAnsi="Tahoma" w:cs="Tahoma"/>
      <w:sz w:val="16"/>
      <w:szCs w:val="16"/>
    </w:rPr>
  </w:style>
  <w:style w:type="character" w:styleId="Kommentarhenvisning">
    <w:name w:val="annotation reference"/>
    <w:basedOn w:val="Standardskrifttypeiafsnit"/>
    <w:uiPriority w:val="99"/>
    <w:semiHidden/>
    <w:unhideWhenUsed/>
    <w:qFormat/>
    <w:rsid w:val="00790BC1"/>
    <w:rPr>
      <w:sz w:val="16"/>
      <w:szCs w:val="16"/>
    </w:rPr>
  </w:style>
  <w:style w:type="character" w:customStyle="1" w:styleId="KommentartekstTegn">
    <w:name w:val="Kommentartekst Tegn"/>
    <w:basedOn w:val="Standardskrifttypeiafsnit"/>
    <w:link w:val="Kommentartekst"/>
    <w:uiPriority w:val="99"/>
    <w:semiHidden/>
    <w:qFormat/>
    <w:rsid w:val="00790BC1"/>
    <w:rPr>
      <w:sz w:val="20"/>
      <w:szCs w:val="20"/>
    </w:rPr>
  </w:style>
  <w:style w:type="character" w:customStyle="1" w:styleId="KommentaremneTegn">
    <w:name w:val="Kommentaremne Tegn"/>
    <w:basedOn w:val="KommentartekstTegn"/>
    <w:link w:val="Kommentaremne"/>
    <w:uiPriority w:val="99"/>
    <w:semiHidden/>
    <w:qFormat/>
    <w:rsid w:val="00790BC1"/>
    <w:rPr>
      <w:b/>
      <w:bCs/>
      <w:sz w:val="20"/>
      <w:szCs w:val="20"/>
    </w:rPr>
  </w:style>
  <w:style w:type="character" w:customStyle="1" w:styleId="Overskrift1Tegn">
    <w:name w:val="Overskrift 1 Tegn"/>
    <w:basedOn w:val="Standardskrifttypeiafsnit"/>
    <w:link w:val="Overskrift1"/>
    <w:uiPriority w:val="9"/>
    <w:qFormat/>
    <w:rsid w:val="00DE4484"/>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qFormat/>
    <w:rsid w:val="00DE4484"/>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qFormat/>
    <w:rsid w:val="00D33BC9"/>
    <w:rPr>
      <w:rFonts w:asciiTheme="majorHAnsi" w:eastAsiaTheme="majorEastAsia" w:hAnsiTheme="majorHAnsi" w:cstheme="majorBidi"/>
      <w:b/>
      <w:bCs/>
      <w:color w:val="4F81BD" w:themeColor="accent1"/>
    </w:rPr>
  </w:style>
  <w:style w:type="character" w:customStyle="1" w:styleId="SidehovedTegn">
    <w:name w:val="Sidehoved Tegn"/>
    <w:basedOn w:val="Standardskrifttypeiafsnit"/>
    <w:link w:val="Sidehoved"/>
    <w:uiPriority w:val="99"/>
    <w:qFormat/>
    <w:rsid w:val="00D33BC9"/>
  </w:style>
  <w:style w:type="character" w:customStyle="1" w:styleId="SidefodTegn">
    <w:name w:val="Sidefod Tegn"/>
    <w:basedOn w:val="Standardskrifttypeiafsnit"/>
    <w:link w:val="Sidefod"/>
    <w:uiPriority w:val="99"/>
    <w:qFormat/>
    <w:rsid w:val="00D33BC9"/>
  </w:style>
  <w:style w:type="character" w:styleId="Hyperlink">
    <w:name w:val="Hyperlink"/>
    <w:basedOn w:val="Standardskrifttypeiafsnit"/>
    <w:uiPriority w:val="99"/>
    <w:unhideWhenUsed/>
    <w:rsid w:val="000B10B0"/>
    <w:rPr>
      <w:color w:val="0000FF" w:themeColor="hyperlink"/>
      <w:u w:val="single"/>
    </w:rPr>
  </w:style>
  <w:style w:type="character" w:styleId="BesgtLink">
    <w:name w:val="FollowedHyperlink"/>
    <w:basedOn w:val="Standardskrifttypeiafsnit"/>
    <w:uiPriority w:val="99"/>
    <w:semiHidden/>
    <w:unhideWhenUsed/>
    <w:qFormat/>
    <w:rsid w:val="00716382"/>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Calibri"/>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sz w:val="18"/>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Cambria" w:hAnsi="Cambria"/>
      <w:sz w:val="18"/>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paragraph" w:styleId="Overskrift">
    <w:name w:val="TOC Heading"/>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88"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Listeafsnit">
    <w:name w:val="List Paragraph"/>
    <w:basedOn w:val="Normal"/>
    <w:uiPriority w:val="34"/>
    <w:qFormat/>
    <w:rsid w:val="00E466D5"/>
    <w:pPr>
      <w:ind w:left="720"/>
      <w:contextualSpacing/>
    </w:pPr>
  </w:style>
  <w:style w:type="paragraph" w:styleId="Markeringsbobletekst">
    <w:name w:val="Balloon Text"/>
    <w:basedOn w:val="Normal"/>
    <w:link w:val="MarkeringsbobletekstTegn"/>
    <w:uiPriority w:val="99"/>
    <w:semiHidden/>
    <w:unhideWhenUsed/>
    <w:qFormat/>
    <w:rsid w:val="00CC1490"/>
    <w:pPr>
      <w:spacing w:after="0" w:line="240" w:lineRule="auto"/>
    </w:pPr>
    <w:rPr>
      <w:rFonts w:ascii="Tahoma" w:hAnsi="Tahoma" w:cs="Tahoma"/>
      <w:sz w:val="16"/>
      <w:szCs w:val="16"/>
    </w:rPr>
  </w:style>
  <w:style w:type="paragraph" w:styleId="Kommentartekst">
    <w:name w:val="annotation text"/>
    <w:basedOn w:val="Normal"/>
    <w:link w:val="KommentartekstTegn"/>
    <w:uiPriority w:val="99"/>
    <w:semiHidden/>
    <w:unhideWhenUsed/>
    <w:qFormat/>
    <w:rsid w:val="00790BC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790BC1"/>
    <w:rPr>
      <w:b/>
      <w:bCs/>
    </w:rPr>
  </w:style>
  <w:style w:type="paragraph" w:styleId="Sidehoved">
    <w:name w:val="header"/>
    <w:basedOn w:val="Normal"/>
    <w:link w:val="SidehovedTegn"/>
    <w:uiPriority w:val="99"/>
    <w:unhideWhenUsed/>
    <w:rsid w:val="00D33BC9"/>
    <w:pPr>
      <w:tabs>
        <w:tab w:val="center" w:pos="4986"/>
        <w:tab w:val="right" w:pos="9972"/>
      </w:tabs>
      <w:spacing w:after="0" w:line="240" w:lineRule="auto"/>
    </w:pPr>
  </w:style>
  <w:style w:type="paragraph" w:styleId="Sidefod">
    <w:name w:val="footer"/>
    <w:basedOn w:val="Normal"/>
    <w:link w:val="SidefodTegn"/>
    <w:uiPriority w:val="99"/>
    <w:unhideWhenUsed/>
    <w:rsid w:val="00D33BC9"/>
    <w:pPr>
      <w:tabs>
        <w:tab w:val="center" w:pos="4986"/>
        <w:tab w:val="right" w:pos="9972"/>
      </w:tabs>
      <w:spacing w:after="0" w:line="240" w:lineRule="auto"/>
    </w:pPr>
  </w:style>
  <w:style w:type="paragraph" w:styleId="Ingenafstand">
    <w:name w:val="No Spacing"/>
    <w:uiPriority w:val="1"/>
    <w:qFormat/>
    <w:rsid w:val="00DD1A6D"/>
    <w:rPr>
      <w:color w:val="00000A"/>
      <w:sz w:val="22"/>
    </w:rPr>
  </w:style>
  <w:style w:type="table" w:styleId="Tabel-Gitter">
    <w:name w:val="Table Grid"/>
    <w:basedOn w:val="Tabel-Normal"/>
    <w:uiPriority w:val="59"/>
    <w:rsid w:val="008D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agosbR75k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ryboardth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yboardtha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BnX_d52aPX8" TargetMode="External"/><Relationship Id="rId4" Type="http://schemas.openxmlformats.org/officeDocument/2006/relationships/settings" Target="settings.xml"/><Relationship Id="rId9" Type="http://schemas.openxmlformats.org/officeDocument/2006/relationships/hyperlink" Target="https://todaysmeet.com/" TargetMode="External"/><Relationship Id="rId14" Type="http://schemas.openxmlformats.org/officeDocument/2006/relationships/hyperlink" Target="https://www.youtube.com/watch?v=agosbR75k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CE0B-749D-4BE1-9535-4DC8FC2D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26</Pages>
  <Words>8359</Words>
  <Characters>50993</Characters>
  <Application>Microsoft Office Word</Application>
  <DocSecurity>0</DocSecurity>
  <Lines>424</Lines>
  <Paragraphs>118</Paragraphs>
  <ScaleCrop>false</ScaleCrop>
  <Company/>
  <LinksUpToDate>false</LinksUpToDate>
  <CharactersWithSpaces>59234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dc:description/>
  <cp:lastModifiedBy>Kasper Busk</cp:lastModifiedBy>
  <cp:revision>70</cp:revision>
  <cp:lastPrinted>2017-04-21T16:03:00Z</cp:lastPrinted>
  <dcterms:created xsi:type="dcterms:W3CDTF">2017-06-07T15:25:00Z</dcterms:created>
  <dcterms:modified xsi:type="dcterms:W3CDTF">2017-12-28T11:16:00Z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