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323" w:rsidRDefault="009A753E" w:rsidP="009A753E">
      <w:pPr>
        <w:pStyle w:val="Overskrift1"/>
      </w:pPr>
      <w:bookmarkStart w:id="0" w:name="_GoBack"/>
      <w:bookmarkEnd w:id="0"/>
      <w:r>
        <w:t xml:space="preserve">Kalaallit Nunaata eqqaani arferit – Qipoqqaat immikkut ukkataralugit </w:t>
      </w:r>
    </w:p>
    <w:p w:rsidR="009A753E" w:rsidRDefault="009A753E" w:rsidP="009A753E"/>
    <w:p w:rsidR="009A753E" w:rsidRDefault="009A753E" w:rsidP="009A753E">
      <w:r w:rsidRPr="009A753E">
        <w:rPr>
          <w:noProof/>
          <w:lang w:eastAsia="da-DK"/>
        </w:rPr>
        <w:drawing>
          <wp:inline distT="0" distB="0" distL="0" distR="0">
            <wp:extent cx="6120130" cy="3559765"/>
            <wp:effectExtent l="0" t="0" r="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559765"/>
                    </a:xfrm>
                    <a:prstGeom prst="rect">
                      <a:avLst/>
                    </a:prstGeom>
                    <a:noFill/>
                    <a:ln>
                      <a:noFill/>
                    </a:ln>
                  </pic:spPr>
                </pic:pic>
              </a:graphicData>
            </a:graphic>
          </wp:inline>
        </w:drawing>
      </w:r>
    </w:p>
    <w:p w:rsidR="009A753E" w:rsidRDefault="009A753E" w:rsidP="009A753E">
      <w:r>
        <w:rPr>
          <w:b/>
        </w:rPr>
        <w:t xml:space="preserve">Atuakkap atia: </w:t>
      </w:r>
      <w:r>
        <w:t xml:space="preserve">Kalaallit Nunaata eqqaani arferit – qipoqqaat immikkut ukkataralugit (kalaallisut nutsernera ingerlanneqarpoq) </w:t>
      </w:r>
    </w:p>
    <w:p w:rsidR="003B7D36" w:rsidRPr="009A753E" w:rsidRDefault="003B7D36" w:rsidP="003B7D36">
      <w:r>
        <w:t xml:space="preserve"> </w:t>
      </w:r>
      <w:r>
        <w:rPr>
          <w:sz w:val="23"/>
        </w:rPr>
        <w:t xml:space="preserve">Ilinniartitaanermut atugassiat uumasulerinermut aamma uumasulerinermik piorsarsimassuserlu pillugit suleqatigiinnermi faginut sammitinneqarput. </w:t>
      </w:r>
    </w:p>
    <w:p w:rsidR="009A753E" w:rsidRPr="009A753E" w:rsidRDefault="009A753E" w:rsidP="009A753E">
      <w:r>
        <w:rPr>
          <w:b/>
        </w:rPr>
        <w:t xml:space="preserve">Fagi: </w:t>
      </w:r>
      <w:r>
        <w:t>Uumassusilerineq</w:t>
      </w:r>
    </w:p>
    <w:p w:rsidR="009A753E" w:rsidRPr="00AC18AC" w:rsidRDefault="009A753E" w:rsidP="009A753E">
      <w:pPr>
        <w:rPr>
          <w:b/>
          <w:lang w:val="en-US"/>
        </w:rPr>
      </w:pPr>
      <w:r>
        <w:rPr>
          <w:b/>
        </w:rPr>
        <w:t>Link: https://docplayer.dk/1631636-Hvaler-ved-groenland-med-saerlig-vaegt-paa-pukkelhvalen-departementet-for-uddannelse-gymnasieafdelingen.html</w:t>
      </w:r>
    </w:p>
    <w:p w:rsidR="009A753E" w:rsidRDefault="009A753E" w:rsidP="009A753E">
      <w:pPr>
        <w:rPr>
          <w:b/>
        </w:rPr>
      </w:pPr>
      <w:r>
        <w:rPr>
          <w:b/>
        </w:rPr>
        <w:t>Ilusiligaanera:</w:t>
      </w:r>
    </w:p>
    <w:p w:rsidR="009A753E" w:rsidRDefault="009A753E" w:rsidP="009A753E">
      <w:pPr>
        <w:rPr>
          <w:b/>
        </w:rPr>
      </w:pPr>
      <w:r>
        <w:rPr>
          <w:b/>
        </w:rPr>
        <w:t xml:space="preserve">Atuakkiortoq: </w:t>
      </w:r>
      <w:r>
        <w:t>Finn Bendixen</w:t>
      </w:r>
    </w:p>
    <w:p w:rsidR="009A753E" w:rsidRDefault="009A753E" w:rsidP="009A753E">
      <w:pPr>
        <w:rPr>
          <w:b/>
        </w:rPr>
      </w:pPr>
      <w:r>
        <w:rPr>
          <w:b/>
        </w:rPr>
        <w:t>ISBN:</w:t>
      </w:r>
    </w:p>
    <w:p w:rsidR="009A753E" w:rsidRDefault="009A753E" w:rsidP="009A753E">
      <w:pPr>
        <w:rPr>
          <w:b/>
        </w:rPr>
      </w:pPr>
    </w:p>
    <w:p w:rsidR="009A753E" w:rsidRPr="009A753E" w:rsidRDefault="009A753E" w:rsidP="009A753E">
      <w:pPr>
        <w:pStyle w:val="Default"/>
        <w:rPr>
          <w:rFonts w:ascii="Calibri" w:hAnsi="Calibri" w:cs="Calibri"/>
          <w:sz w:val="28"/>
          <w:szCs w:val="28"/>
        </w:rPr>
      </w:pPr>
      <w:r>
        <w:rPr>
          <w:rFonts w:ascii="Calibri" w:hAnsi="Calibri" w:cs="Calibri"/>
          <w:b/>
          <w:bCs/>
          <w:sz w:val="28"/>
          <w:szCs w:val="28"/>
        </w:rPr>
        <w:t xml:space="preserve">Siulequt  </w:t>
      </w:r>
    </w:p>
    <w:p w:rsidR="009A753E" w:rsidRPr="009A753E" w:rsidRDefault="009A753E" w:rsidP="009A753E">
      <w:pPr>
        <w:pStyle w:val="Default"/>
        <w:rPr>
          <w:rFonts w:ascii="Calibri" w:hAnsi="Calibri" w:cs="Calibri"/>
          <w:sz w:val="22"/>
          <w:szCs w:val="22"/>
        </w:rPr>
      </w:pPr>
      <w:r>
        <w:rPr>
          <w:rFonts w:ascii="Calibri" w:hAnsi="Calibri" w:cs="Calibri"/>
          <w:sz w:val="22"/>
          <w:szCs w:val="22"/>
        </w:rPr>
        <w:t>Atugassiat Finn Bendixenimit (</w:t>
      </w:r>
      <w:r>
        <w:rPr>
          <w:rFonts w:ascii="Calibri" w:hAnsi="Calibri" w:cs="Calibri"/>
          <w:sz w:val="18"/>
          <w:szCs w:val="18"/>
        </w:rPr>
        <w:t>finn.bendixen@c.dk</w:t>
      </w:r>
      <w:r>
        <w:rPr>
          <w:rFonts w:ascii="Calibri" w:hAnsi="Calibri" w:cs="Calibri"/>
          <w:sz w:val="22"/>
          <w:szCs w:val="22"/>
        </w:rPr>
        <w:t xml:space="preserve">) Ilinniartitaanermut Naalakkersuisoqarfimmik suleqateqarluni Kalaallit Nunaanni Ilinniarnertuunngorniarfimmut suliaapput.  Atugassiat kikkunnilluunniit killilersorneqanngitsumik suminngaanniilli tigusisimaneq nalunaarsorlugu atorneqarsinnaapput.  </w:t>
      </w:r>
    </w:p>
    <w:p w:rsidR="009A753E" w:rsidRPr="009A753E" w:rsidRDefault="009A753E" w:rsidP="009A753E">
      <w:pPr>
        <w:pStyle w:val="Default"/>
        <w:rPr>
          <w:rFonts w:ascii="Calibri" w:hAnsi="Calibri" w:cs="Calibri"/>
          <w:sz w:val="22"/>
          <w:szCs w:val="22"/>
        </w:rPr>
      </w:pPr>
      <w:r>
        <w:rPr>
          <w:rFonts w:ascii="Calibri" w:hAnsi="Calibri" w:cs="Calibri"/>
          <w:sz w:val="22"/>
          <w:szCs w:val="22"/>
        </w:rPr>
        <w:t xml:space="preserve">Atugassiat Aasianni Ilinniarnertuunngorniarfimmi uumasulerineq pillugu ilinniartitsinermik aallaaveqarput, tassami Finn Bendixen Kasper Buskilu qipoqqaat pillugit assilissat tunngavigalugit ilisarinninniarnermut aamma Qeqertarsuup eqqaani arferit nipiliornerat pillugu suliaqarnikuummata. Qipoqqaat pillugit </w:t>
      </w:r>
      <w:r>
        <w:rPr>
          <w:rFonts w:ascii="Calibri" w:hAnsi="Calibri" w:cs="Calibri"/>
          <w:sz w:val="22"/>
          <w:szCs w:val="22"/>
        </w:rPr>
        <w:lastRenderedPageBreak/>
        <w:t xml:space="preserve">ilinniartitaanerup ingerlanneqarnera pinngortitaq pillugu fagini 2009-mi DM-eqarnermi nersornaasigassatut toqqarneqarpoq, ilinniartitaanerlu kusanaqisumik nersornaaserneqarpoq. Sermitsiaq.Ag-mi allaatigisaq aamma Finn Bendixenip tusagassiorfinnut nalunaarutaa atuakkit:  </w:t>
      </w:r>
    </w:p>
    <w:p w:rsidR="009A753E" w:rsidRPr="009A753E" w:rsidRDefault="009A753E" w:rsidP="009A753E">
      <w:pPr>
        <w:pStyle w:val="Default"/>
        <w:rPr>
          <w:rFonts w:ascii="Calibri" w:hAnsi="Calibri" w:cs="Calibri"/>
          <w:sz w:val="22"/>
          <w:szCs w:val="22"/>
        </w:rPr>
      </w:pPr>
      <w:r>
        <w:rPr>
          <w:rFonts w:ascii="Calibri" w:hAnsi="Calibri" w:cs="Calibri"/>
          <w:sz w:val="22"/>
          <w:szCs w:val="22"/>
        </w:rPr>
        <w:t xml:space="preserve">Odensemi Ilinniagaqarneq pillugu saqqummersitsinermi Aasianni ilinniarnertuunngorniarfimmi uumasulerineq pillugu suliaqartitanut BI/1-imut Pinngortitaq pillugu fagimi DM-eqarnerani tunniunneqarpoq, </w:t>
      </w:r>
      <w:r>
        <w:rPr>
          <w:rFonts w:ascii="Calibri" w:hAnsi="Calibri" w:cs="Calibri"/>
          <w:b/>
          <w:bCs/>
          <w:sz w:val="22"/>
          <w:szCs w:val="22"/>
        </w:rPr>
        <w:t xml:space="preserve">pitsaanerit pingajuattut akissarsiassaq </w:t>
      </w:r>
      <w:r>
        <w:rPr>
          <w:rFonts w:ascii="Calibri" w:hAnsi="Calibri" w:cs="Calibri"/>
          <w:sz w:val="22"/>
          <w:szCs w:val="22"/>
        </w:rPr>
        <w:t xml:space="preserve">kiisalu </w:t>
      </w:r>
      <w:r>
        <w:rPr>
          <w:rFonts w:ascii="Calibri" w:hAnsi="Calibri" w:cs="Calibri"/>
          <w:b/>
          <w:bCs/>
          <w:sz w:val="22"/>
          <w:szCs w:val="22"/>
        </w:rPr>
        <w:t xml:space="preserve">suliniut </w:t>
      </w:r>
      <w:r>
        <w:rPr>
          <w:rFonts w:ascii="Calibri" w:hAnsi="Calibri" w:cs="Calibri"/>
          <w:sz w:val="22"/>
          <w:szCs w:val="22"/>
        </w:rPr>
        <w:t xml:space="preserve">“Qipoqqaat aamma silap allanngornera” pillugu sila pillugu immikkut akissarsiassaq tunniunneqarluni. </w:t>
      </w:r>
    </w:p>
    <w:p w:rsidR="009A753E" w:rsidRPr="009A753E" w:rsidRDefault="009A753E" w:rsidP="009A753E">
      <w:pPr>
        <w:rPr>
          <w:rFonts w:ascii="Calibri" w:hAnsi="Calibri" w:cs="Calibri"/>
          <w:b/>
        </w:rPr>
      </w:pPr>
      <w:r>
        <w:rPr>
          <w:rFonts w:cs="Calibri"/>
        </w:rPr>
        <w:t xml:space="preserve">Danmarkimi fagimi pinngortitalerinermi ilinniartitsisoq pitsaanerpaaq unammissutigineqartutut saqqummiunneqarnikuuvoq, taamaattumillu checkimi akissarsiarisami ataani atsiortup atia aamma Kasper Buskip atia allassimapput, tamannali naapertuuppallaanngikkaluarpoq, taamatummi pikkoritsigisunik atuartuuteqanngikkaluarutta suliniut naammassineqarsimassanngikkaluarpoq. Kalaallit atuartut pinngortitaq pillugu annertoqisumik ilisimasaqartuupput, pitsaalluinnartumillu qimerluuisinnaasarlutik, tunuarsimaarnangalu oqaatigisinnaavara suliniut naammassisimasinnaanngikkaluarakku suliaqartitat taakku pitsaalluinnartut ilaasimanngikkaluarpata. </w:t>
      </w:r>
    </w:p>
    <w:sectPr w:rsidR="009A753E" w:rsidRPr="009A75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3E"/>
    <w:rsid w:val="00066B92"/>
    <w:rsid w:val="00086C53"/>
    <w:rsid w:val="001135D6"/>
    <w:rsid w:val="002872BA"/>
    <w:rsid w:val="003B7D36"/>
    <w:rsid w:val="009A753E"/>
    <w:rsid w:val="00AC18AC"/>
    <w:rsid w:val="00B32487"/>
    <w:rsid w:val="00B345BA"/>
    <w:rsid w:val="00CD1EA6"/>
    <w:rsid w:val="00E041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60DE4-55C0-450B-82E8-437628DE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A75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53E"/>
    <w:rPr>
      <w:rFonts w:asciiTheme="majorHAnsi" w:eastAsiaTheme="majorEastAsia" w:hAnsiTheme="majorHAnsi" w:cstheme="majorBidi"/>
      <w:color w:val="2E74B5" w:themeColor="accent1" w:themeShade="BF"/>
      <w:sz w:val="32"/>
      <w:szCs w:val="32"/>
    </w:rPr>
  </w:style>
  <w:style w:type="paragraph" w:customStyle="1" w:styleId="Default">
    <w:name w:val="Default"/>
    <w:rsid w:val="009A753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Standardskrifttypeiafsnit"/>
    <w:uiPriority w:val="99"/>
    <w:unhideWhenUsed/>
    <w:rsid w:val="003B7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Jeppson</dc:creator>
  <cp:keywords/>
  <dc:description/>
  <cp:lastModifiedBy>Steen Jeppson</cp:lastModifiedBy>
  <cp:revision>2</cp:revision>
  <dcterms:created xsi:type="dcterms:W3CDTF">2020-03-03T12:45:00Z</dcterms:created>
  <dcterms:modified xsi:type="dcterms:W3CDTF">2020-03-03T12:45:00Z</dcterms:modified>
</cp:coreProperties>
</file>