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6E22" w14:textId="77777777" w:rsidR="00A652D6" w:rsidRDefault="00A652D6" w:rsidP="00A652D6">
      <w:pPr>
        <w:rPr>
          <w:b/>
          <w:i/>
          <w:sz w:val="28"/>
          <w:szCs w:val="28"/>
        </w:rPr>
      </w:pPr>
      <w:r w:rsidRPr="00A652D6">
        <w:rPr>
          <w:b/>
          <w:i/>
          <w:sz w:val="28"/>
          <w:szCs w:val="28"/>
        </w:rPr>
        <w:t>Hvorfor får man kræft og hvordan forebygges og håndteres kræft af de Grønlandske sundhedsmyndigheder?</w:t>
      </w:r>
    </w:p>
    <w:p w14:paraId="0FF06E23" w14:textId="77777777" w:rsidR="00A652D6" w:rsidRDefault="00A652D6" w:rsidP="00A652D6">
      <w:pPr>
        <w:rPr>
          <w:b/>
          <w:i/>
          <w:sz w:val="28"/>
          <w:szCs w:val="28"/>
        </w:rPr>
      </w:pPr>
    </w:p>
    <w:p w14:paraId="0FF06E24" w14:textId="77777777" w:rsidR="00A652D6" w:rsidRPr="00A652D6" w:rsidRDefault="00A652D6" w:rsidP="00A652D6">
      <w:pPr>
        <w:rPr>
          <w:b/>
        </w:rPr>
      </w:pPr>
      <w:r w:rsidRPr="00A652D6">
        <w:rPr>
          <w:b/>
        </w:rPr>
        <w:t xml:space="preserve"> Med udgangspunkt i den normale celledeling skal du redegøre for, hvad kræft er.</w:t>
      </w:r>
    </w:p>
    <w:p w14:paraId="0FF06E25" w14:textId="77777777" w:rsidR="00A652D6" w:rsidRDefault="00A652D6" w:rsidP="00A652D6">
      <w:pPr>
        <w:rPr>
          <w:b/>
        </w:rPr>
      </w:pPr>
      <w:r w:rsidRPr="00A652D6">
        <w:rPr>
          <w:b/>
        </w:rPr>
        <w:t>For brystkræft ønskes en gennemgang af såvel forebyggelse som risikofaktorer (herunder skal arvelighed inddrages), forekomst og behandling.</w:t>
      </w:r>
    </w:p>
    <w:p w14:paraId="0FF06E26" w14:textId="77777777" w:rsidR="00A652D6" w:rsidRPr="00A652D6" w:rsidRDefault="00A652D6" w:rsidP="00A652D6">
      <w:pPr>
        <w:rPr>
          <w:b/>
        </w:rPr>
      </w:pPr>
    </w:p>
    <w:p w14:paraId="0FF06E27" w14:textId="77777777" w:rsidR="00A652D6" w:rsidRPr="00A652D6" w:rsidRDefault="00A652D6" w:rsidP="00A652D6">
      <w:pPr>
        <w:rPr>
          <w:b/>
        </w:rPr>
      </w:pPr>
      <w:r w:rsidRPr="00A652D6">
        <w:rPr>
          <w:b/>
        </w:rPr>
        <w:t>Med udgangspunkt i materiale fra sundhedssektoren skal du vurdere dets forebyggende såvel som oplysende og rådgivende indhold i forhold til dit kendskab til udbredelse af kræft i Grønland.</w:t>
      </w:r>
    </w:p>
    <w:p w14:paraId="0FF06E28" w14:textId="23EA9596" w:rsidR="00A652D6" w:rsidRDefault="00A652D6" w:rsidP="00A652D6">
      <w:pPr>
        <w:rPr>
          <w:b/>
        </w:rPr>
      </w:pPr>
      <w:r w:rsidRPr="00A652D6">
        <w:rPr>
          <w:b/>
        </w:rPr>
        <w:t>Særligt ønskes en faglig forklaring på den vejledning man som kvinde</w:t>
      </w:r>
      <w:r w:rsidR="00ED0749">
        <w:rPr>
          <w:b/>
        </w:rPr>
        <w:t xml:space="preserve"> </w:t>
      </w:r>
      <w:r w:rsidRPr="00A652D6">
        <w:rPr>
          <w:b/>
        </w:rPr>
        <w:t>- der har arvet genet for brystkræft</w:t>
      </w:r>
      <w:r w:rsidR="00ED0749">
        <w:rPr>
          <w:b/>
        </w:rPr>
        <w:t xml:space="preserve"> </w:t>
      </w:r>
      <w:bookmarkStart w:id="0" w:name="_GoBack"/>
      <w:bookmarkEnd w:id="0"/>
      <w:r w:rsidRPr="00A652D6">
        <w:rPr>
          <w:b/>
        </w:rPr>
        <w:t>- får.</w:t>
      </w:r>
    </w:p>
    <w:p w14:paraId="0FF06E29" w14:textId="77777777" w:rsidR="00A652D6" w:rsidRPr="00A652D6" w:rsidRDefault="00A652D6" w:rsidP="00A652D6">
      <w:pPr>
        <w:rPr>
          <w:b/>
        </w:rPr>
      </w:pPr>
    </w:p>
    <w:p w14:paraId="0FF06E2A" w14:textId="77777777" w:rsidR="00A652D6" w:rsidRPr="00A652D6" w:rsidRDefault="00A652D6" w:rsidP="00A652D6">
      <w:pPr>
        <w:rPr>
          <w:b/>
        </w:rPr>
      </w:pPr>
      <w:r w:rsidRPr="00A652D6">
        <w:rPr>
          <w:b/>
        </w:rPr>
        <w:t>Inddrag gerne kræftredegørelsen fra departementet til diskussion af Grønlands særlige udfordringer i forhold til kræftbehandling.</w:t>
      </w:r>
      <w:r w:rsidRPr="00A652D6">
        <w:rPr>
          <w:b/>
        </w:rPr>
        <w:cr/>
      </w:r>
    </w:p>
    <w:p w14:paraId="0FF06E2B" w14:textId="77777777" w:rsidR="00A652D6" w:rsidRDefault="00A652D6" w:rsidP="00A652D6">
      <w:pPr>
        <w:rPr>
          <w:b/>
        </w:rPr>
      </w:pPr>
      <w:r w:rsidRPr="00A652D6">
        <w:rPr>
          <w:b/>
        </w:rPr>
        <w:t>I din redegørelse skal du belyse din fremgangsmåde, dine refleksioner i forbindelse med projektet, dets formål, perspektiv og konklusion.</w:t>
      </w:r>
    </w:p>
    <w:p w14:paraId="0FF06E2C" w14:textId="77777777" w:rsidR="00A652D6" w:rsidRPr="00A652D6" w:rsidRDefault="00A652D6" w:rsidP="00A652D6">
      <w:pPr>
        <w:rPr>
          <w:b/>
        </w:rPr>
      </w:pPr>
    </w:p>
    <w:p w14:paraId="0FF06E2D" w14:textId="77777777" w:rsidR="00A652D6" w:rsidRPr="00A652D6" w:rsidRDefault="00A652D6" w:rsidP="00A652D6">
      <w:pPr>
        <w:rPr>
          <w:b/>
        </w:rPr>
      </w:pPr>
      <w:r w:rsidRPr="00A652D6">
        <w:rPr>
          <w:b/>
        </w:rPr>
        <w:t>Kræftredegørelsen:</w:t>
      </w:r>
    </w:p>
    <w:p w14:paraId="0FF06E2E" w14:textId="77777777" w:rsidR="00A652D6" w:rsidRPr="00A652D6" w:rsidRDefault="00ED0749" w:rsidP="00A652D6">
      <w:pPr>
        <w:rPr>
          <w:b/>
        </w:rPr>
      </w:pPr>
      <w:hyperlink r:id="rId5" w:history="1">
        <w:r w:rsidR="00A652D6" w:rsidRPr="00A652D6">
          <w:rPr>
            <w:rStyle w:val="Hyperlink"/>
            <w:b/>
          </w:rPr>
          <w:t>http://naalakkersuisut.gl/~/media/Nanoq/Files/Publications/Departement%20for%20Sundhed%20og%20Infrastruktur/Sundhed/Kraeftredegoerelsen_DK_web.PDF</w:t>
        </w:r>
      </w:hyperlink>
    </w:p>
    <w:p w14:paraId="0FF06E2F" w14:textId="77777777" w:rsidR="002E1422" w:rsidRPr="00A652D6" w:rsidRDefault="002E1422" w:rsidP="002E1422">
      <w:pPr>
        <w:rPr>
          <w:b/>
        </w:rPr>
      </w:pPr>
    </w:p>
    <w:p w14:paraId="0FF06E30" w14:textId="77777777" w:rsidR="00AF150A" w:rsidRDefault="00AF150A" w:rsidP="00AF150A">
      <w:pPr>
        <w:pStyle w:val="Standard"/>
        <w:rPr>
          <w:lang w:val="da-DK"/>
        </w:rPr>
      </w:pPr>
    </w:p>
    <w:p w14:paraId="0FF06E31" w14:textId="77777777" w:rsidR="00F85A97" w:rsidRDefault="00F85A97" w:rsidP="00AF150A"/>
    <w:p w14:paraId="0FF06E32" w14:textId="77777777" w:rsidR="00F85A97" w:rsidRDefault="00F85A97" w:rsidP="00AF150A"/>
    <w:p w14:paraId="0FF06E33" w14:textId="77777777" w:rsidR="00F85A97" w:rsidRDefault="00F85A97" w:rsidP="00AF150A"/>
    <w:p w14:paraId="0FF06E34" w14:textId="77777777" w:rsidR="00F85A97" w:rsidRDefault="00F85A97" w:rsidP="00AF150A"/>
    <w:p w14:paraId="0FF06E35" w14:textId="77777777" w:rsidR="00AF150A" w:rsidRDefault="00F85A97" w:rsidP="00AF150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0FF06E42" w14:textId="568D3A22" w:rsidR="001761FE" w:rsidRDefault="00AF150A" w:rsidP="00ED0749">
      <w:r>
        <w:tab/>
      </w:r>
      <w:r>
        <w:tab/>
      </w:r>
      <w:r>
        <w:tab/>
      </w:r>
      <w:r>
        <w:tab/>
      </w:r>
      <w:r>
        <w:tab/>
      </w:r>
    </w:p>
    <w:sectPr w:rsidR="001761FE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94D76"/>
    <w:rsid w:val="00217A26"/>
    <w:rsid w:val="002E1422"/>
    <w:rsid w:val="003877D2"/>
    <w:rsid w:val="003B29DC"/>
    <w:rsid w:val="00420C2C"/>
    <w:rsid w:val="00551742"/>
    <w:rsid w:val="005E4516"/>
    <w:rsid w:val="006F0AAA"/>
    <w:rsid w:val="00744330"/>
    <w:rsid w:val="00791B43"/>
    <w:rsid w:val="009A7B0E"/>
    <w:rsid w:val="009C1F44"/>
    <w:rsid w:val="009E25DE"/>
    <w:rsid w:val="00A652D6"/>
    <w:rsid w:val="00AF150A"/>
    <w:rsid w:val="00C80EC9"/>
    <w:rsid w:val="00CD014F"/>
    <w:rsid w:val="00D75B2C"/>
    <w:rsid w:val="00E410B5"/>
    <w:rsid w:val="00ED0749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06E08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alakkersuisut.gl/~/media/Nanoq/Files/Publications/Departement%20for%20Sundhed%20og%20Infrastruktur/Sundhed/Kraeftredegoerelsen_DK_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3</cp:revision>
  <cp:lastPrinted>2013-05-14T18:21:00Z</cp:lastPrinted>
  <dcterms:created xsi:type="dcterms:W3CDTF">2015-01-31T21:39:00Z</dcterms:created>
  <dcterms:modified xsi:type="dcterms:W3CDTF">2015-03-17T15:58:00Z</dcterms:modified>
</cp:coreProperties>
</file>