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361A1A0" w14:textId="77777777" w:rsidR="00941853" w:rsidRPr="00A30387" w:rsidRDefault="00941853">
      <w:pPr>
        <w:pStyle w:val="normal0"/>
      </w:pPr>
    </w:p>
    <w:p w14:paraId="0382674C" w14:textId="0C257424" w:rsidR="00941853" w:rsidRPr="00A30387" w:rsidRDefault="006E2065">
      <w:pPr>
        <w:pStyle w:val="normal0"/>
        <w:rPr>
          <w:b/>
          <w:sz w:val="24"/>
        </w:rPr>
      </w:pPr>
      <w:r w:rsidRPr="00A30387">
        <w:rPr>
          <w:b/>
          <w:sz w:val="24"/>
        </w:rPr>
        <w:t>Olie og gas i Grønland</w:t>
      </w:r>
    </w:p>
    <w:p w14:paraId="61E4451A" w14:textId="77777777" w:rsidR="006E2065" w:rsidRPr="00A30387" w:rsidRDefault="006E2065" w:rsidP="006E2065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A30387">
        <w:rPr>
          <w:rFonts w:ascii="Arial" w:hAnsi="Arial" w:cs="Arial"/>
          <w:color w:val="000000"/>
          <w:sz w:val="22"/>
          <w:szCs w:val="22"/>
        </w:rPr>
        <w:t>Lektionsplan</w:t>
      </w:r>
    </w:p>
    <w:p w14:paraId="6D5B2159" w14:textId="0D3BE591" w:rsidR="006E2065" w:rsidRPr="00A30387" w:rsidRDefault="006E2065" w:rsidP="006E2065">
      <w:pPr>
        <w:pStyle w:val="normal0"/>
      </w:pPr>
      <w:r w:rsidRPr="00A30387">
        <w:rPr>
          <w:rFonts w:eastAsia="Times New Roman"/>
        </w:rPr>
        <w:t>Hvert modul er 100 minutter</w:t>
      </w:r>
    </w:p>
    <w:tbl>
      <w:tblPr>
        <w:tblStyle w:val="a"/>
        <w:tblW w:w="15915" w:type="dxa"/>
        <w:tblInd w:w="-1110" w:type="dxa"/>
        <w:tblLayout w:type="fixed"/>
        <w:tblLook w:val="0600" w:firstRow="0" w:lastRow="0" w:firstColumn="0" w:lastColumn="0" w:noHBand="1" w:noVBand="1"/>
      </w:tblPr>
      <w:tblGrid>
        <w:gridCol w:w="795"/>
        <w:gridCol w:w="2670"/>
        <w:gridCol w:w="3750"/>
        <w:gridCol w:w="3540"/>
        <w:gridCol w:w="2310"/>
        <w:gridCol w:w="2850"/>
      </w:tblGrid>
      <w:tr w:rsidR="00941853" w:rsidRPr="00A30387" w14:paraId="407115E8" w14:textId="77777777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17EF0" w14:textId="2F8FACAB" w:rsidR="00941853" w:rsidRPr="00A30387" w:rsidRDefault="00193794">
            <w:pPr>
              <w:pStyle w:val="normal0"/>
              <w:spacing w:line="331" w:lineRule="auto"/>
              <w:ind w:left="120" w:right="120"/>
            </w:pPr>
            <w:r w:rsidRPr="00A30387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F9D18" w14:textId="77777777" w:rsidR="00941853" w:rsidRPr="00A30387" w:rsidRDefault="009E3B77">
            <w:pPr>
              <w:pStyle w:val="normal0"/>
              <w:spacing w:line="331" w:lineRule="auto"/>
              <w:ind w:left="120" w:right="120"/>
            </w:pPr>
            <w:r w:rsidRPr="00A30387">
              <w:rPr>
                <w:b/>
                <w:sz w:val="18"/>
                <w:szCs w:val="18"/>
              </w:rPr>
              <w:t>Overordnet overskrift for lektionen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A8EBD" w14:textId="77777777" w:rsidR="00941853" w:rsidRPr="00A30387" w:rsidRDefault="009E3B77">
            <w:pPr>
              <w:pStyle w:val="normal0"/>
              <w:spacing w:line="331" w:lineRule="auto"/>
              <w:ind w:left="120" w:right="120"/>
            </w:pPr>
            <w:r w:rsidRPr="00A30387">
              <w:rPr>
                <w:b/>
                <w:sz w:val="18"/>
                <w:szCs w:val="18"/>
              </w:rPr>
              <w:t>Beskrivelse af, hvordan man forestiller sig, at lektionen skal forløbe inkl. arbejdsformer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2CD83" w14:textId="77777777" w:rsidR="00941853" w:rsidRPr="00A30387" w:rsidRDefault="009E3B77">
            <w:pPr>
              <w:pStyle w:val="normal0"/>
              <w:spacing w:line="331" w:lineRule="auto"/>
              <w:ind w:left="120" w:right="120"/>
            </w:pPr>
            <w:r w:rsidRPr="00A30387">
              <w:rPr>
                <w:b/>
                <w:sz w:val="18"/>
                <w:szCs w:val="18"/>
              </w:rPr>
              <w:t>Materiale til eleverne såsom opgaver, vejledninger, spørgsmålskort, læsestof til eleverne, læsestof til lærerne (husk henvisning)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30729" w14:textId="77777777" w:rsidR="00941853" w:rsidRPr="00A30387" w:rsidRDefault="009E3B77">
            <w:pPr>
              <w:pStyle w:val="normal0"/>
              <w:spacing w:line="331" w:lineRule="auto"/>
              <w:ind w:left="120" w:right="120"/>
            </w:pPr>
            <w:r w:rsidRPr="00A30387">
              <w:rPr>
                <w:b/>
                <w:sz w:val="18"/>
                <w:szCs w:val="18"/>
              </w:rPr>
              <w:t>Nødvendigt apparatur/ting/lokaler til gennemførelse af lektionen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6914D" w14:textId="77777777" w:rsidR="00941853" w:rsidRPr="00A30387" w:rsidRDefault="009E3B77">
            <w:pPr>
              <w:pStyle w:val="normal0"/>
              <w:spacing w:line="331" w:lineRule="auto"/>
              <w:ind w:left="120" w:right="120"/>
            </w:pPr>
            <w:r w:rsidRPr="00A30387">
              <w:rPr>
                <w:b/>
                <w:sz w:val="18"/>
                <w:szCs w:val="18"/>
              </w:rPr>
              <w:t>Læringsmål mv.</w:t>
            </w:r>
          </w:p>
        </w:tc>
      </w:tr>
      <w:tr w:rsidR="00193794" w:rsidRPr="00A30387" w14:paraId="6E7F6C5B" w14:textId="77777777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24471" w14:textId="77777777" w:rsidR="00193794" w:rsidRPr="00A30387" w:rsidRDefault="00193794">
            <w:pPr>
              <w:pStyle w:val="normal0"/>
              <w:spacing w:line="331" w:lineRule="auto"/>
              <w:ind w:left="820" w:right="120" w:hanging="620"/>
              <w:jc w:val="center"/>
            </w:pPr>
            <w:r w:rsidRPr="00A30387">
              <w:rPr>
                <w:sz w:val="18"/>
                <w:szCs w:val="18"/>
              </w:rPr>
              <w:t>1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42B13" w14:textId="77777777" w:rsidR="00193794" w:rsidRPr="00A30387" w:rsidRDefault="00193794" w:rsidP="00193794">
            <w:pPr>
              <w:pStyle w:val="normal0"/>
              <w:spacing w:line="331" w:lineRule="auto"/>
              <w:ind w:right="120"/>
            </w:pPr>
            <w:r w:rsidRPr="00A30387">
              <w:rPr>
                <w:sz w:val="18"/>
                <w:szCs w:val="18"/>
              </w:rPr>
              <w:t xml:space="preserve">Olie i Grønland </w:t>
            </w:r>
          </w:p>
          <w:p w14:paraId="693A5D73" w14:textId="23D54142" w:rsidR="00193794" w:rsidRPr="00A30387" w:rsidRDefault="00193794">
            <w:pPr>
              <w:pStyle w:val="normal0"/>
              <w:spacing w:line="331" w:lineRule="auto"/>
              <w:ind w:right="120"/>
            </w:pPr>
            <w:r w:rsidRPr="00A30387">
              <w:rPr>
                <w:sz w:val="18"/>
                <w:szCs w:val="18"/>
              </w:rPr>
              <w:t>Den kemiske opbygning af olie (alkaner- forgrenede og uforgrenede)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A011B" w14:textId="33BAE4DF" w:rsidR="00193794" w:rsidRPr="00A30387" w:rsidRDefault="0087038C" w:rsidP="00193794">
            <w:pPr>
              <w:pStyle w:val="normal0"/>
              <w:spacing w:line="331" w:lineRule="auto"/>
              <w:ind w:right="120"/>
            </w:pPr>
            <w:r>
              <w:rPr>
                <w:sz w:val="18"/>
                <w:szCs w:val="18"/>
              </w:rPr>
              <w:t>-</w:t>
            </w:r>
            <w:r w:rsidR="00193794" w:rsidRPr="00A30387">
              <w:rPr>
                <w:sz w:val="18"/>
                <w:szCs w:val="18"/>
              </w:rPr>
              <w:t>One-Pair-</w:t>
            </w:r>
            <w:proofErr w:type="spellStart"/>
            <w:r w:rsidR="00193794" w:rsidRPr="00A30387">
              <w:rPr>
                <w:sz w:val="18"/>
                <w:szCs w:val="18"/>
              </w:rPr>
              <w:t>Share</w:t>
            </w:r>
            <w:proofErr w:type="spellEnd"/>
            <w:r w:rsidR="00193794" w:rsidRPr="00A30387">
              <w:rPr>
                <w:sz w:val="18"/>
                <w:szCs w:val="18"/>
              </w:rPr>
              <w:t>- Hvad er olie og hvad bruges det til</w:t>
            </w:r>
            <w:r>
              <w:rPr>
                <w:sz w:val="18"/>
                <w:szCs w:val="18"/>
              </w:rPr>
              <w:t>?</w:t>
            </w:r>
          </w:p>
          <w:p w14:paraId="233957B4" w14:textId="77777777" w:rsidR="00193794" w:rsidRPr="00A30387" w:rsidRDefault="00193794" w:rsidP="00193794">
            <w:pPr>
              <w:pStyle w:val="normal0"/>
              <w:spacing w:line="331" w:lineRule="auto"/>
              <w:ind w:right="120"/>
            </w:pPr>
            <w:r w:rsidRPr="00A30387">
              <w:rPr>
                <w:sz w:val="18"/>
                <w:szCs w:val="18"/>
              </w:rPr>
              <w:t xml:space="preserve"> </w:t>
            </w:r>
          </w:p>
          <w:p w14:paraId="69E667A2" w14:textId="4E3285FB" w:rsidR="00193794" w:rsidRPr="00A30387" w:rsidRDefault="00193794" w:rsidP="00193794">
            <w:pPr>
              <w:pStyle w:val="normal0"/>
              <w:spacing w:line="331" w:lineRule="auto"/>
              <w:ind w:right="120"/>
            </w:pPr>
            <w:r w:rsidRPr="00A30387">
              <w:rPr>
                <w:sz w:val="18"/>
                <w:szCs w:val="18"/>
              </w:rPr>
              <w:t>-Lærerintroduktion</w:t>
            </w:r>
            <w:r w:rsidR="0087038C">
              <w:rPr>
                <w:sz w:val="18"/>
                <w:szCs w:val="18"/>
              </w:rPr>
              <w:t>/</w:t>
            </w:r>
            <w:proofErr w:type="spellStart"/>
            <w:r w:rsidR="0087038C">
              <w:rPr>
                <w:sz w:val="18"/>
                <w:szCs w:val="18"/>
              </w:rPr>
              <w:t>screencast</w:t>
            </w:r>
            <w:proofErr w:type="spellEnd"/>
            <w:r w:rsidRPr="00A30387">
              <w:rPr>
                <w:sz w:val="18"/>
                <w:szCs w:val="18"/>
              </w:rPr>
              <w:t xml:space="preserve"> til olie og gas’ kemiske opbygning. Navngivning og strukturformler af uforgrenede alkaner - herunder zigzag-formler</w:t>
            </w:r>
          </w:p>
          <w:p w14:paraId="4722AA7C" w14:textId="77777777" w:rsidR="00193794" w:rsidRPr="00A30387" w:rsidRDefault="00193794" w:rsidP="00193794">
            <w:pPr>
              <w:pStyle w:val="normal0"/>
              <w:spacing w:line="331" w:lineRule="auto"/>
              <w:ind w:right="120"/>
            </w:pPr>
          </w:p>
          <w:p w14:paraId="17F341D3" w14:textId="3677EDB6" w:rsidR="00193794" w:rsidRPr="00A30387" w:rsidRDefault="00193794" w:rsidP="00193794">
            <w:pPr>
              <w:pStyle w:val="normal0"/>
              <w:spacing w:line="331" w:lineRule="auto"/>
              <w:ind w:right="120"/>
            </w:pPr>
            <w:r w:rsidRPr="00A30387">
              <w:rPr>
                <w:sz w:val="18"/>
                <w:szCs w:val="18"/>
              </w:rPr>
              <w:t>-Eleverne tegner struktur og zigzag-formlerne for første 1 uforgrenede alkaner (opgave 1.a)</w:t>
            </w:r>
            <w:r w:rsidR="0087038C">
              <w:rPr>
                <w:sz w:val="18"/>
                <w:szCs w:val="18"/>
              </w:rPr>
              <w:t>. O</w:t>
            </w:r>
            <w:r w:rsidRPr="00A30387">
              <w:rPr>
                <w:sz w:val="18"/>
                <w:szCs w:val="18"/>
              </w:rPr>
              <w:t xml:space="preserve">psamling i plenum </w:t>
            </w:r>
          </w:p>
          <w:p w14:paraId="6A30E8E8" w14:textId="77777777" w:rsidR="00193794" w:rsidRPr="00A30387" w:rsidRDefault="00193794" w:rsidP="00193794">
            <w:pPr>
              <w:pStyle w:val="normal0"/>
              <w:spacing w:line="331" w:lineRule="auto"/>
              <w:ind w:right="120"/>
            </w:pPr>
          </w:p>
          <w:p w14:paraId="71640164" w14:textId="32785A72" w:rsidR="00193794" w:rsidRPr="00A30387" w:rsidRDefault="00193794" w:rsidP="00193794">
            <w:pPr>
              <w:pStyle w:val="normal0"/>
              <w:spacing w:line="331" w:lineRule="auto"/>
              <w:ind w:right="120"/>
            </w:pPr>
            <w:r w:rsidRPr="00A30387">
              <w:rPr>
                <w:sz w:val="18"/>
                <w:szCs w:val="18"/>
              </w:rPr>
              <w:t>-Lærerintroduktion</w:t>
            </w:r>
            <w:r w:rsidR="0087038C">
              <w:rPr>
                <w:sz w:val="18"/>
                <w:szCs w:val="18"/>
              </w:rPr>
              <w:t>/</w:t>
            </w:r>
            <w:proofErr w:type="spellStart"/>
            <w:r w:rsidR="0087038C">
              <w:rPr>
                <w:sz w:val="18"/>
                <w:szCs w:val="18"/>
              </w:rPr>
              <w:t>screencast</w:t>
            </w:r>
            <w:proofErr w:type="spellEnd"/>
            <w:r w:rsidRPr="00A30387">
              <w:rPr>
                <w:sz w:val="18"/>
                <w:szCs w:val="18"/>
              </w:rPr>
              <w:t xml:space="preserve"> til opbygning og navngivning af forgrenede alkaner </w:t>
            </w:r>
          </w:p>
          <w:p w14:paraId="249655DC" w14:textId="77777777" w:rsidR="00193794" w:rsidRPr="00A30387" w:rsidRDefault="00193794" w:rsidP="00193794">
            <w:pPr>
              <w:pStyle w:val="normal0"/>
              <w:spacing w:line="331" w:lineRule="auto"/>
              <w:ind w:right="120"/>
            </w:pPr>
          </w:p>
          <w:p w14:paraId="3668AE91" w14:textId="4A3BE909" w:rsidR="00193794" w:rsidRPr="00A30387" w:rsidRDefault="00193794" w:rsidP="00193794">
            <w:pPr>
              <w:pStyle w:val="normal0"/>
              <w:spacing w:line="331" w:lineRule="auto"/>
              <w:ind w:right="120"/>
              <w:rPr>
                <w:sz w:val="18"/>
                <w:szCs w:val="18"/>
              </w:rPr>
            </w:pPr>
            <w:r w:rsidRPr="00A30387">
              <w:rPr>
                <w:sz w:val="18"/>
                <w:szCs w:val="18"/>
              </w:rPr>
              <w:t>-Eleverne navngiver og tegner simple for</w:t>
            </w:r>
            <w:r w:rsidR="0087038C">
              <w:rPr>
                <w:sz w:val="18"/>
                <w:szCs w:val="18"/>
              </w:rPr>
              <w:t>grenede alkaner (opgave 1.b). O</w:t>
            </w:r>
            <w:r w:rsidRPr="00A30387">
              <w:rPr>
                <w:sz w:val="18"/>
                <w:szCs w:val="18"/>
              </w:rPr>
              <w:t>psamling i plenum</w:t>
            </w:r>
          </w:p>
          <w:p w14:paraId="68FDBBC0" w14:textId="77777777" w:rsidR="00193794" w:rsidRPr="00A30387" w:rsidRDefault="00193794" w:rsidP="00193794">
            <w:pPr>
              <w:pStyle w:val="normal0"/>
              <w:spacing w:line="331" w:lineRule="auto"/>
              <w:ind w:right="120"/>
            </w:pPr>
          </w:p>
          <w:p w14:paraId="0AE7C527" w14:textId="6918B51A" w:rsidR="00193794" w:rsidRPr="00A30387" w:rsidRDefault="00193794">
            <w:pPr>
              <w:pStyle w:val="normal0"/>
              <w:spacing w:line="331" w:lineRule="auto"/>
              <w:ind w:right="120"/>
            </w:pPr>
            <w:r w:rsidRPr="00A30387">
              <w:rPr>
                <w:sz w:val="18"/>
                <w:szCs w:val="18"/>
              </w:rPr>
              <w:t xml:space="preserve">-Eleverne bygger, tegner og navngiver en alkan som en klassekammerat skal gætte (opgave 1c) 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B983C" w14:textId="77777777" w:rsidR="00193794" w:rsidRPr="00A30387" w:rsidRDefault="00193794" w:rsidP="00193794">
            <w:pPr>
              <w:pStyle w:val="normal0"/>
              <w:spacing w:line="331" w:lineRule="auto"/>
              <w:ind w:left="120" w:right="120"/>
            </w:pPr>
            <w:r w:rsidRPr="00A30387">
              <w:rPr>
                <w:sz w:val="18"/>
                <w:szCs w:val="18"/>
              </w:rPr>
              <w:lastRenderedPageBreak/>
              <w:t>Opgave 1.a: Struktur og zigzag-formler af uforgrenede alkaner</w:t>
            </w:r>
          </w:p>
          <w:p w14:paraId="4CBC04D9" w14:textId="77777777" w:rsidR="00193794" w:rsidRPr="00A30387" w:rsidRDefault="00193794" w:rsidP="00193794">
            <w:pPr>
              <w:pStyle w:val="normal0"/>
              <w:spacing w:line="331" w:lineRule="auto"/>
              <w:ind w:left="120" w:right="120"/>
            </w:pPr>
          </w:p>
          <w:p w14:paraId="6412C482" w14:textId="77777777" w:rsidR="00193794" w:rsidRPr="00A30387" w:rsidRDefault="00193794" w:rsidP="00193794">
            <w:pPr>
              <w:pStyle w:val="normal0"/>
              <w:spacing w:line="331" w:lineRule="auto"/>
              <w:ind w:left="120" w:right="120"/>
            </w:pPr>
            <w:r w:rsidRPr="00A30387">
              <w:rPr>
                <w:sz w:val="18"/>
                <w:szCs w:val="18"/>
              </w:rPr>
              <w:t>Opgave 1.b: Opbygning og navngivning af forgrenede alkaner</w:t>
            </w:r>
          </w:p>
          <w:p w14:paraId="3F099A99" w14:textId="77777777" w:rsidR="00193794" w:rsidRPr="00A30387" w:rsidRDefault="00193794" w:rsidP="00193794">
            <w:pPr>
              <w:pStyle w:val="normal0"/>
              <w:spacing w:line="331" w:lineRule="auto"/>
              <w:ind w:left="120" w:right="120"/>
            </w:pPr>
          </w:p>
          <w:p w14:paraId="6E7CC495" w14:textId="77777777" w:rsidR="00193794" w:rsidRPr="00A30387" w:rsidRDefault="00193794" w:rsidP="00193794">
            <w:pPr>
              <w:pStyle w:val="normal0"/>
              <w:spacing w:line="331" w:lineRule="auto"/>
              <w:ind w:left="120" w:right="120"/>
              <w:rPr>
                <w:sz w:val="18"/>
                <w:szCs w:val="18"/>
              </w:rPr>
            </w:pPr>
            <w:r w:rsidRPr="00A30387">
              <w:rPr>
                <w:sz w:val="18"/>
                <w:szCs w:val="18"/>
              </w:rPr>
              <w:t>Opgaver 1.c: Lav og gæt en alkan</w:t>
            </w:r>
          </w:p>
          <w:p w14:paraId="438E82A3" w14:textId="77777777" w:rsidR="00193794" w:rsidRPr="00A30387" w:rsidRDefault="00193794" w:rsidP="00193794">
            <w:pPr>
              <w:pStyle w:val="normal0"/>
              <w:spacing w:line="331" w:lineRule="auto"/>
              <w:ind w:left="120" w:right="120"/>
              <w:rPr>
                <w:sz w:val="18"/>
                <w:szCs w:val="18"/>
              </w:rPr>
            </w:pPr>
          </w:p>
          <w:p w14:paraId="4D368074" w14:textId="77777777" w:rsidR="00193794" w:rsidRPr="00A30387" w:rsidRDefault="00193794" w:rsidP="00193794">
            <w:pPr>
              <w:pStyle w:val="normal0"/>
              <w:spacing w:line="331" w:lineRule="auto"/>
              <w:ind w:left="120" w:right="120"/>
              <w:rPr>
                <w:sz w:val="18"/>
                <w:szCs w:val="18"/>
              </w:rPr>
            </w:pPr>
            <w:r w:rsidRPr="00A30387">
              <w:rPr>
                <w:sz w:val="18"/>
                <w:szCs w:val="18"/>
              </w:rPr>
              <w:t>Screencast: Alkaner</w:t>
            </w:r>
          </w:p>
          <w:p w14:paraId="3EEAC8CB" w14:textId="77777777" w:rsidR="00193794" w:rsidRPr="00A30387" w:rsidRDefault="00193794" w:rsidP="00193794">
            <w:pPr>
              <w:pStyle w:val="normal0"/>
              <w:spacing w:line="331" w:lineRule="auto"/>
              <w:ind w:left="120" w:right="120"/>
            </w:pPr>
            <w:r w:rsidRPr="00A30387">
              <w:rPr>
                <w:sz w:val="18"/>
                <w:szCs w:val="18"/>
              </w:rPr>
              <w:t>Screencast: Forgrenede alkaner</w:t>
            </w:r>
          </w:p>
          <w:p w14:paraId="59382F40" w14:textId="77777777" w:rsidR="00193794" w:rsidRPr="00A30387" w:rsidRDefault="00193794" w:rsidP="0087038C">
            <w:pPr>
              <w:pStyle w:val="normal0"/>
              <w:spacing w:line="331" w:lineRule="auto"/>
              <w:ind w:right="120"/>
            </w:pPr>
          </w:p>
          <w:p w14:paraId="5B79922D" w14:textId="5B8D481E" w:rsidR="00193794" w:rsidRPr="00A30387" w:rsidRDefault="00E04DF7" w:rsidP="00193794">
            <w:pPr>
              <w:pStyle w:val="normal0"/>
              <w:spacing w:line="331" w:lineRule="auto"/>
              <w:ind w:left="120" w:right="120"/>
            </w:pPr>
            <w:r w:rsidRPr="00A30387">
              <w:rPr>
                <w:sz w:val="18"/>
                <w:szCs w:val="18"/>
              </w:rPr>
              <w:t>Tekst</w:t>
            </w:r>
            <w:r w:rsidR="002E22D6" w:rsidRPr="00A30387">
              <w:rPr>
                <w:sz w:val="18"/>
                <w:szCs w:val="18"/>
              </w:rPr>
              <w:t xml:space="preserve"> om alkaner</w:t>
            </w:r>
            <w:r w:rsidRPr="00A30387">
              <w:rPr>
                <w:sz w:val="18"/>
                <w:szCs w:val="18"/>
              </w:rPr>
              <w:t>: Basiskemi C s</w:t>
            </w:r>
            <w:r w:rsidR="00193794" w:rsidRPr="00A30387">
              <w:rPr>
                <w:sz w:val="18"/>
                <w:szCs w:val="18"/>
              </w:rPr>
              <w:t xml:space="preserve">ide 122-126 </w:t>
            </w:r>
          </w:p>
          <w:p w14:paraId="61E99FB6" w14:textId="77777777" w:rsidR="00193794" w:rsidRPr="00A30387" w:rsidRDefault="00193794" w:rsidP="00193794">
            <w:pPr>
              <w:pStyle w:val="normal0"/>
              <w:spacing w:line="331" w:lineRule="auto"/>
              <w:ind w:left="120" w:right="120"/>
            </w:pPr>
          </w:p>
          <w:p w14:paraId="291D893A" w14:textId="77777777" w:rsidR="00193794" w:rsidRPr="00A30387" w:rsidRDefault="00193794">
            <w:pPr>
              <w:pStyle w:val="normal0"/>
              <w:spacing w:line="331" w:lineRule="auto"/>
              <w:ind w:left="120" w:right="120"/>
              <w:rPr>
                <w:sz w:val="18"/>
                <w:szCs w:val="18"/>
              </w:rPr>
            </w:pPr>
            <w:r w:rsidRPr="00A30387">
              <w:rPr>
                <w:sz w:val="18"/>
                <w:szCs w:val="18"/>
              </w:rPr>
              <w:t>Til læreren: Strategi i Arktis (s. 24)</w:t>
            </w:r>
          </w:p>
          <w:p w14:paraId="20DD72DE" w14:textId="35662F93" w:rsidR="00E36F11" w:rsidRPr="00A30387" w:rsidRDefault="00E36F11">
            <w:pPr>
              <w:pStyle w:val="normal0"/>
              <w:spacing w:line="331" w:lineRule="auto"/>
              <w:ind w:left="120" w:right="120"/>
              <w:rPr>
                <w:sz w:val="18"/>
                <w:szCs w:val="18"/>
              </w:rPr>
            </w:pPr>
            <w:r w:rsidRPr="00A30387">
              <w:rPr>
                <w:sz w:val="18"/>
                <w:szCs w:val="18"/>
              </w:rPr>
              <w:t>https://www.google.com/url?sa=t&amp;rct=j&amp;q=&amp;esrc=s&amp;source=web&amp;cd=2&amp;ved=0ahUKEwjGorbU4sPNAhWFFJoKHSMVCDEQFggiMAE&amp;url=http%3A%2F%2Fcanada.um.dk%2Fda%2F~%2Fm</w:t>
            </w:r>
            <w:r w:rsidRPr="00A30387">
              <w:rPr>
                <w:sz w:val="18"/>
                <w:szCs w:val="18"/>
              </w:rPr>
              <w:lastRenderedPageBreak/>
              <w:t>edia%2FCanada%2FDocuments%2FOther%2FArktis_Rapport_DA.pdf&amp;usg=AFQjCNEYrmjOSeC0a1PIiCMlmlJVlGa_Uw&amp;sig2=4bRnV6Uh-t_25np03Hp0Jw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C633F" w14:textId="472C8FD9" w:rsidR="00193794" w:rsidRPr="00A30387" w:rsidRDefault="00193794">
            <w:pPr>
              <w:pStyle w:val="normal0"/>
              <w:spacing w:line="331" w:lineRule="auto"/>
              <w:ind w:left="120" w:right="120"/>
            </w:pPr>
            <w:r w:rsidRPr="00A30387">
              <w:rPr>
                <w:sz w:val="18"/>
                <w:szCs w:val="18"/>
              </w:rPr>
              <w:lastRenderedPageBreak/>
              <w:t>Molekylebyggesæt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7D887" w14:textId="77777777" w:rsidR="005F1B05" w:rsidRPr="00A30387" w:rsidRDefault="005F1B05">
            <w:pPr>
              <w:pStyle w:val="normal0"/>
              <w:spacing w:line="331" w:lineRule="auto"/>
              <w:ind w:right="120"/>
              <w:rPr>
                <w:sz w:val="18"/>
                <w:szCs w:val="18"/>
              </w:rPr>
            </w:pPr>
            <w:r w:rsidRPr="00A30387">
              <w:rPr>
                <w:sz w:val="18"/>
                <w:szCs w:val="18"/>
              </w:rPr>
              <w:t>Fra læreplanen</w:t>
            </w:r>
          </w:p>
          <w:p w14:paraId="0CB7C56D" w14:textId="12A9D881" w:rsidR="005F1B05" w:rsidRPr="00A30387" w:rsidRDefault="005F1B05">
            <w:pPr>
              <w:pStyle w:val="normal0"/>
              <w:spacing w:line="331" w:lineRule="auto"/>
              <w:ind w:right="120"/>
              <w:rPr>
                <w:rFonts w:eastAsia="Times New Roman"/>
                <w:i/>
                <w:iCs/>
                <w:sz w:val="18"/>
                <w:szCs w:val="18"/>
              </w:rPr>
            </w:pPr>
            <w:r w:rsidRPr="00A30387">
              <w:rPr>
                <w:rFonts w:eastAsia="Times New Roman"/>
                <w:i/>
                <w:iCs/>
                <w:sz w:val="18"/>
                <w:szCs w:val="18"/>
              </w:rPr>
              <w:t>a) beskrive stoffers opbygning</w:t>
            </w:r>
          </w:p>
          <w:p w14:paraId="3054ED21" w14:textId="0CA333BE" w:rsidR="005F1B05" w:rsidRPr="00A30387" w:rsidRDefault="005F1B05" w:rsidP="005F1B05">
            <w:pPr>
              <w:spacing w:line="240" w:lineRule="auto"/>
              <w:textAlignment w:val="baseline"/>
              <w:rPr>
                <w:i/>
                <w:iCs/>
                <w:sz w:val="18"/>
                <w:szCs w:val="18"/>
              </w:rPr>
            </w:pPr>
            <w:r w:rsidRPr="00A30387">
              <w:rPr>
                <w:i/>
                <w:iCs/>
                <w:sz w:val="18"/>
                <w:szCs w:val="18"/>
              </w:rPr>
              <w:t>b) benytte kemisk fagsprog,</w:t>
            </w:r>
          </w:p>
          <w:p w14:paraId="2D1EABF6" w14:textId="00313111" w:rsidR="005F1B05" w:rsidRPr="00A30387" w:rsidRDefault="005F1B05" w:rsidP="006F468C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/>
                <w:i/>
                <w:iCs/>
                <w:sz w:val="18"/>
                <w:szCs w:val="18"/>
              </w:rPr>
            </w:pPr>
            <w:r w:rsidRPr="00A30387">
              <w:rPr>
                <w:rFonts w:eastAsia="Times New Roman"/>
                <w:i/>
                <w:iCs/>
                <w:sz w:val="18"/>
                <w:szCs w:val="18"/>
              </w:rPr>
              <w:t>c) relatere observationer, model og symbolfremstillinger til hinanden</w:t>
            </w:r>
          </w:p>
          <w:p w14:paraId="7A33F8CB" w14:textId="77777777" w:rsidR="006F468C" w:rsidRPr="00A30387" w:rsidRDefault="006F468C" w:rsidP="006F468C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/>
                <w:i/>
                <w:iCs/>
                <w:sz w:val="18"/>
                <w:szCs w:val="18"/>
              </w:rPr>
            </w:pPr>
          </w:p>
          <w:p w14:paraId="26C8555C" w14:textId="2D369B67" w:rsidR="00193794" w:rsidRPr="00A30387" w:rsidRDefault="00193794">
            <w:pPr>
              <w:pStyle w:val="normal0"/>
              <w:spacing w:line="331" w:lineRule="auto"/>
              <w:ind w:right="120"/>
              <w:rPr>
                <w:sz w:val="18"/>
                <w:szCs w:val="18"/>
              </w:rPr>
            </w:pPr>
            <w:r w:rsidRPr="00A30387">
              <w:rPr>
                <w:sz w:val="18"/>
                <w:szCs w:val="18"/>
              </w:rPr>
              <w:t>Eleven skal kunne navngive og tegne struktur- og zigzagformlerne for simple uforgrenede og forgrenede alkaner</w:t>
            </w:r>
          </w:p>
        </w:tc>
      </w:tr>
      <w:tr w:rsidR="00941853" w:rsidRPr="00A30387" w14:paraId="36A90605" w14:textId="77777777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CD945" w14:textId="011D9DE6" w:rsidR="00941853" w:rsidRPr="00A30387" w:rsidRDefault="009E3B77">
            <w:pPr>
              <w:pStyle w:val="normal0"/>
              <w:spacing w:line="331" w:lineRule="auto"/>
              <w:ind w:left="820" w:right="120" w:hanging="620"/>
              <w:jc w:val="center"/>
            </w:pPr>
            <w:r w:rsidRPr="00A30387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7E96F" w14:textId="77777777" w:rsidR="00941853" w:rsidRPr="00A30387" w:rsidRDefault="009E3B77">
            <w:pPr>
              <w:pStyle w:val="normal0"/>
              <w:spacing w:line="331" w:lineRule="auto"/>
              <w:ind w:right="120"/>
            </w:pPr>
            <w:r w:rsidRPr="00A30387">
              <w:rPr>
                <w:sz w:val="18"/>
                <w:szCs w:val="18"/>
              </w:rPr>
              <w:t xml:space="preserve">Alkaner, alkener og alkyner </w:t>
            </w:r>
          </w:p>
          <w:p w14:paraId="29231819" w14:textId="77777777" w:rsidR="00941853" w:rsidRPr="00A30387" w:rsidRDefault="00941853">
            <w:pPr>
              <w:pStyle w:val="normal0"/>
              <w:spacing w:line="331" w:lineRule="auto"/>
              <w:ind w:right="120"/>
            </w:pPr>
          </w:p>
          <w:p w14:paraId="42604994" w14:textId="77777777" w:rsidR="00941853" w:rsidRPr="00A30387" w:rsidRDefault="00941853">
            <w:pPr>
              <w:pStyle w:val="normal0"/>
              <w:spacing w:line="331" w:lineRule="auto"/>
              <w:ind w:right="120"/>
            </w:pPr>
          </w:p>
          <w:p w14:paraId="02F38C16" w14:textId="77777777" w:rsidR="00941853" w:rsidRPr="00A30387" w:rsidRDefault="009E3B77">
            <w:pPr>
              <w:pStyle w:val="normal0"/>
              <w:spacing w:line="331" w:lineRule="auto"/>
              <w:ind w:right="120"/>
            </w:pPr>
            <w:r w:rsidRPr="00A30387">
              <w:rPr>
                <w:sz w:val="18"/>
                <w:szCs w:val="18"/>
              </w:rPr>
              <w:t>Forbrændingsreaktioner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1C8E3" w14:textId="7767D269" w:rsidR="00941853" w:rsidRPr="00A30387" w:rsidRDefault="0087038C">
            <w:pPr>
              <w:pStyle w:val="normal0"/>
              <w:spacing w:line="331" w:lineRule="auto"/>
              <w:ind w:right="120"/>
            </w:pPr>
            <w:r>
              <w:rPr>
                <w:sz w:val="18"/>
                <w:szCs w:val="18"/>
              </w:rPr>
              <w:t>-</w:t>
            </w:r>
            <w:r w:rsidR="009E3B77" w:rsidRPr="00A30387">
              <w:rPr>
                <w:sz w:val="18"/>
                <w:szCs w:val="18"/>
              </w:rPr>
              <w:t xml:space="preserve">Repetitions af alkaner: Eleverne laver en valgfri alkan og navngiver den. De navngiver derefter hinanden molekyler (quiz og byt). For at hjælpe kan navnene på de 10 første alkaner vises på tavlen. </w:t>
            </w:r>
          </w:p>
          <w:p w14:paraId="60947C57" w14:textId="77777777" w:rsidR="00941853" w:rsidRPr="00A30387" w:rsidRDefault="009E3B77">
            <w:pPr>
              <w:pStyle w:val="normal0"/>
              <w:spacing w:line="331" w:lineRule="auto"/>
              <w:ind w:right="120"/>
            </w:pPr>
            <w:r w:rsidRPr="00A30387">
              <w:rPr>
                <w:sz w:val="18"/>
                <w:szCs w:val="18"/>
              </w:rPr>
              <w:t xml:space="preserve">  </w:t>
            </w:r>
          </w:p>
          <w:p w14:paraId="3B72F836" w14:textId="7A5BE54B" w:rsidR="00941853" w:rsidRPr="00A30387" w:rsidRDefault="0087038C">
            <w:pPr>
              <w:pStyle w:val="normal0"/>
              <w:spacing w:line="331" w:lineRule="auto"/>
              <w:ind w:right="120"/>
            </w:pPr>
            <w:r>
              <w:rPr>
                <w:sz w:val="18"/>
                <w:szCs w:val="18"/>
              </w:rPr>
              <w:t>-</w:t>
            </w:r>
            <w:r w:rsidR="009E3B77" w:rsidRPr="00A30387">
              <w:rPr>
                <w:sz w:val="18"/>
                <w:szCs w:val="18"/>
              </w:rPr>
              <w:t>Lærerintroduktion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screencast</w:t>
            </w:r>
            <w:proofErr w:type="spellEnd"/>
            <w:r w:rsidR="009E3B77" w:rsidRPr="00A30387">
              <w:rPr>
                <w:sz w:val="18"/>
                <w:szCs w:val="18"/>
              </w:rPr>
              <w:t xml:space="preserve"> til opbygning og navngivning af alkener og alkyner</w:t>
            </w:r>
          </w:p>
          <w:p w14:paraId="44A90AF4" w14:textId="77777777" w:rsidR="00941853" w:rsidRPr="00A30387" w:rsidRDefault="00941853">
            <w:pPr>
              <w:pStyle w:val="normal0"/>
              <w:spacing w:line="331" w:lineRule="auto"/>
              <w:ind w:right="120"/>
            </w:pPr>
          </w:p>
          <w:p w14:paraId="24161C97" w14:textId="77777777" w:rsidR="00941853" w:rsidRPr="00A30387" w:rsidRDefault="009E3B77">
            <w:pPr>
              <w:pStyle w:val="normal0"/>
              <w:spacing w:line="331" w:lineRule="auto"/>
              <w:ind w:right="120"/>
            </w:pPr>
            <w:r w:rsidRPr="00A30387">
              <w:rPr>
                <w:sz w:val="18"/>
                <w:szCs w:val="18"/>
              </w:rPr>
              <w:t>-Eleverne navngiver og tegner strukturformler af alkener og alkyner (opgave 2.a)</w:t>
            </w:r>
          </w:p>
          <w:p w14:paraId="7F53A08C" w14:textId="77777777" w:rsidR="00941853" w:rsidRPr="00A30387" w:rsidRDefault="00941853">
            <w:pPr>
              <w:pStyle w:val="normal0"/>
              <w:spacing w:line="331" w:lineRule="auto"/>
              <w:ind w:right="120"/>
            </w:pPr>
          </w:p>
          <w:p w14:paraId="464316F1" w14:textId="407C447A" w:rsidR="00941853" w:rsidRPr="00A30387" w:rsidRDefault="0087038C">
            <w:pPr>
              <w:pStyle w:val="normal0"/>
              <w:spacing w:line="331" w:lineRule="auto"/>
              <w:ind w:right="120"/>
            </w:pPr>
            <w:r>
              <w:rPr>
                <w:sz w:val="18"/>
                <w:szCs w:val="18"/>
              </w:rPr>
              <w:t>-</w:t>
            </w:r>
            <w:r w:rsidR="009E3B77" w:rsidRPr="00A30387">
              <w:rPr>
                <w:sz w:val="18"/>
                <w:szCs w:val="18"/>
              </w:rPr>
              <w:t>Lærerintroduktion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screencast</w:t>
            </w:r>
            <w:proofErr w:type="spellEnd"/>
            <w:r w:rsidR="009E3B77" w:rsidRPr="00A30387">
              <w:rPr>
                <w:sz w:val="18"/>
                <w:szCs w:val="18"/>
              </w:rPr>
              <w:t xml:space="preserve"> til </w:t>
            </w:r>
            <w:r w:rsidR="00193794" w:rsidRPr="00A30387">
              <w:rPr>
                <w:sz w:val="18"/>
                <w:szCs w:val="18"/>
              </w:rPr>
              <w:t>forbrændingsreaktioner</w:t>
            </w:r>
          </w:p>
          <w:p w14:paraId="16D3ED9A" w14:textId="77777777" w:rsidR="00941853" w:rsidRPr="00A30387" w:rsidRDefault="00941853">
            <w:pPr>
              <w:pStyle w:val="normal0"/>
              <w:spacing w:line="331" w:lineRule="auto"/>
              <w:ind w:right="120"/>
            </w:pPr>
          </w:p>
          <w:p w14:paraId="5B4EDC73" w14:textId="034ABB5D" w:rsidR="00941853" w:rsidRPr="00A30387" w:rsidRDefault="0087038C" w:rsidP="009E3B77">
            <w:pPr>
              <w:pStyle w:val="normal0"/>
              <w:spacing w:line="331" w:lineRule="auto"/>
              <w:ind w:right="120"/>
            </w:pPr>
            <w:r>
              <w:rPr>
                <w:sz w:val="18"/>
                <w:szCs w:val="18"/>
              </w:rPr>
              <w:t>-</w:t>
            </w:r>
            <w:r w:rsidR="009E3B77" w:rsidRPr="00A30387">
              <w:rPr>
                <w:sz w:val="18"/>
                <w:szCs w:val="18"/>
              </w:rPr>
              <w:t>Eleverne opskriver og afstemmer forbrændingsreaktioner (opgave 2.b)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C07C2" w14:textId="72CD0ABA" w:rsidR="00941853" w:rsidRPr="00A30387" w:rsidRDefault="009E3B77">
            <w:pPr>
              <w:pStyle w:val="normal0"/>
              <w:spacing w:line="331" w:lineRule="auto"/>
              <w:ind w:right="120"/>
            </w:pPr>
            <w:r w:rsidRPr="00A30387">
              <w:rPr>
                <w:sz w:val="18"/>
                <w:szCs w:val="18"/>
              </w:rPr>
              <w:t xml:space="preserve">Opgave 2.a: Opbygning og navngivning af alkener og </w:t>
            </w:r>
            <w:r w:rsidR="00193794" w:rsidRPr="00A30387">
              <w:rPr>
                <w:sz w:val="18"/>
                <w:szCs w:val="18"/>
              </w:rPr>
              <w:t>alkyner</w:t>
            </w:r>
          </w:p>
          <w:p w14:paraId="7A729176" w14:textId="77777777" w:rsidR="00941853" w:rsidRPr="00A30387" w:rsidRDefault="00941853">
            <w:pPr>
              <w:pStyle w:val="normal0"/>
              <w:spacing w:line="331" w:lineRule="auto"/>
              <w:ind w:left="120" w:right="120"/>
            </w:pPr>
          </w:p>
          <w:p w14:paraId="184362F7" w14:textId="77777777" w:rsidR="00941853" w:rsidRPr="00A30387" w:rsidRDefault="009E3B77">
            <w:pPr>
              <w:pStyle w:val="normal0"/>
              <w:spacing w:line="331" w:lineRule="auto"/>
              <w:ind w:right="120"/>
              <w:rPr>
                <w:sz w:val="18"/>
                <w:szCs w:val="18"/>
              </w:rPr>
            </w:pPr>
            <w:r w:rsidRPr="00A30387">
              <w:rPr>
                <w:sz w:val="18"/>
                <w:szCs w:val="18"/>
              </w:rPr>
              <w:t xml:space="preserve">Opgave 2.b: Forbrændingsreaktioner </w:t>
            </w:r>
          </w:p>
          <w:p w14:paraId="6C386463" w14:textId="77777777" w:rsidR="006F22EB" w:rsidRPr="00A30387" w:rsidRDefault="006F22EB">
            <w:pPr>
              <w:pStyle w:val="normal0"/>
              <w:spacing w:line="331" w:lineRule="auto"/>
              <w:ind w:right="120"/>
              <w:rPr>
                <w:sz w:val="18"/>
                <w:szCs w:val="18"/>
              </w:rPr>
            </w:pPr>
          </w:p>
          <w:p w14:paraId="4A700ED1" w14:textId="77777777" w:rsidR="006F22EB" w:rsidRPr="00A30387" w:rsidRDefault="006F22EB">
            <w:pPr>
              <w:pStyle w:val="normal0"/>
              <w:spacing w:line="331" w:lineRule="auto"/>
              <w:ind w:right="120"/>
              <w:rPr>
                <w:sz w:val="18"/>
                <w:szCs w:val="18"/>
              </w:rPr>
            </w:pPr>
            <w:r w:rsidRPr="00A30387">
              <w:rPr>
                <w:sz w:val="18"/>
                <w:szCs w:val="18"/>
              </w:rPr>
              <w:t>Screencast: Alkener og alkyner</w:t>
            </w:r>
          </w:p>
          <w:p w14:paraId="47F554A6" w14:textId="77777777" w:rsidR="006F22EB" w:rsidRPr="00A30387" w:rsidRDefault="006F22EB">
            <w:pPr>
              <w:pStyle w:val="normal0"/>
              <w:spacing w:line="331" w:lineRule="auto"/>
              <w:ind w:right="120"/>
            </w:pPr>
            <w:r w:rsidRPr="00A30387">
              <w:rPr>
                <w:sz w:val="18"/>
                <w:szCs w:val="18"/>
              </w:rPr>
              <w:t>Screencast: Forbrændingsreaktioner</w:t>
            </w:r>
          </w:p>
          <w:p w14:paraId="29BD2D49" w14:textId="77777777" w:rsidR="00941853" w:rsidRPr="00A30387" w:rsidRDefault="00941853">
            <w:pPr>
              <w:pStyle w:val="normal0"/>
              <w:spacing w:line="331" w:lineRule="auto"/>
              <w:ind w:left="120" w:right="120"/>
              <w:rPr>
                <w:sz w:val="18"/>
                <w:szCs w:val="18"/>
              </w:rPr>
            </w:pPr>
          </w:p>
          <w:p w14:paraId="597F2036" w14:textId="7EFC2BEF" w:rsidR="006F22EB" w:rsidRPr="00A30387" w:rsidRDefault="005E0D24" w:rsidP="006F22EB">
            <w:pPr>
              <w:pStyle w:val="normal0"/>
              <w:spacing w:line="331" w:lineRule="auto"/>
              <w:ind w:right="120"/>
              <w:rPr>
                <w:sz w:val="18"/>
                <w:szCs w:val="18"/>
              </w:rPr>
            </w:pPr>
            <w:r w:rsidRPr="00A30387">
              <w:rPr>
                <w:sz w:val="18"/>
                <w:szCs w:val="18"/>
              </w:rPr>
              <w:t xml:space="preserve">Tekst om alkener og alkyner: Aurum side 151 </w:t>
            </w:r>
          </w:p>
          <w:p w14:paraId="310658E6" w14:textId="77777777" w:rsidR="002E22D6" w:rsidRPr="00A30387" w:rsidRDefault="002E22D6" w:rsidP="006F22EB">
            <w:pPr>
              <w:pStyle w:val="normal0"/>
              <w:spacing w:line="331" w:lineRule="auto"/>
              <w:ind w:right="120"/>
              <w:rPr>
                <w:sz w:val="18"/>
                <w:szCs w:val="18"/>
              </w:rPr>
            </w:pPr>
          </w:p>
          <w:p w14:paraId="5397A3F4" w14:textId="6EA93827" w:rsidR="00941853" w:rsidRPr="00A30387" w:rsidRDefault="005E0D24" w:rsidP="005E0D24">
            <w:pPr>
              <w:pStyle w:val="normal0"/>
              <w:spacing w:line="240" w:lineRule="auto"/>
            </w:pPr>
            <w:r w:rsidRPr="00A30387">
              <w:rPr>
                <w:sz w:val="18"/>
                <w:szCs w:val="18"/>
              </w:rPr>
              <w:t>Tekst om forbrændingsreaktioner: Basiskemi C side 129-120</w:t>
            </w:r>
            <w:r w:rsidRPr="00A30387">
              <w:t xml:space="preserve"> 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9BB2D" w14:textId="77777777" w:rsidR="00941853" w:rsidRPr="00A30387" w:rsidRDefault="009E3B77">
            <w:pPr>
              <w:pStyle w:val="normal0"/>
              <w:spacing w:line="331" w:lineRule="auto"/>
              <w:ind w:left="120" w:right="120"/>
            </w:pPr>
            <w:r w:rsidRPr="00A30387">
              <w:rPr>
                <w:sz w:val="18"/>
                <w:szCs w:val="18"/>
              </w:rPr>
              <w:t>Molekylebyggesæt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36B54" w14:textId="77777777" w:rsidR="005F1B05" w:rsidRPr="00A30387" w:rsidRDefault="005F1B05" w:rsidP="005F1B05">
            <w:pPr>
              <w:pStyle w:val="normal0"/>
              <w:spacing w:line="331" w:lineRule="auto"/>
              <w:ind w:right="120"/>
              <w:rPr>
                <w:sz w:val="18"/>
                <w:szCs w:val="18"/>
              </w:rPr>
            </w:pPr>
            <w:r w:rsidRPr="00A30387">
              <w:rPr>
                <w:sz w:val="18"/>
                <w:szCs w:val="18"/>
              </w:rPr>
              <w:t>Fra læreplanen</w:t>
            </w:r>
          </w:p>
          <w:p w14:paraId="33596D1A" w14:textId="478FEF58" w:rsidR="005F1B05" w:rsidRPr="00A30387" w:rsidRDefault="005F1B05" w:rsidP="005F1B05">
            <w:pPr>
              <w:pStyle w:val="normal0"/>
              <w:spacing w:line="331" w:lineRule="auto"/>
              <w:ind w:right="120"/>
              <w:rPr>
                <w:sz w:val="18"/>
                <w:szCs w:val="18"/>
              </w:rPr>
            </w:pPr>
            <w:r w:rsidRPr="00A30387">
              <w:rPr>
                <w:rFonts w:eastAsia="Times New Roman"/>
                <w:i/>
                <w:iCs/>
                <w:sz w:val="18"/>
                <w:szCs w:val="18"/>
              </w:rPr>
              <w:t>a) beskrive stoffers opbygning og simple kemiske reaktioner,</w:t>
            </w:r>
          </w:p>
          <w:p w14:paraId="19AA2301" w14:textId="77777777" w:rsidR="00941853" w:rsidRPr="00A30387" w:rsidRDefault="00941853">
            <w:pPr>
              <w:pStyle w:val="normal0"/>
              <w:spacing w:line="331" w:lineRule="auto"/>
              <w:ind w:right="120"/>
              <w:rPr>
                <w:sz w:val="18"/>
                <w:szCs w:val="18"/>
              </w:rPr>
            </w:pPr>
          </w:p>
          <w:p w14:paraId="2F0D8CCB" w14:textId="77777777" w:rsidR="005F1B05" w:rsidRPr="00A30387" w:rsidRDefault="005F1B05">
            <w:pPr>
              <w:pStyle w:val="normal0"/>
              <w:spacing w:line="331" w:lineRule="auto"/>
              <w:ind w:right="120"/>
              <w:rPr>
                <w:sz w:val="18"/>
                <w:szCs w:val="18"/>
              </w:rPr>
            </w:pPr>
          </w:p>
          <w:p w14:paraId="4820A14D" w14:textId="77777777" w:rsidR="005F1B05" w:rsidRPr="00A30387" w:rsidRDefault="005F1B05">
            <w:pPr>
              <w:pStyle w:val="normal0"/>
              <w:spacing w:line="331" w:lineRule="auto"/>
              <w:ind w:right="120"/>
              <w:rPr>
                <w:sz w:val="18"/>
                <w:szCs w:val="18"/>
              </w:rPr>
            </w:pPr>
            <w:r w:rsidRPr="00A30387">
              <w:rPr>
                <w:sz w:val="18"/>
                <w:szCs w:val="18"/>
              </w:rPr>
              <w:t xml:space="preserve">Eleverne skal kende opbygningen af alkener og alkyner, samt navngive dem. </w:t>
            </w:r>
          </w:p>
          <w:p w14:paraId="672754E6" w14:textId="77777777" w:rsidR="005F1B05" w:rsidRPr="00A30387" w:rsidRDefault="005F1B05">
            <w:pPr>
              <w:pStyle w:val="normal0"/>
              <w:spacing w:line="331" w:lineRule="auto"/>
              <w:ind w:right="120"/>
              <w:rPr>
                <w:sz w:val="18"/>
                <w:szCs w:val="18"/>
              </w:rPr>
            </w:pPr>
          </w:p>
          <w:p w14:paraId="080EB100" w14:textId="37EECA8F" w:rsidR="005F1B05" w:rsidRPr="00A30387" w:rsidRDefault="005F1B05">
            <w:pPr>
              <w:pStyle w:val="normal0"/>
              <w:spacing w:line="331" w:lineRule="auto"/>
              <w:ind w:right="120"/>
              <w:rPr>
                <w:sz w:val="18"/>
                <w:szCs w:val="18"/>
              </w:rPr>
            </w:pPr>
            <w:r w:rsidRPr="00A30387">
              <w:rPr>
                <w:sz w:val="18"/>
                <w:szCs w:val="18"/>
              </w:rPr>
              <w:t xml:space="preserve">Eleverne skal kunne opskrive og afstemme fuldstændige forbrændingsreaktioner  </w:t>
            </w:r>
          </w:p>
        </w:tc>
      </w:tr>
      <w:tr w:rsidR="00941853" w:rsidRPr="00A30387" w14:paraId="5BC7C4DA" w14:textId="77777777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8D06D" w14:textId="26D8D31A" w:rsidR="00941853" w:rsidRPr="00A30387" w:rsidRDefault="009E3B77">
            <w:pPr>
              <w:pStyle w:val="normal0"/>
              <w:spacing w:line="331" w:lineRule="auto"/>
              <w:ind w:left="820" w:right="120" w:hanging="620"/>
              <w:jc w:val="center"/>
            </w:pPr>
            <w:r w:rsidRPr="00A30387">
              <w:rPr>
                <w:sz w:val="18"/>
                <w:szCs w:val="18"/>
              </w:rPr>
              <w:t>3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09A93" w14:textId="77777777" w:rsidR="00941853" w:rsidRPr="00A30387" w:rsidRDefault="009E3B77">
            <w:pPr>
              <w:pStyle w:val="normal0"/>
              <w:spacing w:line="331" w:lineRule="auto"/>
              <w:ind w:right="120"/>
            </w:pPr>
            <w:r w:rsidRPr="00A30387">
              <w:rPr>
                <w:sz w:val="18"/>
                <w:szCs w:val="18"/>
              </w:rPr>
              <w:t>Øvelse: Molarmassen af lightergas</w:t>
            </w:r>
            <w:r w:rsidRPr="00A30387">
              <w:rPr>
                <w:sz w:val="18"/>
                <w:szCs w:val="18"/>
              </w:rPr>
              <w:tab/>
              <w:t xml:space="preserve"> </w:t>
            </w:r>
            <w:r w:rsidRPr="00A30387">
              <w:rPr>
                <w:sz w:val="18"/>
                <w:szCs w:val="18"/>
              </w:rPr>
              <w:tab/>
            </w:r>
            <w:r w:rsidRPr="00A30387">
              <w:rPr>
                <w:sz w:val="18"/>
                <w:szCs w:val="18"/>
              </w:rPr>
              <w:tab/>
            </w:r>
            <w:r w:rsidRPr="00A30387">
              <w:rPr>
                <w:sz w:val="18"/>
                <w:szCs w:val="18"/>
              </w:rPr>
              <w:tab/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D099A" w14:textId="417E5BCE" w:rsidR="00941853" w:rsidRPr="00A30387" w:rsidRDefault="009E3B77">
            <w:pPr>
              <w:pStyle w:val="normal0"/>
              <w:spacing w:line="331" w:lineRule="auto"/>
              <w:ind w:right="120"/>
            </w:pPr>
            <w:r w:rsidRPr="00A30387">
              <w:rPr>
                <w:sz w:val="18"/>
                <w:szCs w:val="18"/>
              </w:rPr>
              <w:t>-Gennemgang af sikkerhe</w:t>
            </w:r>
            <w:r w:rsidR="0087038C">
              <w:rPr>
                <w:sz w:val="18"/>
                <w:szCs w:val="18"/>
              </w:rPr>
              <w:t>dsforanstaltninger ved øvelsen. S</w:t>
            </w:r>
            <w:r w:rsidRPr="00A30387">
              <w:rPr>
                <w:sz w:val="18"/>
                <w:szCs w:val="18"/>
              </w:rPr>
              <w:t xml:space="preserve">ikkerheden for kemikalierne kan undersøges af eleverne på kiros.dk </w:t>
            </w:r>
          </w:p>
          <w:p w14:paraId="4EA65507" w14:textId="10F002AF" w:rsidR="00941853" w:rsidRPr="00A30387" w:rsidRDefault="009E3B77">
            <w:pPr>
              <w:pStyle w:val="normal0"/>
              <w:spacing w:line="331" w:lineRule="auto"/>
              <w:ind w:right="120"/>
            </w:pPr>
            <w:r w:rsidRPr="00A30387">
              <w:rPr>
                <w:sz w:val="18"/>
                <w:szCs w:val="18"/>
              </w:rPr>
              <w:lastRenderedPageBreak/>
              <w:t xml:space="preserve">-Eleverne </w:t>
            </w:r>
            <w:r w:rsidR="0087038C">
              <w:rPr>
                <w:sz w:val="18"/>
                <w:szCs w:val="18"/>
              </w:rPr>
              <w:t>laver øvelse</w:t>
            </w:r>
            <w:r w:rsidRPr="00A30387">
              <w:rPr>
                <w:sz w:val="18"/>
                <w:szCs w:val="18"/>
              </w:rPr>
              <w:t xml:space="preserve"> og databearbejdning</w:t>
            </w:r>
            <w:r w:rsidR="0087038C">
              <w:rPr>
                <w:sz w:val="18"/>
                <w:szCs w:val="18"/>
              </w:rPr>
              <w:t xml:space="preserve"> i par. </w:t>
            </w:r>
          </w:p>
          <w:p w14:paraId="5E18CB0D" w14:textId="1A3C28A5" w:rsidR="00941853" w:rsidRPr="00A30387" w:rsidRDefault="0087038C">
            <w:pPr>
              <w:pStyle w:val="normal0"/>
              <w:spacing w:line="331" w:lineRule="auto"/>
              <w:ind w:right="120"/>
            </w:pPr>
            <w:r>
              <w:t xml:space="preserve"> </w:t>
            </w:r>
          </w:p>
          <w:p w14:paraId="7832A5EF" w14:textId="4E795EA2" w:rsidR="00941853" w:rsidRPr="00A30387" w:rsidRDefault="009E3B77">
            <w:pPr>
              <w:pStyle w:val="normal0"/>
              <w:spacing w:line="331" w:lineRule="auto"/>
              <w:ind w:right="120"/>
            </w:pPr>
            <w:r w:rsidRPr="00A30387">
              <w:rPr>
                <w:sz w:val="18"/>
                <w:szCs w:val="18"/>
              </w:rPr>
              <w:t>-Hvis der er mere tid, kan eleverne lave mængdeberegning på reaktionen (opgave 3.a)</w:t>
            </w:r>
            <w:r w:rsidR="00D35E62" w:rsidRPr="00A30387">
              <w:rPr>
                <w:sz w:val="18"/>
                <w:szCs w:val="18"/>
              </w:rPr>
              <w:t>. Opgaven er som en grøn, gul og rød version, hvor den grønne har mest hjælp og den røde mindst hjælp</w:t>
            </w:r>
            <w:r w:rsidRPr="00A303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4B776" w14:textId="77777777" w:rsidR="00941853" w:rsidRPr="00A30387" w:rsidRDefault="009E3B77">
            <w:pPr>
              <w:pStyle w:val="normal0"/>
              <w:spacing w:line="331" w:lineRule="auto"/>
              <w:ind w:left="120" w:right="120"/>
            </w:pPr>
            <w:r w:rsidRPr="00A30387">
              <w:rPr>
                <w:sz w:val="18"/>
                <w:szCs w:val="18"/>
              </w:rPr>
              <w:lastRenderedPageBreak/>
              <w:t xml:space="preserve">Øvelsesvejledning </w:t>
            </w:r>
          </w:p>
          <w:p w14:paraId="17CF0A9A" w14:textId="77777777" w:rsidR="00941853" w:rsidRPr="00A30387" w:rsidRDefault="009E3B77">
            <w:pPr>
              <w:pStyle w:val="normal0"/>
              <w:spacing w:line="331" w:lineRule="auto"/>
              <w:ind w:left="120" w:right="120"/>
            </w:pPr>
            <w:r w:rsidRPr="00A30387">
              <w:rPr>
                <w:sz w:val="18"/>
                <w:szCs w:val="18"/>
              </w:rPr>
              <w:t>www.kiros.dk</w:t>
            </w:r>
          </w:p>
          <w:p w14:paraId="7CD67C86" w14:textId="77777777" w:rsidR="00941853" w:rsidRPr="00A30387" w:rsidRDefault="00941853">
            <w:pPr>
              <w:pStyle w:val="normal0"/>
              <w:spacing w:line="331" w:lineRule="auto"/>
              <w:ind w:left="120" w:right="120"/>
            </w:pPr>
          </w:p>
          <w:p w14:paraId="4B7424EE" w14:textId="77777777" w:rsidR="00941853" w:rsidRPr="00A30387" w:rsidRDefault="009E3B77">
            <w:pPr>
              <w:pStyle w:val="normal0"/>
              <w:spacing w:line="331" w:lineRule="auto"/>
              <w:ind w:left="120" w:right="120"/>
            </w:pPr>
            <w:r w:rsidRPr="00A30387">
              <w:rPr>
                <w:sz w:val="18"/>
                <w:szCs w:val="18"/>
              </w:rPr>
              <w:t xml:space="preserve">Opgave 3.a: Afbrænding af lightergas </w:t>
            </w:r>
            <w:r w:rsidRPr="00A30387">
              <w:rPr>
                <w:sz w:val="18"/>
                <w:szCs w:val="18"/>
              </w:rPr>
              <w:lastRenderedPageBreak/>
              <w:t>(3 versioner)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3B75C" w14:textId="77777777" w:rsidR="00941853" w:rsidRPr="00A30387" w:rsidRDefault="009E3B77" w:rsidP="006E2065">
            <w:pPr>
              <w:pStyle w:val="normal0"/>
              <w:spacing w:line="331" w:lineRule="auto"/>
              <w:ind w:right="120"/>
              <w:rPr>
                <w:sz w:val="18"/>
                <w:szCs w:val="18"/>
              </w:rPr>
            </w:pPr>
            <w:r w:rsidRPr="00A30387">
              <w:rPr>
                <w:sz w:val="18"/>
                <w:szCs w:val="18"/>
              </w:rPr>
              <w:lastRenderedPageBreak/>
              <w:t>Materialer til øvelsen</w:t>
            </w:r>
            <w:r w:rsidR="006E2065" w:rsidRPr="00A30387">
              <w:rPr>
                <w:sz w:val="18"/>
                <w:szCs w:val="18"/>
              </w:rPr>
              <w:t xml:space="preserve">: </w:t>
            </w:r>
          </w:p>
          <w:p w14:paraId="41B988DD" w14:textId="16B8223E" w:rsidR="006E2065" w:rsidRPr="00A30387" w:rsidRDefault="006E2065" w:rsidP="006E2065">
            <w:pPr>
              <w:pStyle w:val="normal0"/>
              <w:spacing w:line="331" w:lineRule="auto"/>
              <w:ind w:right="120"/>
            </w:pPr>
            <w:r w:rsidRPr="00A30387">
              <w:rPr>
                <w:sz w:val="18"/>
              </w:rPr>
              <w:t xml:space="preserve">Lighter, sprit, måleglas 100 mL, bægerglas 50 </w:t>
            </w:r>
            <w:r w:rsidR="002E22D6" w:rsidRPr="00A30387">
              <w:rPr>
                <w:sz w:val="18"/>
              </w:rPr>
              <w:t>mL, stort</w:t>
            </w:r>
            <w:r w:rsidRPr="00A30387">
              <w:rPr>
                <w:sz w:val="18"/>
              </w:rPr>
              <w:t xml:space="preserve"> kar med vand, </w:t>
            </w:r>
            <w:r w:rsidRPr="00A30387">
              <w:rPr>
                <w:sz w:val="18"/>
              </w:rPr>
              <w:lastRenderedPageBreak/>
              <w:t>vægt, køkkenrulle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A69D7" w14:textId="77777777" w:rsidR="006F468C" w:rsidRPr="00A30387" w:rsidRDefault="006F468C" w:rsidP="006F468C">
            <w:pPr>
              <w:pStyle w:val="normal0"/>
              <w:spacing w:line="331" w:lineRule="auto"/>
              <w:ind w:right="120"/>
              <w:rPr>
                <w:rFonts w:eastAsia="Times New Roman"/>
                <w:iCs/>
                <w:sz w:val="18"/>
                <w:szCs w:val="18"/>
              </w:rPr>
            </w:pPr>
            <w:r w:rsidRPr="00A30387">
              <w:rPr>
                <w:rFonts w:eastAsia="Times New Roman"/>
                <w:iCs/>
                <w:sz w:val="18"/>
                <w:szCs w:val="18"/>
              </w:rPr>
              <w:lastRenderedPageBreak/>
              <w:t>Fra læreplanen</w:t>
            </w:r>
          </w:p>
          <w:p w14:paraId="0E52658D" w14:textId="77777777" w:rsidR="00941853" w:rsidRPr="00A30387" w:rsidRDefault="005F1B05">
            <w:pPr>
              <w:pStyle w:val="normal0"/>
              <w:spacing w:line="331" w:lineRule="auto"/>
              <w:ind w:right="120"/>
              <w:rPr>
                <w:rFonts w:eastAsia="Times New Roman"/>
                <w:i/>
                <w:iCs/>
                <w:sz w:val="18"/>
                <w:szCs w:val="18"/>
              </w:rPr>
            </w:pPr>
            <w:r w:rsidRPr="00A30387">
              <w:rPr>
                <w:rFonts w:eastAsia="Times New Roman"/>
                <w:i/>
                <w:iCs/>
                <w:sz w:val="18"/>
                <w:szCs w:val="18"/>
              </w:rPr>
              <w:t>d) udføre enkle beregninger</w:t>
            </w:r>
          </w:p>
          <w:p w14:paraId="0A0E881A" w14:textId="77777777" w:rsidR="005F1B05" w:rsidRPr="00A30387" w:rsidRDefault="005F1B05">
            <w:pPr>
              <w:pStyle w:val="normal0"/>
              <w:spacing w:line="331" w:lineRule="auto"/>
              <w:ind w:right="120"/>
              <w:rPr>
                <w:rFonts w:eastAsia="Times New Roman"/>
                <w:i/>
                <w:iCs/>
                <w:sz w:val="18"/>
                <w:szCs w:val="18"/>
              </w:rPr>
            </w:pPr>
          </w:p>
          <w:p w14:paraId="1202744B" w14:textId="77777777" w:rsidR="005F1B05" w:rsidRPr="00A30387" w:rsidRDefault="005F1B05">
            <w:pPr>
              <w:pStyle w:val="normal0"/>
              <w:spacing w:line="331" w:lineRule="auto"/>
              <w:ind w:right="120"/>
              <w:rPr>
                <w:rFonts w:eastAsia="Times New Roman"/>
                <w:i/>
                <w:iCs/>
                <w:sz w:val="18"/>
                <w:szCs w:val="18"/>
              </w:rPr>
            </w:pPr>
            <w:r w:rsidRPr="00A30387">
              <w:rPr>
                <w:rFonts w:eastAsia="Times New Roman"/>
                <w:i/>
                <w:iCs/>
                <w:sz w:val="18"/>
                <w:szCs w:val="18"/>
              </w:rPr>
              <w:t xml:space="preserve">e) udføre kemiske </w:t>
            </w:r>
            <w:r w:rsidRPr="00A30387">
              <w:rPr>
                <w:rFonts w:eastAsia="Times New Roman"/>
                <w:i/>
                <w:iCs/>
                <w:sz w:val="18"/>
                <w:szCs w:val="18"/>
              </w:rPr>
              <w:lastRenderedPageBreak/>
              <w:t>eksperimenter med simpelt laboratorieudstyr på forsvarlig vis og omgås kemikalier på forsvarlig vis</w:t>
            </w:r>
          </w:p>
          <w:p w14:paraId="3EB6C511" w14:textId="77777777" w:rsidR="005F1B05" w:rsidRPr="00A30387" w:rsidRDefault="005F1B05">
            <w:pPr>
              <w:pStyle w:val="normal0"/>
              <w:spacing w:line="331" w:lineRule="auto"/>
              <w:ind w:right="120"/>
              <w:rPr>
                <w:rFonts w:eastAsia="Times New Roman"/>
                <w:i/>
                <w:iCs/>
                <w:sz w:val="18"/>
                <w:szCs w:val="18"/>
              </w:rPr>
            </w:pPr>
          </w:p>
          <w:p w14:paraId="5EDD940F" w14:textId="77777777" w:rsidR="005F1B05" w:rsidRPr="00A30387" w:rsidRDefault="005F1B05">
            <w:pPr>
              <w:pStyle w:val="normal0"/>
              <w:spacing w:line="331" w:lineRule="auto"/>
              <w:ind w:right="120"/>
              <w:rPr>
                <w:rFonts w:eastAsia="Times New Roman"/>
                <w:i/>
                <w:iCs/>
                <w:sz w:val="18"/>
                <w:szCs w:val="18"/>
              </w:rPr>
            </w:pPr>
            <w:r w:rsidRPr="00A30387">
              <w:rPr>
                <w:rFonts w:eastAsia="Times New Roman"/>
                <w:i/>
                <w:iCs/>
                <w:sz w:val="18"/>
                <w:szCs w:val="18"/>
              </w:rPr>
              <w:t>f) registrere og efterbehandle data og iagttagelser samt beskrive og forklare eksperimenter såvel mundtligt som skriftligt</w:t>
            </w:r>
          </w:p>
          <w:p w14:paraId="7585E18E" w14:textId="77777777" w:rsidR="005F1B05" w:rsidRPr="00A30387" w:rsidRDefault="005F1B05">
            <w:pPr>
              <w:pStyle w:val="normal0"/>
              <w:spacing w:line="331" w:lineRule="auto"/>
              <w:ind w:right="120"/>
              <w:rPr>
                <w:rFonts w:eastAsia="Times New Roman"/>
                <w:i/>
                <w:iCs/>
                <w:sz w:val="18"/>
                <w:szCs w:val="18"/>
              </w:rPr>
            </w:pPr>
          </w:p>
          <w:p w14:paraId="05C46E4A" w14:textId="10F3C614" w:rsidR="005F1B05" w:rsidRPr="00A30387" w:rsidRDefault="005F1B05">
            <w:pPr>
              <w:pStyle w:val="normal0"/>
              <w:spacing w:line="331" w:lineRule="auto"/>
              <w:ind w:right="120"/>
              <w:rPr>
                <w:sz w:val="18"/>
                <w:szCs w:val="18"/>
              </w:rPr>
            </w:pPr>
            <w:r w:rsidRPr="00A30387">
              <w:rPr>
                <w:rFonts w:eastAsia="Times New Roman"/>
                <w:iCs/>
                <w:sz w:val="18"/>
                <w:szCs w:val="18"/>
              </w:rPr>
              <w:t xml:space="preserve">Eleverne </w:t>
            </w:r>
            <w:r w:rsidR="006F468C" w:rsidRPr="00A30387">
              <w:rPr>
                <w:rFonts w:eastAsia="Times New Roman"/>
                <w:iCs/>
                <w:sz w:val="18"/>
                <w:szCs w:val="18"/>
              </w:rPr>
              <w:t>skal kunne udføre eksperimentet om lightergas,</w:t>
            </w:r>
            <w:r w:rsidRPr="00A30387">
              <w:rPr>
                <w:rFonts w:eastAsia="Times New Roman"/>
                <w:iCs/>
                <w:sz w:val="18"/>
                <w:szCs w:val="18"/>
              </w:rPr>
              <w:t xml:space="preserve"> behandle data</w:t>
            </w:r>
            <w:r w:rsidR="006F468C" w:rsidRPr="00A30387">
              <w:rPr>
                <w:rFonts w:eastAsia="Times New Roman"/>
                <w:iCs/>
                <w:sz w:val="18"/>
                <w:szCs w:val="18"/>
              </w:rPr>
              <w:t xml:space="preserve"> og lave mængdeberegning</w:t>
            </w:r>
            <w:r w:rsidRPr="00A30387">
              <w:rPr>
                <w:rFonts w:eastAsia="Times New Roman"/>
                <w:iCs/>
                <w:sz w:val="18"/>
                <w:szCs w:val="18"/>
              </w:rPr>
              <w:t>, samt tage stilling til sikkerheden omkring øvelsen</w:t>
            </w:r>
            <w:r w:rsidR="006F468C" w:rsidRPr="00A30387">
              <w:rPr>
                <w:rFonts w:eastAsia="Times New Roman"/>
                <w:iCs/>
                <w:sz w:val="18"/>
                <w:szCs w:val="18"/>
              </w:rPr>
              <w:t xml:space="preserve">. </w:t>
            </w:r>
          </w:p>
        </w:tc>
      </w:tr>
      <w:tr w:rsidR="00941853" w:rsidRPr="00A30387" w14:paraId="27B195B2" w14:textId="77777777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7D356" w14:textId="1D4E1486" w:rsidR="00941853" w:rsidRPr="00A30387" w:rsidRDefault="009E3B77">
            <w:pPr>
              <w:pStyle w:val="normal0"/>
              <w:spacing w:line="331" w:lineRule="auto"/>
              <w:ind w:left="820" w:right="120" w:hanging="620"/>
              <w:jc w:val="center"/>
            </w:pPr>
            <w:r w:rsidRPr="00A30387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3528D" w14:textId="77777777" w:rsidR="00941853" w:rsidRPr="00A30387" w:rsidRDefault="009E3B77">
            <w:pPr>
              <w:pStyle w:val="normal0"/>
              <w:spacing w:line="331" w:lineRule="auto"/>
              <w:ind w:right="120"/>
            </w:pPr>
            <w:r w:rsidRPr="00A30387">
              <w:rPr>
                <w:sz w:val="18"/>
                <w:szCs w:val="18"/>
              </w:rPr>
              <w:t xml:space="preserve">Råolie, destillation og cracking </w:t>
            </w:r>
          </w:p>
          <w:p w14:paraId="5112A990" w14:textId="77777777" w:rsidR="00941853" w:rsidRPr="00A30387" w:rsidRDefault="00941853">
            <w:pPr>
              <w:pStyle w:val="normal0"/>
              <w:spacing w:line="331" w:lineRule="auto"/>
              <w:ind w:right="120"/>
            </w:pPr>
          </w:p>
          <w:p w14:paraId="53FFD7F2" w14:textId="77777777" w:rsidR="00941853" w:rsidRPr="00A30387" w:rsidRDefault="009E3B77">
            <w:pPr>
              <w:pStyle w:val="normal0"/>
              <w:spacing w:line="331" w:lineRule="auto"/>
              <w:ind w:right="120"/>
            </w:pPr>
            <w:r w:rsidRPr="00A30387">
              <w:rPr>
                <w:sz w:val="18"/>
                <w:szCs w:val="18"/>
              </w:rPr>
              <w:t>Oktantal i benzin</w:t>
            </w:r>
          </w:p>
          <w:p w14:paraId="190C4891" w14:textId="77777777" w:rsidR="00941853" w:rsidRPr="00A30387" w:rsidRDefault="00941853">
            <w:pPr>
              <w:pStyle w:val="normal0"/>
              <w:spacing w:line="331" w:lineRule="auto"/>
              <w:ind w:right="120"/>
            </w:pPr>
          </w:p>
          <w:p w14:paraId="07489A80" w14:textId="77777777" w:rsidR="00941853" w:rsidRPr="00A30387" w:rsidRDefault="00941853">
            <w:pPr>
              <w:pStyle w:val="normal0"/>
              <w:spacing w:line="331" w:lineRule="auto"/>
              <w:ind w:right="120"/>
            </w:pPr>
          </w:p>
          <w:p w14:paraId="075BE058" w14:textId="77777777" w:rsidR="00941853" w:rsidRPr="00A30387" w:rsidRDefault="009E3B77">
            <w:pPr>
              <w:pStyle w:val="normal0"/>
              <w:spacing w:line="331" w:lineRule="auto"/>
              <w:ind w:right="120"/>
            </w:pPr>
            <w:r w:rsidRPr="00A30387">
              <w:rPr>
                <w:sz w:val="18"/>
                <w:szCs w:val="18"/>
              </w:rPr>
              <w:t>Fossile brændsler, diesel</w:t>
            </w:r>
          </w:p>
          <w:p w14:paraId="6ABA3A27" w14:textId="77777777" w:rsidR="00941853" w:rsidRPr="00A30387" w:rsidRDefault="00941853">
            <w:pPr>
              <w:pStyle w:val="normal0"/>
              <w:spacing w:line="331" w:lineRule="auto"/>
              <w:ind w:right="120"/>
            </w:pPr>
          </w:p>
          <w:p w14:paraId="0555CE20" w14:textId="77777777" w:rsidR="00941853" w:rsidRPr="00A30387" w:rsidRDefault="00941853">
            <w:pPr>
              <w:pStyle w:val="normal0"/>
              <w:spacing w:line="331" w:lineRule="auto"/>
              <w:ind w:right="120"/>
            </w:pPr>
          </w:p>
          <w:p w14:paraId="47D160F0" w14:textId="77777777" w:rsidR="00941853" w:rsidRPr="00A30387" w:rsidRDefault="00941853">
            <w:pPr>
              <w:pStyle w:val="normal0"/>
              <w:spacing w:line="331" w:lineRule="auto"/>
              <w:ind w:right="120"/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0C3AF" w14:textId="77777777" w:rsidR="00941853" w:rsidRPr="00A30387" w:rsidRDefault="009E3B77">
            <w:pPr>
              <w:pStyle w:val="normal0"/>
              <w:spacing w:line="331" w:lineRule="auto"/>
              <w:ind w:right="120"/>
            </w:pPr>
            <w:r w:rsidRPr="00A30387">
              <w:rPr>
                <w:sz w:val="18"/>
                <w:szCs w:val="18"/>
              </w:rPr>
              <w:t>-Repetition af opbygning og navngivning af carbonhydrider via spottest (opgave 4.a)</w:t>
            </w:r>
          </w:p>
          <w:p w14:paraId="54DFEB03" w14:textId="77777777" w:rsidR="00941853" w:rsidRPr="00A30387" w:rsidRDefault="00941853">
            <w:pPr>
              <w:pStyle w:val="normal0"/>
              <w:spacing w:line="331" w:lineRule="auto"/>
              <w:ind w:right="120"/>
            </w:pPr>
          </w:p>
          <w:p w14:paraId="2D47B526" w14:textId="77777777" w:rsidR="00941853" w:rsidRPr="00A30387" w:rsidRDefault="009E3B77">
            <w:pPr>
              <w:pStyle w:val="normal0"/>
              <w:spacing w:line="331" w:lineRule="auto"/>
              <w:ind w:right="120"/>
            </w:pPr>
            <w:r w:rsidRPr="00A30387">
              <w:rPr>
                <w:sz w:val="18"/>
                <w:szCs w:val="18"/>
              </w:rPr>
              <w:t>-Læsning Aurum 153-157</w:t>
            </w:r>
          </w:p>
          <w:p w14:paraId="32FD2B3A" w14:textId="77777777" w:rsidR="00941853" w:rsidRPr="00A30387" w:rsidRDefault="00941853">
            <w:pPr>
              <w:pStyle w:val="normal0"/>
              <w:spacing w:line="331" w:lineRule="auto"/>
              <w:ind w:right="120"/>
            </w:pPr>
          </w:p>
          <w:p w14:paraId="3570214B" w14:textId="77777777" w:rsidR="00941853" w:rsidRPr="00A30387" w:rsidRDefault="009E3B77">
            <w:pPr>
              <w:pStyle w:val="normal0"/>
              <w:spacing w:line="331" w:lineRule="auto"/>
              <w:ind w:right="120"/>
            </w:pPr>
            <w:r w:rsidRPr="00A30387">
              <w:rPr>
                <w:sz w:val="18"/>
                <w:szCs w:val="18"/>
              </w:rPr>
              <w:t>-Introduktion til olie (klip fra Store Nørd)</w:t>
            </w:r>
          </w:p>
          <w:p w14:paraId="29BA1031" w14:textId="77777777" w:rsidR="00941853" w:rsidRPr="00A30387" w:rsidRDefault="00941853">
            <w:pPr>
              <w:pStyle w:val="normal0"/>
              <w:spacing w:line="331" w:lineRule="auto"/>
              <w:ind w:right="120"/>
            </w:pPr>
          </w:p>
          <w:p w14:paraId="620BE863" w14:textId="025727DF" w:rsidR="00941853" w:rsidRPr="00A30387" w:rsidRDefault="009E3B77">
            <w:pPr>
              <w:pStyle w:val="normal0"/>
              <w:spacing w:line="331" w:lineRule="auto"/>
              <w:ind w:right="120"/>
            </w:pPr>
            <w:r w:rsidRPr="00A30387">
              <w:rPr>
                <w:sz w:val="18"/>
                <w:szCs w:val="18"/>
              </w:rPr>
              <w:t xml:space="preserve">-Læreropsamling </w:t>
            </w:r>
            <w:r w:rsidR="00193794" w:rsidRPr="00A30387">
              <w:rPr>
                <w:sz w:val="18"/>
                <w:szCs w:val="18"/>
              </w:rPr>
              <w:t>på</w:t>
            </w:r>
            <w:r w:rsidRPr="00A30387">
              <w:rPr>
                <w:sz w:val="18"/>
                <w:szCs w:val="18"/>
              </w:rPr>
              <w:t xml:space="preserve"> destillation og cracking af råolie under inddragelse af kogepunktet og opbygningen af benzen</w:t>
            </w:r>
          </w:p>
          <w:p w14:paraId="7DDF0DD4" w14:textId="77777777" w:rsidR="00941853" w:rsidRPr="00A30387" w:rsidRDefault="00941853">
            <w:pPr>
              <w:pStyle w:val="normal0"/>
              <w:spacing w:line="331" w:lineRule="auto"/>
              <w:ind w:right="120"/>
            </w:pPr>
          </w:p>
          <w:p w14:paraId="7122857C" w14:textId="77777777" w:rsidR="00941853" w:rsidRPr="00A30387" w:rsidRDefault="009E3B77">
            <w:pPr>
              <w:pStyle w:val="normal0"/>
              <w:spacing w:line="331" w:lineRule="auto"/>
              <w:ind w:right="120"/>
            </w:pPr>
            <w:r w:rsidRPr="00A30387">
              <w:rPr>
                <w:sz w:val="18"/>
                <w:szCs w:val="18"/>
              </w:rPr>
              <w:t xml:space="preserve">-Eleverne laver i par opgaven om cracking, </w:t>
            </w:r>
            <w:r w:rsidRPr="00A30387">
              <w:rPr>
                <w:sz w:val="18"/>
                <w:szCs w:val="18"/>
              </w:rPr>
              <w:lastRenderedPageBreak/>
              <w:t xml:space="preserve">sammensætning af benzin og  udregning af oktantal (opgave 4.b) </w:t>
            </w:r>
          </w:p>
          <w:p w14:paraId="5467CF78" w14:textId="77777777" w:rsidR="00941853" w:rsidRPr="00A30387" w:rsidRDefault="00941853">
            <w:pPr>
              <w:pStyle w:val="normal0"/>
              <w:spacing w:line="331" w:lineRule="auto"/>
              <w:ind w:right="120"/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F1E50" w14:textId="77777777" w:rsidR="00941853" w:rsidRPr="00A30387" w:rsidRDefault="009E3B77">
            <w:pPr>
              <w:pStyle w:val="normal0"/>
              <w:spacing w:line="331" w:lineRule="auto"/>
              <w:ind w:left="120" w:right="120"/>
            </w:pPr>
            <w:r w:rsidRPr="00A30387">
              <w:rPr>
                <w:sz w:val="18"/>
                <w:szCs w:val="18"/>
              </w:rPr>
              <w:lastRenderedPageBreak/>
              <w:t>Opgave 4.a: Spottest</w:t>
            </w:r>
          </w:p>
          <w:p w14:paraId="668AB63B" w14:textId="77777777" w:rsidR="00941853" w:rsidRPr="00A30387" w:rsidRDefault="00941853">
            <w:pPr>
              <w:pStyle w:val="normal0"/>
              <w:spacing w:line="331" w:lineRule="auto"/>
              <w:ind w:left="120" w:right="120"/>
            </w:pPr>
          </w:p>
          <w:p w14:paraId="727DE719" w14:textId="2CB82EE2" w:rsidR="00941853" w:rsidRPr="00A30387" w:rsidRDefault="005E0D24">
            <w:pPr>
              <w:pStyle w:val="normal0"/>
              <w:spacing w:line="331" w:lineRule="auto"/>
              <w:ind w:left="120" w:right="120"/>
            </w:pPr>
            <w:r w:rsidRPr="00A30387">
              <w:rPr>
                <w:sz w:val="18"/>
                <w:szCs w:val="18"/>
              </w:rPr>
              <w:t xml:space="preserve">Tekst om råolie: </w:t>
            </w:r>
            <w:r w:rsidR="009E3B77" w:rsidRPr="00A30387">
              <w:rPr>
                <w:sz w:val="18"/>
                <w:szCs w:val="18"/>
              </w:rPr>
              <w:t xml:space="preserve">Aurum </w:t>
            </w:r>
            <w:r w:rsidRPr="00A30387">
              <w:rPr>
                <w:sz w:val="18"/>
                <w:szCs w:val="18"/>
              </w:rPr>
              <w:t>side</w:t>
            </w:r>
            <w:r w:rsidR="009E3B77" w:rsidRPr="00A30387">
              <w:rPr>
                <w:sz w:val="18"/>
                <w:szCs w:val="18"/>
              </w:rPr>
              <w:t>153-157</w:t>
            </w:r>
          </w:p>
          <w:p w14:paraId="631798F9" w14:textId="77777777" w:rsidR="00941853" w:rsidRPr="00A30387" w:rsidRDefault="00941853">
            <w:pPr>
              <w:pStyle w:val="normal0"/>
              <w:spacing w:line="331" w:lineRule="auto"/>
              <w:ind w:left="120" w:right="120"/>
            </w:pPr>
          </w:p>
          <w:p w14:paraId="1B548211" w14:textId="77777777" w:rsidR="00941853" w:rsidRPr="00A30387" w:rsidRDefault="009E3B77">
            <w:pPr>
              <w:pStyle w:val="normal0"/>
              <w:spacing w:line="331" w:lineRule="auto"/>
              <w:ind w:left="120" w:right="120"/>
            </w:pPr>
            <w:r w:rsidRPr="00A30387">
              <w:rPr>
                <w:sz w:val="18"/>
                <w:szCs w:val="18"/>
              </w:rPr>
              <w:t xml:space="preserve">Olie: </w:t>
            </w:r>
            <w:hyperlink r:id="rId6" w:anchor="!/">
              <w:r w:rsidRPr="00A30387">
                <w:rPr>
                  <w:color w:val="1155CC"/>
                  <w:sz w:val="18"/>
                  <w:szCs w:val="18"/>
                  <w:u w:val="single"/>
                </w:rPr>
                <w:t>http://www.dr.dk/skole/fysik-og-kemi/olie#!/</w:t>
              </w:r>
            </w:hyperlink>
          </w:p>
          <w:p w14:paraId="140E9873" w14:textId="77777777" w:rsidR="00941853" w:rsidRPr="00A30387" w:rsidRDefault="00941853">
            <w:pPr>
              <w:pStyle w:val="normal0"/>
              <w:spacing w:line="331" w:lineRule="auto"/>
              <w:ind w:left="120" w:right="120"/>
            </w:pPr>
          </w:p>
          <w:p w14:paraId="0EFB3831" w14:textId="77777777" w:rsidR="00941853" w:rsidRPr="00A30387" w:rsidRDefault="009E3B77">
            <w:pPr>
              <w:pStyle w:val="normal0"/>
              <w:spacing w:line="331" w:lineRule="auto"/>
              <w:ind w:left="120" w:right="120"/>
            </w:pPr>
            <w:r w:rsidRPr="00A30387">
              <w:rPr>
                <w:sz w:val="18"/>
                <w:szCs w:val="18"/>
              </w:rPr>
              <w:t>Opgave 4.b: Råolie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75D0E" w14:textId="77777777" w:rsidR="00941853" w:rsidRPr="00A30387" w:rsidRDefault="009E3B77">
            <w:pPr>
              <w:pStyle w:val="normal0"/>
              <w:spacing w:line="331" w:lineRule="auto"/>
              <w:ind w:left="120" w:right="120"/>
            </w:pPr>
            <w:r w:rsidRPr="00A30387">
              <w:rPr>
                <w:sz w:val="18"/>
                <w:szCs w:val="18"/>
              </w:rPr>
              <w:t>Molekylebyggesæt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C769D" w14:textId="42BF386E" w:rsidR="006F468C" w:rsidRPr="00A30387" w:rsidRDefault="006F468C" w:rsidP="005F1B05">
            <w:pPr>
              <w:pStyle w:val="normal0"/>
              <w:spacing w:line="331" w:lineRule="auto"/>
              <w:ind w:right="120"/>
              <w:rPr>
                <w:rFonts w:eastAsia="Times New Roman"/>
                <w:iCs/>
                <w:sz w:val="18"/>
                <w:szCs w:val="18"/>
              </w:rPr>
            </w:pPr>
            <w:r w:rsidRPr="00A30387">
              <w:rPr>
                <w:rFonts w:eastAsia="Times New Roman"/>
                <w:iCs/>
                <w:sz w:val="18"/>
                <w:szCs w:val="18"/>
              </w:rPr>
              <w:t>Fra læreplanen</w:t>
            </w:r>
          </w:p>
          <w:p w14:paraId="46D4B678" w14:textId="77777777" w:rsidR="005F1B05" w:rsidRPr="00A30387" w:rsidRDefault="005F1B05" w:rsidP="005F1B05">
            <w:pPr>
              <w:pStyle w:val="normal0"/>
              <w:spacing w:line="331" w:lineRule="auto"/>
              <w:ind w:right="120"/>
              <w:rPr>
                <w:rFonts w:eastAsia="Times New Roman"/>
                <w:i/>
                <w:iCs/>
                <w:sz w:val="18"/>
                <w:szCs w:val="18"/>
              </w:rPr>
            </w:pPr>
            <w:r w:rsidRPr="00A30387">
              <w:rPr>
                <w:rFonts w:eastAsia="Times New Roman"/>
                <w:i/>
                <w:iCs/>
                <w:sz w:val="18"/>
                <w:szCs w:val="18"/>
              </w:rPr>
              <w:t>a) beskrive stoffers opbygning</w:t>
            </w:r>
          </w:p>
          <w:p w14:paraId="6968ECD6" w14:textId="77777777" w:rsidR="005F1B05" w:rsidRPr="00A30387" w:rsidRDefault="005F1B05" w:rsidP="005F1B05">
            <w:pPr>
              <w:spacing w:line="240" w:lineRule="auto"/>
              <w:textAlignment w:val="baseline"/>
              <w:rPr>
                <w:i/>
                <w:iCs/>
                <w:sz w:val="18"/>
                <w:szCs w:val="18"/>
              </w:rPr>
            </w:pPr>
            <w:r w:rsidRPr="00A30387">
              <w:rPr>
                <w:i/>
                <w:iCs/>
                <w:sz w:val="18"/>
                <w:szCs w:val="18"/>
              </w:rPr>
              <w:t>b) benytte kemisk fagsprog,</w:t>
            </w:r>
          </w:p>
          <w:p w14:paraId="4D296062" w14:textId="77777777" w:rsidR="00941853" w:rsidRPr="00A30387" w:rsidRDefault="005F1B05" w:rsidP="005F1B0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/>
                <w:i/>
                <w:iCs/>
                <w:sz w:val="18"/>
                <w:szCs w:val="18"/>
              </w:rPr>
            </w:pPr>
            <w:r w:rsidRPr="00A30387">
              <w:rPr>
                <w:rFonts w:eastAsia="Times New Roman"/>
                <w:i/>
                <w:iCs/>
                <w:sz w:val="18"/>
                <w:szCs w:val="18"/>
              </w:rPr>
              <w:t>c) relatere observationer, model og symbolfremstillinger til hinanden</w:t>
            </w:r>
          </w:p>
          <w:p w14:paraId="476364A5" w14:textId="77777777" w:rsidR="005F1B05" w:rsidRPr="00A30387" w:rsidRDefault="005F1B05" w:rsidP="005F1B0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/>
                <w:i/>
                <w:iCs/>
                <w:sz w:val="18"/>
                <w:szCs w:val="18"/>
              </w:rPr>
            </w:pPr>
          </w:p>
          <w:p w14:paraId="6DA9D732" w14:textId="70367798" w:rsidR="005F1B05" w:rsidRPr="00A30387" w:rsidRDefault="006F468C" w:rsidP="005F1B0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/>
                <w:iCs/>
                <w:sz w:val="18"/>
                <w:szCs w:val="18"/>
              </w:rPr>
            </w:pPr>
            <w:r w:rsidRPr="00A30387">
              <w:rPr>
                <w:rFonts w:eastAsia="Times New Roman"/>
                <w:iCs/>
                <w:sz w:val="18"/>
                <w:szCs w:val="18"/>
              </w:rPr>
              <w:t xml:space="preserve">Eleverne skal forstå, hvordan råolie destilleres, hvad cracking er og hvordan man udregner oktantal. </w:t>
            </w:r>
          </w:p>
        </w:tc>
      </w:tr>
      <w:tr w:rsidR="00941853" w:rsidRPr="00A30387" w14:paraId="768E912A" w14:textId="77777777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8A34E" w14:textId="77777777" w:rsidR="00941853" w:rsidRPr="00A30387" w:rsidRDefault="009E3B77">
            <w:pPr>
              <w:pStyle w:val="normal0"/>
              <w:spacing w:line="331" w:lineRule="auto"/>
              <w:ind w:left="820" w:right="120" w:hanging="620"/>
              <w:jc w:val="center"/>
            </w:pPr>
            <w:r w:rsidRPr="00A30387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D8C7" w14:textId="77777777" w:rsidR="00941853" w:rsidRPr="00A30387" w:rsidRDefault="009E3B77">
            <w:pPr>
              <w:pStyle w:val="normal0"/>
              <w:spacing w:line="331" w:lineRule="auto"/>
              <w:ind w:left="120" w:right="120"/>
            </w:pPr>
            <w:r w:rsidRPr="00A30387">
              <w:rPr>
                <w:sz w:val="18"/>
                <w:szCs w:val="18"/>
              </w:rPr>
              <w:t xml:space="preserve">Problemer med olieudvinding i Grønland </w:t>
            </w:r>
          </w:p>
          <w:p w14:paraId="67E22448" w14:textId="77777777" w:rsidR="00941853" w:rsidRPr="00A30387" w:rsidRDefault="009E3B77">
            <w:pPr>
              <w:pStyle w:val="normal0"/>
              <w:spacing w:line="331" w:lineRule="auto"/>
              <w:ind w:left="120" w:right="120"/>
            </w:pPr>
            <w:r w:rsidRPr="00A30387">
              <w:rPr>
                <w:sz w:val="18"/>
                <w:szCs w:val="18"/>
              </w:rPr>
              <w:t>Global opvarmning og olieudslip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6BDC3" w14:textId="77777777" w:rsidR="00941853" w:rsidRPr="00A30387" w:rsidRDefault="009E3B77">
            <w:pPr>
              <w:pStyle w:val="normal0"/>
              <w:spacing w:line="331" w:lineRule="auto"/>
              <w:ind w:right="120"/>
            </w:pPr>
            <w:r w:rsidRPr="00A30387">
              <w:rPr>
                <w:sz w:val="18"/>
                <w:szCs w:val="18"/>
              </w:rPr>
              <w:t xml:space="preserve">-Introduktion til global opvarmning: Uddrag af Al Gores film “En ubekvem Sandhed” </w:t>
            </w:r>
          </w:p>
          <w:p w14:paraId="56FAD959" w14:textId="77777777" w:rsidR="00941853" w:rsidRPr="00A30387" w:rsidRDefault="00941853">
            <w:pPr>
              <w:pStyle w:val="normal0"/>
              <w:spacing w:line="331" w:lineRule="auto"/>
              <w:ind w:right="120"/>
            </w:pPr>
          </w:p>
          <w:p w14:paraId="707120AB" w14:textId="77777777" w:rsidR="00941853" w:rsidRPr="00A30387" w:rsidRDefault="009E3B77">
            <w:pPr>
              <w:pStyle w:val="normal0"/>
              <w:spacing w:line="331" w:lineRule="auto"/>
              <w:ind w:right="120"/>
            </w:pPr>
            <w:r w:rsidRPr="00A30387">
              <w:rPr>
                <w:sz w:val="18"/>
                <w:szCs w:val="18"/>
              </w:rPr>
              <w:t>-Lærergennemgang af en simpel version drivhuseffekten og kulstofkredsløbet</w:t>
            </w:r>
          </w:p>
          <w:p w14:paraId="3EFF2B32" w14:textId="77777777" w:rsidR="00941853" w:rsidRPr="00A30387" w:rsidRDefault="00941853">
            <w:pPr>
              <w:pStyle w:val="normal0"/>
              <w:spacing w:line="331" w:lineRule="auto"/>
              <w:ind w:right="120"/>
            </w:pPr>
          </w:p>
          <w:p w14:paraId="5E28E65E" w14:textId="77777777" w:rsidR="00941853" w:rsidRPr="00A30387" w:rsidRDefault="009E3B77">
            <w:pPr>
              <w:pStyle w:val="normal0"/>
              <w:spacing w:line="331" w:lineRule="auto"/>
              <w:ind w:right="120"/>
            </w:pPr>
            <w:r w:rsidRPr="00A30387">
              <w:rPr>
                <w:sz w:val="18"/>
                <w:szCs w:val="18"/>
              </w:rPr>
              <w:t xml:space="preserve">-Plenumdiskussion om klimaforandringerne </w:t>
            </w:r>
          </w:p>
          <w:p w14:paraId="621A8FBE" w14:textId="77777777" w:rsidR="00941853" w:rsidRPr="00A30387" w:rsidRDefault="00941853">
            <w:pPr>
              <w:pStyle w:val="normal0"/>
              <w:spacing w:line="331" w:lineRule="auto"/>
              <w:ind w:right="120"/>
            </w:pPr>
          </w:p>
          <w:p w14:paraId="300965EF" w14:textId="77777777" w:rsidR="00941853" w:rsidRPr="00A30387" w:rsidRDefault="006F22EB">
            <w:pPr>
              <w:pStyle w:val="normal0"/>
              <w:spacing w:line="331" w:lineRule="auto"/>
              <w:ind w:right="120"/>
            </w:pPr>
            <w:r w:rsidRPr="00A30387">
              <w:rPr>
                <w:sz w:val="18"/>
                <w:szCs w:val="18"/>
              </w:rPr>
              <w:t>-Eleverne læser tekst</w:t>
            </w:r>
            <w:r w:rsidR="009E3B77" w:rsidRPr="00A30387">
              <w:rPr>
                <w:sz w:val="18"/>
                <w:szCs w:val="18"/>
              </w:rPr>
              <w:t xml:space="preserve">en og svarer på  arbejdsspørgsmål om konsekvenser af olieudslip i Grønland i mindre grupper. Der er 2 tekster af forskellig </w:t>
            </w:r>
          </w:p>
          <w:p w14:paraId="7398499A" w14:textId="4C2AFF81" w:rsidR="00941853" w:rsidRPr="00A30387" w:rsidRDefault="009E3B77">
            <w:pPr>
              <w:pStyle w:val="normal0"/>
              <w:spacing w:line="331" w:lineRule="auto"/>
              <w:ind w:right="120"/>
            </w:pPr>
            <w:r w:rsidRPr="00A30387">
              <w:rPr>
                <w:sz w:val="18"/>
                <w:szCs w:val="18"/>
              </w:rPr>
              <w:t>sværhedsgrad,</w:t>
            </w:r>
            <w:r w:rsidR="00A23AEF">
              <w:rPr>
                <w:sz w:val="18"/>
                <w:szCs w:val="18"/>
              </w:rPr>
              <w:t xml:space="preserve"> så grupperne kan deles efter fagligt niveau. </w:t>
            </w:r>
            <w:r w:rsidRPr="00A30387">
              <w:rPr>
                <w:sz w:val="18"/>
                <w:szCs w:val="18"/>
              </w:rPr>
              <w:t xml:space="preserve"> </w:t>
            </w:r>
          </w:p>
          <w:p w14:paraId="344C9999" w14:textId="77777777" w:rsidR="00941853" w:rsidRPr="00A30387" w:rsidRDefault="00941853">
            <w:pPr>
              <w:pStyle w:val="normal0"/>
              <w:spacing w:line="331" w:lineRule="auto"/>
              <w:ind w:right="120"/>
            </w:pPr>
          </w:p>
          <w:p w14:paraId="79AD57C6" w14:textId="77777777" w:rsidR="00941853" w:rsidRPr="00A30387" w:rsidRDefault="009E3B77">
            <w:pPr>
              <w:pStyle w:val="normal0"/>
              <w:spacing w:line="331" w:lineRule="auto"/>
              <w:ind w:right="120"/>
            </w:pPr>
            <w:r w:rsidRPr="00A30387">
              <w:rPr>
                <w:sz w:val="18"/>
                <w:szCs w:val="18"/>
              </w:rPr>
              <w:t>-Opsamling i plenum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D34EE" w14:textId="77777777" w:rsidR="00941853" w:rsidRPr="00A30387" w:rsidRDefault="009E3B77">
            <w:pPr>
              <w:pStyle w:val="normal0"/>
              <w:spacing w:line="331" w:lineRule="auto"/>
              <w:ind w:left="120" w:right="120"/>
            </w:pPr>
            <w:r w:rsidRPr="00A30387">
              <w:rPr>
                <w:sz w:val="18"/>
                <w:szCs w:val="18"/>
              </w:rPr>
              <w:t>Tekst 5.a: Jagt på olie og gas</w:t>
            </w:r>
          </w:p>
          <w:p w14:paraId="37B43473" w14:textId="77777777" w:rsidR="00941853" w:rsidRPr="00A30387" w:rsidRDefault="00941853" w:rsidP="006F22EB">
            <w:pPr>
              <w:pStyle w:val="normal0"/>
              <w:spacing w:line="331" w:lineRule="auto"/>
              <w:ind w:right="120"/>
            </w:pPr>
          </w:p>
          <w:p w14:paraId="174CFD24" w14:textId="77777777" w:rsidR="00941853" w:rsidRPr="00A30387" w:rsidRDefault="009E3B77">
            <w:pPr>
              <w:pStyle w:val="normal0"/>
              <w:spacing w:line="331" w:lineRule="auto"/>
              <w:ind w:left="120" w:right="120"/>
            </w:pPr>
            <w:r w:rsidRPr="00A30387">
              <w:rPr>
                <w:sz w:val="18"/>
                <w:szCs w:val="18"/>
              </w:rPr>
              <w:t>Tekst 5.b: Olie i Arktis-Eventyr eller mareridt?</w:t>
            </w:r>
          </w:p>
          <w:p w14:paraId="7F980DFD" w14:textId="77777777" w:rsidR="00941853" w:rsidRPr="00A30387" w:rsidRDefault="009E3B77">
            <w:pPr>
              <w:pStyle w:val="normal0"/>
              <w:spacing w:line="331" w:lineRule="auto"/>
              <w:ind w:left="120" w:right="120"/>
            </w:pPr>
            <w:r w:rsidRPr="00A30387">
              <w:rPr>
                <w:sz w:val="18"/>
                <w:szCs w:val="18"/>
              </w:rPr>
              <w:t>Begrebsforklaringen til Olie i Arktis-Eventyr eller mareridt?</w:t>
            </w:r>
          </w:p>
          <w:p w14:paraId="075DA0CB" w14:textId="77777777" w:rsidR="00941853" w:rsidRPr="00A30387" w:rsidRDefault="00941853">
            <w:pPr>
              <w:pStyle w:val="normal0"/>
              <w:spacing w:line="331" w:lineRule="auto"/>
              <w:ind w:left="120" w:right="120"/>
            </w:pPr>
          </w:p>
          <w:p w14:paraId="2DEE4538" w14:textId="03743F21" w:rsidR="00941853" w:rsidRPr="00A30387" w:rsidRDefault="002E22D6">
            <w:pPr>
              <w:pStyle w:val="normal0"/>
              <w:spacing w:line="331" w:lineRule="auto"/>
              <w:ind w:left="120" w:right="120"/>
            </w:pPr>
            <w:r w:rsidRPr="00A30387">
              <w:rPr>
                <w:sz w:val="18"/>
                <w:szCs w:val="18"/>
              </w:rPr>
              <w:t>-</w:t>
            </w:r>
            <w:r w:rsidR="009E3B77" w:rsidRPr="00A30387">
              <w:rPr>
                <w:sz w:val="18"/>
                <w:szCs w:val="18"/>
              </w:rPr>
              <w:t xml:space="preserve">Arbejdsspørgsmål til teksterne </w:t>
            </w:r>
          </w:p>
          <w:p w14:paraId="28E23509" w14:textId="77777777" w:rsidR="00941853" w:rsidRPr="00A30387" w:rsidRDefault="00941853">
            <w:pPr>
              <w:pStyle w:val="normal0"/>
              <w:spacing w:line="331" w:lineRule="auto"/>
              <w:ind w:left="120" w:right="120"/>
            </w:pPr>
          </w:p>
          <w:p w14:paraId="09195CE2" w14:textId="77777777" w:rsidR="00941853" w:rsidRPr="00A30387" w:rsidRDefault="00941853">
            <w:pPr>
              <w:pStyle w:val="normal0"/>
              <w:spacing w:line="331" w:lineRule="auto"/>
              <w:ind w:left="120" w:right="120"/>
            </w:pPr>
          </w:p>
          <w:p w14:paraId="2D0D0FF0" w14:textId="77777777" w:rsidR="00941853" w:rsidRPr="00A30387" w:rsidRDefault="00941853">
            <w:pPr>
              <w:pStyle w:val="normal0"/>
              <w:spacing w:line="331" w:lineRule="auto"/>
              <w:ind w:left="120" w:right="120"/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928C0" w14:textId="77777777" w:rsidR="00941853" w:rsidRPr="00A30387" w:rsidRDefault="00941853">
            <w:pPr>
              <w:pStyle w:val="normal0"/>
              <w:spacing w:line="331" w:lineRule="auto"/>
              <w:ind w:left="120" w:right="120"/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D9ED6" w14:textId="77777777" w:rsidR="006F468C" w:rsidRPr="00A30387" w:rsidRDefault="006F468C" w:rsidP="006F468C">
            <w:pPr>
              <w:pStyle w:val="normal0"/>
              <w:spacing w:line="331" w:lineRule="auto"/>
              <w:ind w:right="120"/>
              <w:rPr>
                <w:rFonts w:eastAsia="Times New Roman"/>
                <w:iCs/>
                <w:sz w:val="18"/>
                <w:szCs w:val="18"/>
              </w:rPr>
            </w:pPr>
            <w:r w:rsidRPr="00A30387">
              <w:rPr>
                <w:rFonts w:eastAsia="Times New Roman"/>
                <w:iCs/>
                <w:sz w:val="18"/>
                <w:szCs w:val="18"/>
              </w:rPr>
              <w:t>Fra læreplanen</w:t>
            </w:r>
          </w:p>
          <w:p w14:paraId="0FC20016" w14:textId="77777777" w:rsidR="005F1B05" w:rsidRPr="00A30387" w:rsidRDefault="005F1B05" w:rsidP="005F1B0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A3038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g) læse en elementær kemifaglig tekst og gøre rede for de relevante faglige begreber og den faglige argumentation,</w:t>
            </w:r>
          </w:p>
          <w:p w14:paraId="690EF0C8" w14:textId="77777777" w:rsidR="00941853" w:rsidRPr="00A30387" w:rsidRDefault="00941853">
            <w:pPr>
              <w:pStyle w:val="normal0"/>
              <w:spacing w:line="331" w:lineRule="auto"/>
              <w:ind w:right="120"/>
              <w:rPr>
                <w:sz w:val="18"/>
                <w:szCs w:val="18"/>
              </w:rPr>
            </w:pPr>
          </w:p>
          <w:p w14:paraId="5594D9F0" w14:textId="77777777" w:rsidR="005F1B05" w:rsidRPr="00A30387" w:rsidRDefault="005F1B05">
            <w:pPr>
              <w:pStyle w:val="normal0"/>
              <w:spacing w:line="331" w:lineRule="auto"/>
              <w:ind w:right="120"/>
              <w:rPr>
                <w:rFonts w:eastAsia="Times New Roman"/>
                <w:i/>
                <w:iCs/>
                <w:sz w:val="18"/>
                <w:szCs w:val="18"/>
              </w:rPr>
            </w:pPr>
            <w:r w:rsidRPr="00A30387">
              <w:rPr>
                <w:sz w:val="18"/>
                <w:szCs w:val="18"/>
              </w:rPr>
              <w:t xml:space="preserve">i) </w:t>
            </w:r>
            <w:r w:rsidRPr="00A30387">
              <w:rPr>
                <w:rFonts w:eastAsia="Times New Roman"/>
                <w:i/>
                <w:iCs/>
                <w:sz w:val="18"/>
                <w:szCs w:val="18"/>
              </w:rPr>
              <w:t>identificere og beskrive enkle kemiske problemstillinger fra hverdagen og den aktuelle debat</w:t>
            </w:r>
          </w:p>
          <w:p w14:paraId="195FCC21" w14:textId="77777777" w:rsidR="005F1B05" w:rsidRPr="00A30387" w:rsidRDefault="005F1B05">
            <w:pPr>
              <w:pStyle w:val="normal0"/>
              <w:spacing w:line="331" w:lineRule="auto"/>
              <w:ind w:right="120"/>
              <w:rPr>
                <w:rFonts w:eastAsia="Times New Roman"/>
                <w:i/>
                <w:iCs/>
                <w:sz w:val="18"/>
                <w:szCs w:val="18"/>
              </w:rPr>
            </w:pPr>
          </w:p>
          <w:p w14:paraId="7496F96D" w14:textId="77777777" w:rsidR="005F1B05" w:rsidRPr="00A30387" w:rsidRDefault="005F1B05">
            <w:pPr>
              <w:pStyle w:val="normal0"/>
              <w:spacing w:line="331" w:lineRule="auto"/>
              <w:ind w:right="120"/>
              <w:rPr>
                <w:rFonts w:eastAsia="Times New Roman"/>
                <w:i/>
                <w:iCs/>
                <w:sz w:val="18"/>
                <w:szCs w:val="18"/>
              </w:rPr>
            </w:pPr>
            <w:r w:rsidRPr="00A30387">
              <w:rPr>
                <w:rFonts w:eastAsia="Times New Roman"/>
                <w:i/>
                <w:iCs/>
                <w:sz w:val="18"/>
                <w:szCs w:val="18"/>
              </w:rPr>
              <w:t>j) perspektivere den opnåede faglige viden, herunder  i forhold til og i samspil med andre fag.</w:t>
            </w:r>
          </w:p>
          <w:p w14:paraId="5EEBCA80" w14:textId="77777777" w:rsidR="006F468C" w:rsidRPr="00A30387" w:rsidRDefault="006F468C">
            <w:pPr>
              <w:pStyle w:val="normal0"/>
              <w:spacing w:line="331" w:lineRule="auto"/>
              <w:ind w:right="120"/>
              <w:rPr>
                <w:rFonts w:eastAsia="Times New Roman"/>
                <w:i/>
                <w:iCs/>
                <w:sz w:val="18"/>
                <w:szCs w:val="18"/>
              </w:rPr>
            </w:pPr>
          </w:p>
          <w:p w14:paraId="6B0D414A" w14:textId="7073A07D" w:rsidR="006F468C" w:rsidRPr="00A30387" w:rsidRDefault="006F468C" w:rsidP="006F468C">
            <w:pPr>
              <w:pStyle w:val="normal0"/>
              <w:spacing w:line="331" w:lineRule="auto"/>
              <w:ind w:right="120"/>
              <w:rPr>
                <w:sz w:val="18"/>
                <w:szCs w:val="18"/>
              </w:rPr>
            </w:pPr>
            <w:r w:rsidRPr="00A30387">
              <w:rPr>
                <w:rFonts w:eastAsia="Times New Roman"/>
                <w:iCs/>
                <w:sz w:val="18"/>
                <w:szCs w:val="18"/>
              </w:rPr>
              <w:t xml:space="preserve">Eleverne skal kunne forstå, hvordan olie er dannet og hvilke konsekvenser olieforbrug kan have.  </w:t>
            </w:r>
          </w:p>
        </w:tc>
      </w:tr>
      <w:tr w:rsidR="00941853" w:rsidRPr="00A30387" w14:paraId="5253D12C" w14:textId="77777777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3FE01" w14:textId="77777777" w:rsidR="00941853" w:rsidRPr="00A30387" w:rsidRDefault="009E3B77">
            <w:pPr>
              <w:pStyle w:val="normal0"/>
              <w:spacing w:line="331" w:lineRule="auto"/>
              <w:ind w:left="820" w:right="120" w:hanging="620"/>
              <w:jc w:val="center"/>
            </w:pPr>
            <w:r w:rsidRPr="00A30387">
              <w:rPr>
                <w:sz w:val="18"/>
                <w:szCs w:val="18"/>
              </w:rPr>
              <w:t>6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44F0B" w14:textId="77777777" w:rsidR="00941853" w:rsidRPr="00A30387" w:rsidRDefault="009E3B77">
            <w:pPr>
              <w:pStyle w:val="normal0"/>
              <w:spacing w:line="331" w:lineRule="auto"/>
              <w:ind w:left="120" w:right="120"/>
            </w:pPr>
            <w:r w:rsidRPr="00A30387">
              <w:rPr>
                <w:sz w:val="18"/>
                <w:szCs w:val="18"/>
              </w:rPr>
              <w:t>Alternative energikilder- Biodiesel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93B4E" w14:textId="77777777" w:rsidR="00941853" w:rsidRDefault="009E3B77">
            <w:pPr>
              <w:pStyle w:val="normal0"/>
              <w:spacing w:line="331" w:lineRule="auto"/>
              <w:ind w:right="120"/>
              <w:rPr>
                <w:sz w:val="18"/>
                <w:szCs w:val="18"/>
              </w:rPr>
            </w:pPr>
            <w:r w:rsidRPr="00A30387">
              <w:rPr>
                <w:sz w:val="18"/>
                <w:szCs w:val="18"/>
              </w:rPr>
              <w:t>-Artiklen læses højt i grupper eller par med fokus på begrebsafklaring</w:t>
            </w:r>
          </w:p>
          <w:p w14:paraId="2898CB09" w14:textId="77777777" w:rsidR="00A23AEF" w:rsidRPr="00A30387" w:rsidRDefault="00A23AEF">
            <w:pPr>
              <w:pStyle w:val="normal0"/>
              <w:spacing w:line="331" w:lineRule="auto"/>
              <w:ind w:right="120"/>
            </w:pPr>
          </w:p>
          <w:p w14:paraId="53D4DECD" w14:textId="77777777" w:rsidR="00941853" w:rsidRPr="00A30387" w:rsidRDefault="009E3B77">
            <w:pPr>
              <w:pStyle w:val="normal0"/>
              <w:spacing w:line="331" w:lineRule="auto"/>
              <w:ind w:right="120"/>
            </w:pPr>
            <w:r w:rsidRPr="00A30387">
              <w:rPr>
                <w:sz w:val="18"/>
                <w:szCs w:val="18"/>
              </w:rPr>
              <w:t xml:space="preserve">-Arbejdsspørgsmål til artiklen. </w:t>
            </w:r>
          </w:p>
          <w:p w14:paraId="2874328B" w14:textId="77777777" w:rsidR="00941853" w:rsidRPr="00A30387" w:rsidRDefault="00941853">
            <w:pPr>
              <w:pStyle w:val="normal0"/>
              <w:spacing w:line="331" w:lineRule="auto"/>
              <w:ind w:right="120"/>
            </w:pPr>
          </w:p>
          <w:p w14:paraId="0CC3D0B2" w14:textId="77777777" w:rsidR="00941853" w:rsidRPr="00A30387" w:rsidRDefault="009E3B77">
            <w:pPr>
              <w:pStyle w:val="normal0"/>
              <w:spacing w:line="331" w:lineRule="auto"/>
              <w:ind w:right="120"/>
            </w:pPr>
            <w:r w:rsidRPr="00A30387">
              <w:rPr>
                <w:sz w:val="18"/>
                <w:szCs w:val="18"/>
              </w:rPr>
              <w:t xml:space="preserve">- Opsamling af spørgsmålene i plenum </w:t>
            </w:r>
          </w:p>
          <w:p w14:paraId="4F29FA1B" w14:textId="77777777" w:rsidR="00941853" w:rsidRPr="00A30387" w:rsidRDefault="009E3B77">
            <w:pPr>
              <w:pStyle w:val="normal0"/>
              <w:spacing w:line="331" w:lineRule="auto"/>
              <w:ind w:right="120"/>
            </w:pPr>
            <w:r w:rsidRPr="00A30387">
              <w:rPr>
                <w:sz w:val="18"/>
                <w:szCs w:val="18"/>
              </w:rPr>
              <w:lastRenderedPageBreak/>
              <w:tab/>
            </w:r>
          </w:p>
          <w:p w14:paraId="186CB58D" w14:textId="77777777" w:rsidR="00941853" w:rsidRPr="00A30387" w:rsidRDefault="009E3B77">
            <w:pPr>
              <w:pStyle w:val="normal0"/>
              <w:spacing w:line="331" w:lineRule="auto"/>
              <w:ind w:right="120"/>
            </w:pPr>
            <w:r w:rsidRPr="00A30387">
              <w:rPr>
                <w:sz w:val="18"/>
                <w:szCs w:val="18"/>
              </w:rPr>
              <w:t xml:space="preserve">-Omestring af triglycerid med methanol til glycerol og biodiesel laves af eleverne  med molekylebyggesæt. Der tages billeder af molekylerne.  </w:t>
            </w:r>
          </w:p>
          <w:p w14:paraId="1D7DB09A" w14:textId="36BBE2F0" w:rsidR="00941853" w:rsidRPr="00A30387" w:rsidRDefault="009E3B77">
            <w:pPr>
              <w:pStyle w:val="normal0"/>
              <w:spacing w:line="331" w:lineRule="auto"/>
              <w:ind w:right="120"/>
            </w:pPr>
            <w:r w:rsidRPr="00A30387">
              <w:rPr>
                <w:sz w:val="18"/>
                <w:szCs w:val="18"/>
              </w:rPr>
              <w:t>(fedtsyrerne i triglyceridet kan laves med 18 C’er og en d</w:t>
            </w:r>
            <w:r w:rsidR="00790D32" w:rsidRPr="00A30387">
              <w:rPr>
                <w:sz w:val="18"/>
                <w:szCs w:val="18"/>
              </w:rPr>
              <w:t>obbeltbinding på 9. C – C</w:t>
            </w:r>
            <w:r w:rsidR="00790D32" w:rsidRPr="00A30387">
              <w:rPr>
                <w:sz w:val="18"/>
                <w:szCs w:val="18"/>
                <w:vertAlign w:val="subscript"/>
              </w:rPr>
              <w:t>18</w:t>
            </w:r>
            <w:r w:rsidR="00790D32" w:rsidRPr="00A30387">
              <w:rPr>
                <w:sz w:val="18"/>
                <w:szCs w:val="18"/>
              </w:rPr>
              <w:t>H</w:t>
            </w:r>
            <w:r w:rsidR="00790D32" w:rsidRPr="00A30387">
              <w:rPr>
                <w:sz w:val="18"/>
                <w:szCs w:val="18"/>
                <w:vertAlign w:val="subscript"/>
              </w:rPr>
              <w:t>34</w:t>
            </w:r>
            <w:r w:rsidR="00790D32" w:rsidRPr="00A30387">
              <w:rPr>
                <w:sz w:val="18"/>
                <w:szCs w:val="18"/>
              </w:rPr>
              <w:t>O</w:t>
            </w:r>
            <w:r w:rsidR="00790D32" w:rsidRPr="00A30387">
              <w:rPr>
                <w:sz w:val="18"/>
                <w:szCs w:val="18"/>
                <w:vertAlign w:val="subscript"/>
              </w:rPr>
              <w:t>2</w:t>
            </w:r>
            <w:r w:rsidRPr="00A30387">
              <w:rPr>
                <w:sz w:val="18"/>
                <w:szCs w:val="18"/>
              </w:rPr>
              <w:t>)</w:t>
            </w:r>
          </w:p>
          <w:p w14:paraId="79ECB745" w14:textId="77777777" w:rsidR="00941853" w:rsidRPr="00A30387" w:rsidRDefault="00941853">
            <w:pPr>
              <w:pStyle w:val="normal0"/>
              <w:spacing w:line="331" w:lineRule="auto"/>
              <w:ind w:right="120"/>
            </w:pPr>
          </w:p>
          <w:p w14:paraId="093FBC2B" w14:textId="77777777" w:rsidR="00941853" w:rsidRPr="00A30387" w:rsidRDefault="009E3B77">
            <w:pPr>
              <w:pStyle w:val="normal0"/>
              <w:spacing w:line="331" w:lineRule="auto"/>
              <w:ind w:right="120"/>
            </w:pPr>
            <w:r w:rsidRPr="00A30387">
              <w:rPr>
                <w:sz w:val="18"/>
                <w:szCs w:val="18"/>
              </w:rPr>
              <w:t xml:space="preserve">- Eleverne læser øvelsesvejledningen og  tegner illustrationer (flowchart) for fremgangsmåden i øvelsen. Øvelsen skal kunne laves på baggrund af flowchartet så det er vigtigt, at alle trinene er med. </w:t>
            </w:r>
            <w:r w:rsidRPr="00A30387">
              <w:rPr>
                <w:sz w:val="18"/>
                <w:szCs w:val="18"/>
              </w:rPr>
              <w:tab/>
            </w:r>
            <w:r w:rsidRPr="00A30387">
              <w:rPr>
                <w:sz w:val="18"/>
                <w:szCs w:val="18"/>
              </w:rPr>
              <w:tab/>
            </w:r>
            <w:r w:rsidRPr="00A30387">
              <w:rPr>
                <w:sz w:val="18"/>
                <w:szCs w:val="18"/>
              </w:rPr>
              <w:tab/>
            </w:r>
          </w:p>
          <w:p w14:paraId="6D2278E3" w14:textId="77777777" w:rsidR="00941853" w:rsidRPr="00A30387" w:rsidRDefault="009E3B77">
            <w:pPr>
              <w:pStyle w:val="normal0"/>
              <w:spacing w:line="331" w:lineRule="auto"/>
              <w:ind w:right="120"/>
            </w:pPr>
            <w:r w:rsidRPr="00A30387">
              <w:rPr>
                <w:sz w:val="18"/>
                <w:szCs w:val="18"/>
              </w:rPr>
              <w:t xml:space="preserve">-Gennemgang af sikkerhedsforanstaltninger ved øvelsen- sikkerheden for kemikalierne kan undersøges af eleverne på kiros.dk </w:t>
            </w:r>
          </w:p>
          <w:p w14:paraId="5E84904D" w14:textId="77777777" w:rsidR="00941853" w:rsidRPr="00A30387" w:rsidRDefault="00941853">
            <w:pPr>
              <w:pStyle w:val="normal0"/>
              <w:spacing w:line="331" w:lineRule="auto"/>
              <w:ind w:right="120"/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0D349" w14:textId="77777777" w:rsidR="00941853" w:rsidRPr="00A30387" w:rsidRDefault="009E3B77">
            <w:pPr>
              <w:pStyle w:val="normal0"/>
              <w:spacing w:line="331" w:lineRule="auto"/>
              <w:ind w:left="120" w:right="120"/>
            </w:pPr>
            <w:r w:rsidRPr="00A30387">
              <w:rPr>
                <w:sz w:val="18"/>
                <w:szCs w:val="18"/>
              </w:rPr>
              <w:lastRenderedPageBreak/>
              <w:t>Tekst</w:t>
            </w:r>
            <w:r w:rsidR="006F22EB" w:rsidRPr="00A30387">
              <w:rPr>
                <w:sz w:val="18"/>
                <w:szCs w:val="18"/>
              </w:rPr>
              <w:t xml:space="preserve"> 6</w:t>
            </w:r>
            <w:r w:rsidRPr="00A30387">
              <w:rPr>
                <w:sz w:val="18"/>
                <w:szCs w:val="18"/>
              </w:rPr>
              <w:t>: Fremtidens biodiesel- Kom fedtaffald i tanken</w:t>
            </w:r>
          </w:p>
          <w:p w14:paraId="1AD64DEC" w14:textId="1B47E9AE" w:rsidR="00941853" w:rsidRPr="00A30387" w:rsidRDefault="009E3B77">
            <w:pPr>
              <w:pStyle w:val="normal0"/>
              <w:spacing w:line="331" w:lineRule="auto"/>
              <w:ind w:left="120" w:right="120"/>
            </w:pPr>
            <w:r w:rsidRPr="00A30387">
              <w:rPr>
                <w:sz w:val="18"/>
                <w:szCs w:val="18"/>
              </w:rPr>
              <w:t>Be</w:t>
            </w:r>
            <w:r w:rsidR="006F22EB" w:rsidRPr="00A30387">
              <w:rPr>
                <w:sz w:val="18"/>
                <w:szCs w:val="18"/>
              </w:rPr>
              <w:t>grebsforklaringen til F</w:t>
            </w:r>
            <w:r w:rsidRPr="00A30387">
              <w:rPr>
                <w:sz w:val="18"/>
                <w:szCs w:val="18"/>
              </w:rPr>
              <w:t xml:space="preserve">remtidens </w:t>
            </w:r>
            <w:r w:rsidR="00193794" w:rsidRPr="00A30387">
              <w:rPr>
                <w:sz w:val="18"/>
                <w:szCs w:val="18"/>
              </w:rPr>
              <w:t>biodiesel</w:t>
            </w:r>
            <w:r w:rsidRPr="00A30387">
              <w:rPr>
                <w:sz w:val="18"/>
                <w:szCs w:val="18"/>
              </w:rPr>
              <w:t>: Kom fedtaffald i tanken</w:t>
            </w:r>
          </w:p>
          <w:p w14:paraId="2A780544" w14:textId="77777777" w:rsidR="00941853" w:rsidRPr="00A30387" w:rsidRDefault="00941853">
            <w:pPr>
              <w:pStyle w:val="normal0"/>
              <w:spacing w:line="331" w:lineRule="auto"/>
              <w:ind w:right="120"/>
            </w:pPr>
          </w:p>
          <w:p w14:paraId="596ED3D3" w14:textId="77777777" w:rsidR="00941853" w:rsidRPr="00A30387" w:rsidRDefault="00941853">
            <w:pPr>
              <w:pStyle w:val="normal0"/>
              <w:spacing w:line="331" w:lineRule="auto"/>
              <w:ind w:left="120" w:right="120"/>
            </w:pPr>
          </w:p>
          <w:p w14:paraId="0BC1227E" w14:textId="77777777" w:rsidR="00941853" w:rsidRPr="00A30387" w:rsidRDefault="009E3B77">
            <w:pPr>
              <w:pStyle w:val="normal0"/>
              <w:spacing w:line="331" w:lineRule="auto"/>
              <w:ind w:left="120" w:right="120"/>
            </w:pPr>
            <w:r w:rsidRPr="00A30387">
              <w:rPr>
                <w:sz w:val="18"/>
                <w:szCs w:val="18"/>
              </w:rPr>
              <w:lastRenderedPageBreak/>
              <w:t>www.kiros.dk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4F147" w14:textId="77777777" w:rsidR="00941853" w:rsidRPr="00A30387" w:rsidRDefault="009E3B77">
            <w:pPr>
              <w:pStyle w:val="normal0"/>
              <w:spacing w:line="331" w:lineRule="auto"/>
              <w:ind w:left="120" w:right="120"/>
            </w:pPr>
            <w:r w:rsidRPr="00A30387">
              <w:rPr>
                <w:sz w:val="18"/>
                <w:szCs w:val="18"/>
              </w:rPr>
              <w:lastRenderedPageBreak/>
              <w:t xml:space="preserve">Computere med internetadgang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91CB0" w14:textId="77777777" w:rsidR="006F468C" w:rsidRPr="00A30387" w:rsidRDefault="006F468C" w:rsidP="006F468C">
            <w:pPr>
              <w:pStyle w:val="normal0"/>
              <w:spacing w:line="331" w:lineRule="auto"/>
              <w:ind w:right="120"/>
              <w:rPr>
                <w:rFonts w:eastAsia="Times New Roman"/>
                <w:iCs/>
                <w:sz w:val="18"/>
                <w:szCs w:val="18"/>
              </w:rPr>
            </w:pPr>
            <w:r w:rsidRPr="00A30387">
              <w:rPr>
                <w:rFonts w:eastAsia="Times New Roman"/>
                <w:iCs/>
                <w:sz w:val="18"/>
                <w:szCs w:val="18"/>
              </w:rPr>
              <w:t>Fra læreplanen</w:t>
            </w:r>
          </w:p>
          <w:p w14:paraId="2089FF2C" w14:textId="77777777" w:rsidR="005F1B05" w:rsidRPr="00A30387" w:rsidRDefault="005F1B05" w:rsidP="005F1B0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A3038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g) læse en elementær kemifaglig tekst og gøre rede for de relevante faglige begreber og den faglige argumentation,</w:t>
            </w:r>
          </w:p>
          <w:p w14:paraId="7867709E" w14:textId="77777777" w:rsidR="00941853" w:rsidRPr="00A30387" w:rsidRDefault="00941853">
            <w:pPr>
              <w:pStyle w:val="normal0"/>
              <w:spacing w:line="331" w:lineRule="auto"/>
              <w:ind w:right="120"/>
              <w:rPr>
                <w:sz w:val="18"/>
                <w:szCs w:val="18"/>
              </w:rPr>
            </w:pPr>
          </w:p>
          <w:p w14:paraId="335843D4" w14:textId="77777777" w:rsidR="005F1B05" w:rsidRPr="00A30387" w:rsidRDefault="005F1B05" w:rsidP="005F1B05">
            <w:pPr>
              <w:pStyle w:val="normal0"/>
              <w:spacing w:line="331" w:lineRule="auto"/>
              <w:ind w:right="120"/>
              <w:rPr>
                <w:rFonts w:eastAsia="Times New Roman"/>
                <w:i/>
                <w:iCs/>
                <w:sz w:val="18"/>
                <w:szCs w:val="18"/>
              </w:rPr>
            </w:pPr>
            <w:r w:rsidRPr="00A30387">
              <w:rPr>
                <w:sz w:val="18"/>
                <w:szCs w:val="18"/>
              </w:rPr>
              <w:t xml:space="preserve">i) </w:t>
            </w:r>
            <w:r w:rsidRPr="00A30387">
              <w:rPr>
                <w:rFonts w:eastAsia="Times New Roman"/>
                <w:i/>
                <w:iCs/>
                <w:sz w:val="18"/>
                <w:szCs w:val="18"/>
              </w:rPr>
              <w:t xml:space="preserve">identificere og beskrive enkle kemiske problemstillinger fra </w:t>
            </w:r>
            <w:r w:rsidRPr="00A30387">
              <w:rPr>
                <w:rFonts w:eastAsia="Times New Roman"/>
                <w:i/>
                <w:iCs/>
                <w:sz w:val="18"/>
                <w:szCs w:val="18"/>
              </w:rPr>
              <w:lastRenderedPageBreak/>
              <w:t>hverdagen og den aktuelle debat</w:t>
            </w:r>
          </w:p>
          <w:p w14:paraId="5C2EDB2E" w14:textId="77777777" w:rsidR="005F1B05" w:rsidRPr="00A30387" w:rsidRDefault="005F1B05" w:rsidP="005F1B05">
            <w:pPr>
              <w:pStyle w:val="normal0"/>
              <w:spacing w:line="331" w:lineRule="auto"/>
              <w:ind w:right="120"/>
              <w:rPr>
                <w:rFonts w:eastAsia="Times New Roman"/>
                <w:i/>
                <w:iCs/>
                <w:sz w:val="18"/>
                <w:szCs w:val="18"/>
              </w:rPr>
            </w:pPr>
          </w:p>
          <w:p w14:paraId="6662766A" w14:textId="77777777" w:rsidR="005F1B05" w:rsidRPr="00A30387" w:rsidRDefault="006F468C" w:rsidP="005F1B05">
            <w:pPr>
              <w:pStyle w:val="normal0"/>
              <w:spacing w:line="331" w:lineRule="auto"/>
              <w:ind w:right="120"/>
              <w:rPr>
                <w:sz w:val="18"/>
                <w:szCs w:val="18"/>
              </w:rPr>
            </w:pPr>
            <w:r w:rsidRPr="00A30387">
              <w:rPr>
                <w:sz w:val="18"/>
                <w:szCs w:val="18"/>
              </w:rPr>
              <w:t xml:space="preserve">Eleverne skal læse en kemifaglig artikel og kunne forstå, hvordan biodiesel kan laves. </w:t>
            </w:r>
          </w:p>
          <w:p w14:paraId="6A65BC5D" w14:textId="77777777" w:rsidR="006F468C" w:rsidRPr="00A30387" w:rsidRDefault="006F468C" w:rsidP="005F1B05">
            <w:pPr>
              <w:pStyle w:val="normal0"/>
              <w:spacing w:line="331" w:lineRule="auto"/>
              <w:ind w:right="120"/>
              <w:rPr>
                <w:sz w:val="18"/>
                <w:szCs w:val="18"/>
              </w:rPr>
            </w:pPr>
          </w:p>
          <w:p w14:paraId="54B8D86E" w14:textId="619DDCEC" w:rsidR="006F468C" w:rsidRPr="00A30387" w:rsidRDefault="006F468C" w:rsidP="006F468C">
            <w:pPr>
              <w:pStyle w:val="normal0"/>
              <w:spacing w:line="331" w:lineRule="auto"/>
              <w:ind w:right="120"/>
              <w:rPr>
                <w:sz w:val="18"/>
                <w:szCs w:val="18"/>
              </w:rPr>
            </w:pPr>
            <w:r w:rsidRPr="00A30387">
              <w:rPr>
                <w:sz w:val="18"/>
                <w:szCs w:val="18"/>
              </w:rPr>
              <w:t>Eleverne skal tage stilling til sikkerheden omkring biodiesel-eksperimentet</w:t>
            </w:r>
          </w:p>
        </w:tc>
      </w:tr>
      <w:tr w:rsidR="00941853" w:rsidRPr="00A30387" w14:paraId="22CA1511" w14:textId="77777777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C5D52" w14:textId="77777777" w:rsidR="00941853" w:rsidRPr="00A30387" w:rsidRDefault="009E3B77">
            <w:pPr>
              <w:pStyle w:val="normal0"/>
              <w:spacing w:line="331" w:lineRule="auto"/>
              <w:ind w:left="820" w:right="120" w:hanging="620"/>
              <w:jc w:val="center"/>
            </w:pPr>
            <w:r w:rsidRPr="00A30387">
              <w:rPr>
                <w:sz w:val="18"/>
                <w:szCs w:val="18"/>
              </w:rPr>
              <w:lastRenderedPageBreak/>
              <w:t xml:space="preserve">7        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518E9" w14:textId="77777777" w:rsidR="00941853" w:rsidRPr="00A30387" w:rsidRDefault="009E3B77">
            <w:pPr>
              <w:pStyle w:val="normal0"/>
              <w:spacing w:line="331" w:lineRule="auto"/>
              <w:ind w:left="120" w:right="120"/>
            </w:pPr>
            <w:r w:rsidRPr="00A30387">
              <w:rPr>
                <w:sz w:val="18"/>
                <w:szCs w:val="18"/>
              </w:rPr>
              <w:t>Fremstilling af biodiesel ud fra sælspæk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981E1" w14:textId="08B1F137" w:rsidR="00941853" w:rsidRPr="00A30387" w:rsidRDefault="00A23AEF">
            <w:pPr>
              <w:pStyle w:val="normal0"/>
              <w:spacing w:line="331" w:lineRule="auto"/>
              <w:ind w:right="120"/>
            </w:pPr>
            <w:r>
              <w:rPr>
                <w:sz w:val="18"/>
                <w:szCs w:val="18"/>
              </w:rPr>
              <w:t>-</w:t>
            </w:r>
            <w:r w:rsidR="009E3B77" w:rsidRPr="00A30387">
              <w:rPr>
                <w:sz w:val="18"/>
                <w:szCs w:val="18"/>
              </w:rPr>
              <w:t xml:space="preserve">Udførelse </w:t>
            </w:r>
            <w:r w:rsidR="005E0D24" w:rsidRPr="00A30387">
              <w:rPr>
                <w:sz w:val="18"/>
                <w:szCs w:val="18"/>
              </w:rPr>
              <w:t xml:space="preserve">og databehandling </w:t>
            </w:r>
            <w:r w:rsidR="009E3B77" w:rsidRPr="00A30387">
              <w:rPr>
                <w:sz w:val="18"/>
                <w:szCs w:val="18"/>
              </w:rPr>
              <w:t xml:space="preserve">af øvelsen. </w:t>
            </w:r>
          </w:p>
          <w:p w14:paraId="10F86969" w14:textId="7DDE0BDE" w:rsidR="00941853" w:rsidRPr="00A30387" w:rsidRDefault="009E3B77">
            <w:pPr>
              <w:pStyle w:val="normal0"/>
              <w:spacing w:line="331" w:lineRule="auto"/>
              <w:ind w:right="120"/>
            </w:pPr>
            <w:r w:rsidRPr="00A30387">
              <w:rPr>
                <w:sz w:val="18"/>
                <w:szCs w:val="18"/>
              </w:rPr>
              <w:t>Eleverne tager undervejs billeder af forsøget som skal bruges til rapporte</w:t>
            </w:r>
            <w:bookmarkStart w:id="0" w:name="_GoBack"/>
            <w:bookmarkEnd w:id="0"/>
            <w:r w:rsidRPr="00A30387">
              <w:rPr>
                <w:sz w:val="18"/>
                <w:szCs w:val="18"/>
              </w:rPr>
              <w:t xml:space="preserve">n. 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09E5D" w14:textId="5FB8032B" w:rsidR="00941853" w:rsidRPr="00A30387" w:rsidRDefault="00790D32" w:rsidP="00790D32">
            <w:pPr>
              <w:pStyle w:val="normal0"/>
              <w:spacing w:line="331" w:lineRule="auto"/>
              <w:ind w:left="120" w:right="120"/>
            </w:pPr>
            <w:r w:rsidRPr="00A30387">
              <w:rPr>
                <w:sz w:val="18"/>
                <w:szCs w:val="18"/>
              </w:rPr>
              <w:t>Øvelsesvejledning: Fra spæk til biodiesel</w:t>
            </w:r>
            <w:r w:rsidR="009E3B77" w:rsidRPr="00A303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D50C1" w14:textId="58A69D16" w:rsidR="006E2065" w:rsidRPr="00A30387" w:rsidRDefault="006E2065" w:rsidP="008F24F1">
            <w:pPr>
              <w:pStyle w:val="normal0"/>
              <w:spacing w:line="331" w:lineRule="auto"/>
              <w:ind w:right="120"/>
              <w:rPr>
                <w:sz w:val="18"/>
                <w:szCs w:val="18"/>
              </w:rPr>
            </w:pPr>
            <w:r w:rsidRPr="00A30387">
              <w:rPr>
                <w:sz w:val="18"/>
                <w:szCs w:val="18"/>
              </w:rPr>
              <w:t>Materialer til øvelsen:</w:t>
            </w:r>
            <w:r w:rsidR="008F24F1" w:rsidRPr="00A30387">
              <w:rPr>
                <w:sz w:val="18"/>
                <w:szCs w:val="18"/>
              </w:rPr>
              <w:t xml:space="preserve">, Måleglas 50 mL måleglas, 10 mL, , rundkolbe 100 mL, bægerglas, 400 mL (lav form), bægerglas, 250 mL, magnetomrører, varmeplade, magnet, termometer, skilletragt, </w:t>
            </w:r>
            <w:r w:rsidR="008F24F1" w:rsidRPr="00A30387">
              <w:rPr>
                <w:sz w:val="18"/>
                <w:szCs w:val="18"/>
              </w:rPr>
              <w:lastRenderedPageBreak/>
              <w:t xml:space="preserve">200 mL, spæk fra sæl eller hval, </w:t>
            </w:r>
            <w:r w:rsidR="002E22D6" w:rsidRPr="00A30387">
              <w:rPr>
                <w:sz w:val="18"/>
                <w:szCs w:val="18"/>
              </w:rPr>
              <w:t>methanol</w:t>
            </w:r>
            <w:r w:rsidR="008F24F1" w:rsidRPr="00A30387">
              <w:rPr>
                <w:sz w:val="18"/>
                <w:szCs w:val="18"/>
              </w:rPr>
              <w:t xml:space="preserve"> og kaliumhydroxid</w:t>
            </w:r>
          </w:p>
          <w:p w14:paraId="3DF8189F" w14:textId="783CBDE1" w:rsidR="00941853" w:rsidRPr="00A30387" w:rsidRDefault="00941853" w:rsidP="006E2065">
            <w:pPr>
              <w:pStyle w:val="normal0"/>
              <w:spacing w:line="331" w:lineRule="auto"/>
              <w:ind w:right="120"/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5AE0F" w14:textId="77777777" w:rsidR="006F468C" w:rsidRPr="00A30387" w:rsidRDefault="006F468C" w:rsidP="006F468C">
            <w:pPr>
              <w:pStyle w:val="normal0"/>
              <w:spacing w:line="331" w:lineRule="auto"/>
              <w:ind w:right="120"/>
              <w:rPr>
                <w:rFonts w:eastAsia="Times New Roman"/>
                <w:iCs/>
                <w:sz w:val="18"/>
                <w:szCs w:val="18"/>
              </w:rPr>
            </w:pPr>
            <w:r w:rsidRPr="00A30387">
              <w:rPr>
                <w:rFonts w:eastAsia="Times New Roman"/>
                <w:iCs/>
                <w:sz w:val="18"/>
                <w:szCs w:val="18"/>
              </w:rPr>
              <w:lastRenderedPageBreak/>
              <w:t>Fra læreplanen</w:t>
            </w:r>
          </w:p>
          <w:p w14:paraId="23F79B21" w14:textId="77777777" w:rsidR="005F1B05" w:rsidRPr="00A30387" w:rsidRDefault="005F1B05" w:rsidP="005F1B05">
            <w:pPr>
              <w:pStyle w:val="normal0"/>
              <w:spacing w:line="331" w:lineRule="auto"/>
              <w:ind w:right="120"/>
              <w:rPr>
                <w:rFonts w:eastAsia="Times New Roman"/>
                <w:i/>
                <w:iCs/>
                <w:sz w:val="18"/>
                <w:szCs w:val="18"/>
              </w:rPr>
            </w:pPr>
            <w:r w:rsidRPr="00A30387">
              <w:rPr>
                <w:rFonts w:eastAsia="Times New Roman"/>
                <w:i/>
                <w:iCs/>
                <w:sz w:val="18"/>
                <w:szCs w:val="18"/>
              </w:rPr>
              <w:t>e) udføre kemiske eksperimenter med simpelt laboratorieudstyr på forsvarlig vis og omgås kemikalier på forsvarlig vis</w:t>
            </w:r>
          </w:p>
          <w:p w14:paraId="6D070F5C" w14:textId="77777777" w:rsidR="005F1B05" w:rsidRPr="00A30387" w:rsidRDefault="005F1B05" w:rsidP="005F1B05">
            <w:pPr>
              <w:pStyle w:val="normal0"/>
              <w:spacing w:line="331" w:lineRule="auto"/>
              <w:ind w:right="120"/>
              <w:rPr>
                <w:rFonts w:eastAsia="Times New Roman"/>
                <w:i/>
                <w:iCs/>
                <w:sz w:val="18"/>
                <w:szCs w:val="18"/>
              </w:rPr>
            </w:pPr>
          </w:p>
          <w:p w14:paraId="6A2E19EA" w14:textId="77777777" w:rsidR="00941853" w:rsidRPr="00A30387" w:rsidRDefault="005F1B05" w:rsidP="005F1B05">
            <w:pPr>
              <w:pStyle w:val="normal0"/>
              <w:spacing w:line="331" w:lineRule="auto"/>
              <w:ind w:right="120"/>
              <w:rPr>
                <w:rFonts w:eastAsia="Times New Roman"/>
                <w:i/>
                <w:iCs/>
                <w:sz w:val="18"/>
                <w:szCs w:val="18"/>
              </w:rPr>
            </w:pPr>
            <w:r w:rsidRPr="00A30387">
              <w:rPr>
                <w:rFonts w:eastAsia="Times New Roman"/>
                <w:i/>
                <w:iCs/>
                <w:sz w:val="18"/>
                <w:szCs w:val="18"/>
              </w:rPr>
              <w:t xml:space="preserve">f) registrere og efterbehandle data og iagttagelser samt </w:t>
            </w:r>
            <w:r w:rsidRPr="00A30387">
              <w:rPr>
                <w:rFonts w:eastAsia="Times New Roman"/>
                <w:i/>
                <w:iCs/>
                <w:sz w:val="18"/>
                <w:szCs w:val="18"/>
              </w:rPr>
              <w:lastRenderedPageBreak/>
              <w:t>beskrive og forklare eksperimenter såvel mundtligt som skriftligt</w:t>
            </w:r>
          </w:p>
          <w:p w14:paraId="05A51056" w14:textId="77777777" w:rsidR="006F468C" w:rsidRPr="00A30387" w:rsidRDefault="006F468C" w:rsidP="005F1B05">
            <w:pPr>
              <w:pStyle w:val="normal0"/>
              <w:spacing w:line="331" w:lineRule="auto"/>
              <w:ind w:right="120"/>
              <w:rPr>
                <w:rFonts w:eastAsia="Times New Roman"/>
                <w:i/>
                <w:iCs/>
                <w:sz w:val="18"/>
                <w:szCs w:val="18"/>
              </w:rPr>
            </w:pPr>
          </w:p>
          <w:p w14:paraId="71D5667F" w14:textId="795FAC50" w:rsidR="006F468C" w:rsidRPr="00A30387" w:rsidRDefault="006F468C" w:rsidP="006F468C">
            <w:pPr>
              <w:pStyle w:val="normal0"/>
              <w:spacing w:line="331" w:lineRule="auto"/>
              <w:ind w:right="120"/>
              <w:rPr>
                <w:sz w:val="18"/>
                <w:szCs w:val="18"/>
              </w:rPr>
            </w:pPr>
            <w:r w:rsidRPr="00A30387">
              <w:rPr>
                <w:rFonts w:eastAsia="Times New Roman"/>
                <w:iCs/>
                <w:sz w:val="18"/>
                <w:szCs w:val="18"/>
              </w:rPr>
              <w:t>Eleverne skal kunne udfører øvelsen og behandle data.</w:t>
            </w:r>
          </w:p>
        </w:tc>
      </w:tr>
    </w:tbl>
    <w:p w14:paraId="3D96FBA0" w14:textId="77777777" w:rsidR="00941853" w:rsidRPr="00A30387" w:rsidRDefault="00941853">
      <w:pPr>
        <w:pStyle w:val="normal0"/>
      </w:pPr>
    </w:p>
    <w:p w14:paraId="1DA68FF6" w14:textId="77777777" w:rsidR="002E22D6" w:rsidRPr="00A30387" w:rsidRDefault="002E22D6">
      <w:pPr>
        <w:pStyle w:val="normal0"/>
      </w:pPr>
    </w:p>
    <w:p w14:paraId="36ADAFC9" w14:textId="6A5FB528" w:rsidR="002E22D6" w:rsidRDefault="00E36F11" w:rsidP="002E22D6">
      <w:pPr>
        <w:spacing w:line="240" w:lineRule="auto"/>
        <w:rPr>
          <w:rFonts w:eastAsia="Times New Roman"/>
          <w:b/>
          <w:sz w:val="20"/>
          <w:szCs w:val="20"/>
        </w:rPr>
      </w:pPr>
      <w:r w:rsidRPr="00A30387">
        <w:rPr>
          <w:rFonts w:eastAsia="Times New Roman"/>
          <w:b/>
          <w:sz w:val="20"/>
          <w:szCs w:val="20"/>
        </w:rPr>
        <w:t>Links til yderligere inspiration</w:t>
      </w:r>
    </w:p>
    <w:p w14:paraId="73AA5EB3" w14:textId="77777777" w:rsidR="00A30387" w:rsidRPr="00A30387" w:rsidRDefault="00A30387" w:rsidP="002E22D6">
      <w:pPr>
        <w:spacing w:line="240" w:lineRule="auto"/>
        <w:rPr>
          <w:rFonts w:eastAsia="Times New Roman"/>
          <w:b/>
          <w:color w:val="auto"/>
          <w:sz w:val="20"/>
          <w:szCs w:val="20"/>
        </w:rPr>
      </w:pPr>
    </w:p>
    <w:tbl>
      <w:tblPr>
        <w:tblW w:w="16018" w:type="dxa"/>
        <w:tblInd w:w="-102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6245"/>
        <w:gridCol w:w="6168"/>
        <w:gridCol w:w="1345"/>
      </w:tblGrid>
      <w:tr w:rsidR="002E22D6" w:rsidRPr="00A30387" w14:paraId="53B68B28" w14:textId="77777777" w:rsidTr="00E36F11"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3D85F1" w14:textId="77777777" w:rsidR="002E22D6" w:rsidRPr="00A30387" w:rsidRDefault="002E22D6" w:rsidP="002E22D6">
            <w:pPr>
              <w:spacing w:line="0" w:lineRule="atLeast"/>
              <w:ind w:left="60" w:right="80"/>
              <w:rPr>
                <w:color w:val="auto"/>
                <w:sz w:val="20"/>
                <w:szCs w:val="20"/>
              </w:rPr>
            </w:pPr>
            <w:r w:rsidRPr="00A30387">
              <w:rPr>
                <w:b/>
                <w:bCs/>
                <w:sz w:val="18"/>
                <w:szCs w:val="18"/>
              </w:rPr>
              <w:t>Materiale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34832D0" w14:textId="77777777" w:rsidR="002E22D6" w:rsidRPr="00A30387" w:rsidRDefault="002E22D6" w:rsidP="002E22D6">
            <w:pPr>
              <w:spacing w:line="0" w:lineRule="atLeast"/>
              <w:ind w:left="60" w:right="80"/>
              <w:rPr>
                <w:color w:val="auto"/>
                <w:sz w:val="20"/>
                <w:szCs w:val="20"/>
              </w:rPr>
            </w:pPr>
            <w:r w:rsidRPr="00A30387">
              <w:rPr>
                <w:b/>
                <w:bCs/>
                <w:sz w:val="18"/>
                <w:szCs w:val="18"/>
              </w:rPr>
              <w:t>Hvem/hvad</w:t>
            </w:r>
          </w:p>
        </w:tc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3D21B3F" w14:textId="77777777" w:rsidR="002E22D6" w:rsidRPr="00A30387" w:rsidRDefault="002E22D6" w:rsidP="002E22D6">
            <w:pPr>
              <w:spacing w:line="0" w:lineRule="atLeast"/>
              <w:ind w:left="60" w:right="80"/>
              <w:rPr>
                <w:color w:val="auto"/>
                <w:sz w:val="20"/>
                <w:szCs w:val="20"/>
              </w:rPr>
            </w:pPr>
            <w:r w:rsidRPr="00A30387">
              <w:rPr>
                <w:b/>
                <w:bCs/>
                <w:sz w:val="18"/>
                <w:szCs w:val="18"/>
              </w:rPr>
              <w:t>Link/Hjemmeside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E6C16E1" w14:textId="77777777" w:rsidR="002E22D6" w:rsidRPr="00A30387" w:rsidRDefault="002E22D6" w:rsidP="002E22D6">
            <w:pPr>
              <w:spacing w:line="0" w:lineRule="atLeast"/>
              <w:ind w:left="60" w:right="80"/>
              <w:rPr>
                <w:color w:val="auto"/>
                <w:sz w:val="20"/>
                <w:szCs w:val="20"/>
              </w:rPr>
            </w:pPr>
            <w:r w:rsidRPr="00A30387">
              <w:rPr>
                <w:b/>
                <w:bCs/>
                <w:sz w:val="18"/>
                <w:szCs w:val="18"/>
              </w:rPr>
              <w:t>Evt.</w:t>
            </w:r>
          </w:p>
        </w:tc>
      </w:tr>
      <w:tr w:rsidR="00E36F11" w:rsidRPr="00A30387" w14:paraId="5217DCDF" w14:textId="77777777" w:rsidTr="00E36F11"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1E83223" w14:textId="13F15A3B" w:rsidR="00E36F11" w:rsidRPr="00A30387" w:rsidRDefault="00E36F11" w:rsidP="002E22D6">
            <w:pPr>
              <w:spacing w:line="0" w:lineRule="atLeast"/>
              <w:ind w:left="60" w:right="80"/>
              <w:rPr>
                <w:sz w:val="18"/>
                <w:szCs w:val="18"/>
              </w:rPr>
            </w:pPr>
            <w:r w:rsidRPr="00A30387">
              <w:rPr>
                <w:sz w:val="18"/>
                <w:szCs w:val="18"/>
              </w:rPr>
              <w:t>Strategi for Arktis 2011–2020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3D8500B" w14:textId="2D1F4574" w:rsidR="00E36F11" w:rsidRPr="00A30387" w:rsidRDefault="00E36F11" w:rsidP="002E22D6">
            <w:pPr>
              <w:spacing w:line="0" w:lineRule="atLeast"/>
              <w:ind w:left="60" w:right="80"/>
              <w:rPr>
                <w:color w:val="auto"/>
                <w:sz w:val="18"/>
                <w:szCs w:val="18"/>
              </w:rPr>
            </w:pPr>
            <w:r w:rsidRPr="00A30387">
              <w:rPr>
                <w:sz w:val="18"/>
                <w:szCs w:val="18"/>
              </w:rPr>
              <w:t xml:space="preserve">Strategier for olie og gas udvindingen </w:t>
            </w:r>
          </w:p>
        </w:tc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C837BFB" w14:textId="23B83993" w:rsidR="00E36F11" w:rsidRPr="00A30387" w:rsidRDefault="00E36F11" w:rsidP="002E22D6">
            <w:pPr>
              <w:spacing w:line="0" w:lineRule="atLeast"/>
              <w:ind w:left="-20" w:right="80"/>
              <w:rPr>
                <w:sz w:val="18"/>
                <w:szCs w:val="18"/>
              </w:rPr>
            </w:pPr>
            <w:r w:rsidRPr="00A30387">
              <w:rPr>
                <w:sz w:val="18"/>
                <w:szCs w:val="18"/>
              </w:rPr>
              <w:t>https://www.google.com/url?sa=t&amp;rct=j&amp;q=&amp;esrc=s&amp;source=web&amp;cd=2&amp;ved=0ahUKEwjGorbU4sPNAhWFFJoKHSMVCDEQFggiMAE&amp;url=http%3A%2F%2Fcanada.um.dk%2Fda%2F~%2Fmedia%2FCanada%2FDocuments%2FOther%2FArktis_Rapport_DA.pdf&amp;usg=AFQjCNEYrmjOSeC0a1PIiCMlmlJVlGa_Uw&amp;sig2=4bRnV6Uh-t_25np03Hp0Jw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B3818B0" w14:textId="77777777" w:rsidR="00E36F11" w:rsidRPr="00A30387" w:rsidRDefault="00E36F11" w:rsidP="002E22D6">
            <w:pPr>
              <w:spacing w:line="240" w:lineRule="auto"/>
              <w:rPr>
                <w:rFonts w:eastAsia="Times New Roman"/>
                <w:color w:val="auto"/>
                <w:sz w:val="1"/>
                <w:szCs w:val="20"/>
              </w:rPr>
            </w:pPr>
          </w:p>
        </w:tc>
      </w:tr>
      <w:tr w:rsidR="00E36F11" w:rsidRPr="00A30387" w14:paraId="69D90569" w14:textId="77777777" w:rsidTr="00E36F11"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D055A12" w14:textId="7CF80DC6" w:rsidR="00E36F11" w:rsidRPr="00A30387" w:rsidRDefault="00E36F11" w:rsidP="002E22D6">
            <w:pPr>
              <w:spacing w:line="0" w:lineRule="atLeast"/>
              <w:ind w:left="60" w:right="80"/>
              <w:rPr>
                <w:color w:val="auto"/>
                <w:sz w:val="18"/>
                <w:szCs w:val="18"/>
              </w:rPr>
            </w:pPr>
            <w:r w:rsidRPr="00A30387">
              <w:rPr>
                <w:sz w:val="18"/>
                <w:szCs w:val="18"/>
              </w:rPr>
              <w:t>Biobrændsel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15D2486" w14:textId="1A25CADD" w:rsidR="00E36F11" w:rsidRPr="00A30387" w:rsidRDefault="00E36F11" w:rsidP="002E22D6">
            <w:pPr>
              <w:spacing w:line="0" w:lineRule="atLeast"/>
              <w:ind w:left="60" w:right="80"/>
              <w:rPr>
                <w:color w:val="auto"/>
                <w:sz w:val="18"/>
                <w:szCs w:val="18"/>
              </w:rPr>
            </w:pPr>
            <w:r w:rsidRPr="00A30387">
              <w:rPr>
                <w:color w:val="auto"/>
                <w:sz w:val="18"/>
                <w:szCs w:val="18"/>
              </w:rPr>
              <w:t xml:space="preserve">Forklaring af forskellige biobrændsler </w:t>
            </w:r>
          </w:p>
        </w:tc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D4F2D88" w14:textId="22BA0BCE" w:rsidR="00E36F11" w:rsidRPr="00A30387" w:rsidRDefault="0087038C" w:rsidP="002E22D6">
            <w:pPr>
              <w:spacing w:line="0" w:lineRule="atLeast"/>
              <w:ind w:left="-20" w:right="80"/>
              <w:rPr>
                <w:color w:val="auto"/>
                <w:sz w:val="18"/>
                <w:szCs w:val="18"/>
              </w:rPr>
            </w:pPr>
            <w:hyperlink r:id="rId7">
              <w:r w:rsidR="00E36F11" w:rsidRPr="00A30387">
                <w:rPr>
                  <w:color w:val="1155CC"/>
                  <w:sz w:val="18"/>
                  <w:szCs w:val="18"/>
                  <w:u w:val="single"/>
                </w:rPr>
                <w:t>http://climateminds.dk/index.php?id=715</w:t>
              </w:r>
            </w:hyperlink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1926FD6" w14:textId="77777777" w:rsidR="00E36F11" w:rsidRPr="00A30387" w:rsidRDefault="00E36F11" w:rsidP="002E22D6">
            <w:pPr>
              <w:spacing w:line="240" w:lineRule="auto"/>
              <w:rPr>
                <w:rFonts w:eastAsia="Times New Roman"/>
                <w:color w:val="auto"/>
                <w:sz w:val="1"/>
                <w:szCs w:val="20"/>
              </w:rPr>
            </w:pPr>
          </w:p>
        </w:tc>
      </w:tr>
      <w:tr w:rsidR="00E36F11" w:rsidRPr="00A30387" w14:paraId="7388D65A" w14:textId="77777777" w:rsidTr="00E36F11"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5B16E7A" w14:textId="32ACE09F" w:rsidR="00E36F11" w:rsidRPr="00A30387" w:rsidRDefault="00E36F11" w:rsidP="002E22D6">
            <w:pPr>
              <w:spacing w:line="0" w:lineRule="atLeast"/>
              <w:ind w:left="60" w:right="80"/>
              <w:rPr>
                <w:color w:val="auto"/>
                <w:sz w:val="18"/>
                <w:szCs w:val="18"/>
              </w:rPr>
            </w:pPr>
            <w:r w:rsidRPr="00A30387">
              <w:rPr>
                <w:sz w:val="18"/>
                <w:szCs w:val="18"/>
              </w:rPr>
              <w:t>Udvinding af olie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2E821C0" w14:textId="45920C85" w:rsidR="00E36F11" w:rsidRPr="00A30387" w:rsidRDefault="00E36F11" w:rsidP="002E22D6">
            <w:pPr>
              <w:spacing w:line="0" w:lineRule="atLeast"/>
              <w:ind w:left="60" w:right="80"/>
              <w:rPr>
                <w:color w:val="auto"/>
                <w:sz w:val="18"/>
                <w:szCs w:val="18"/>
              </w:rPr>
            </w:pPr>
            <w:r w:rsidRPr="00A30387">
              <w:rPr>
                <w:color w:val="auto"/>
                <w:sz w:val="18"/>
                <w:szCs w:val="18"/>
              </w:rPr>
              <w:t>Kort om udvindingen af olie på Grønland- Findes også i en grønlandsk version</w:t>
            </w:r>
          </w:p>
        </w:tc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E639E03" w14:textId="60B8275F" w:rsidR="00E36F11" w:rsidRPr="00A30387" w:rsidRDefault="00E36F11" w:rsidP="002E22D6">
            <w:pPr>
              <w:spacing w:line="0" w:lineRule="atLeast"/>
              <w:ind w:left="60" w:right="80"/>
              <w:rPr>
                <w:color w:val="auto"/>
                <w:sz w:val="18"/>
                <w:szCs w:val="18"/>
              </w:rPr>
            </w:pPr>
            <w:r w:rsidRPr="00A30387">
              <w:rPr>
                <w:color w:val="auto"/>
                <w:sz w:val="18"/>
                <w:szCs w:val="18"/>
              </w:rPr>
              <w:t>http://www.detnyearktis.dk/node/131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EB1BC12" w14:textId="77777777" w:rsidR="00E36F11" w:rsidRPr="00A30387" w:rsidRDefault="00E36F11" w:rsidP="002E22D6">
            <w:pPr>
              <w:spacing w:line="240" w:lineRule="auto"/>
              <w:rPr>
                <w:rFonts w:eastAsia="Times New Roman"/>
                <w:color w:val="auto"/>
                <w:sz w:val="1"/>
                <w:szCs w:val="20"/>
              </w:rPr>
            </w:pPr>
          </w:p>
        </w:tc>
      </w:tr>
      <w:tr w:rsidR="00E36F11" w:rsidRPr="00A30387" w14:paraId="6564C488" w14:textId="77777777" w:rsidTr="00E36F11"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3943666" w14:textId="7D289D41" w:rsidR="00E36F11" w:rsidRPr="00A30387" w:rsidRDefault="00E36F11" w:rsidP="002E22D6">
            <w:pPr>
              <w:spacing w:line="0" w:lineRule="atLeast"/>
              <w:ind w:left="60" w:right="80"/>
              <w:rPr>
                <w:color w:val="auto"/>
                <w:sz w:val="18"/>
                <w:szCs w:val="18"/>
              </w:rPr>
            </w:pPr>
            <w:r w:rsidRPr="00A30387">
              <w:rPr>
                <w:color w:val="auto"/>
                <w:sz w:val="18"/>
                <w:szCs w:val="18"/>
              </w:rPr>
              <w:t>Olieboring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7F7E310" w14:textId="571093D9" w:rsidR="00E36F11" w:rsidRPr="00A30387" w:rsidRDefault="00E36F11" w:rsidP="002E22D6">
            <w:pPr>
              <w:spacing w:line="0" w:lineRule="atLeast"/>
              <w:ind w:right="80"/>
              <w:rPr>
                <w:color w:val="auto"/>
                <w:sz w:val="18"/>
                <w:szCs w:val="18"/>
              </w:rPr>
            </w:pPr>
            <w:r w:rsidRPr="00A30387">
              <w:rPr>
                <w:sz w:val="18"/>
                <w:szCs w:val="18"/>
              </w:rPr>
              <w:t>Interaktivt kort over boringer</w:t>
            </w:r>
          </w:p>
        </w:tc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68CE9C8" w14:textId="67CC0B35" w:rsidR="00E36F11" w:rsidRPr="00A30387" w:rsidRDefault="00E36F11" w:rsidP="002E22D6">
            <w:pPr>
              <w:pStyle w:val="normal0"/>
              <w:rPr>
                <w:sz w:val="18"/>
                <w:szCs w:val="18"/>
              </w:rPr>
            </w:pPr>
            <w:r w:rsidRPr="00A30387">
              <w:rPr>
                <w:sz w:val="18"/>
                <w:szCs w:val="18"/>
              </w:rPr>
              <w:t>h</w:t>
            </w:r>
            <w:hyperlink r:id="rId8">
              <w:r w:rsidRPr="00A30387">
                <w:rPr>
                  <w:color w:val="1155CC"/>
                  <w:sz w:val="18"/>
                  <w:szCs w:val="18"/>
                  <w:u w:val="single"/>
                </w:rPr>
                <w:t>ttp://licence-map.bmp.gl/</w:t>
              </w:r>
            </w:hyperlink>
          </w:p>
          <w:p w14:paraId="0BCEA7E5" w14:textId="5092EEED" w:rsidR="00E36F11" w:rsidRPr="00A30387" w:rsidRDefault="00E36F11" w:rsidP="002E22D6">
            <w:pPr>
              <w:spacing w:line="0" w:lineRule="atLeast"/>
              <w:ind w:left="-20"/>
              <w:rPr>
                <w:color w:val="auto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20BAFD2" w14:textId="77777777" w:rsidR="00E36F11" w:rsidRPr="00A30387" w:rsidRDefault="00E36F11" w:rsidP="002E22D6">
            <w:pPr>
              <w:spacing w:line="240" w:lineRule="auto"/>
              <w:rPr>
                <w:rFonts w:eastAsia="Times New Roman"/>
                <w:color w:val="auto"/>
                <w:sz w:val="1"/>
                <w:szCs w:val="20"/>
              </w:rPr>
            </w:pPr>
          </w:p>
        </w:tc>
      </w:tr>
      <w:tr w:rsidR="00E36F11" w:rsidRPr="00A30387" w14:paraId="4573FB1B" w14:textId="77777777" w:rsidTr="00E36F11"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EBAB548" w14:textId="038B4CD8" w:rsidR="00E36F11" w:rsidRPr="00A30387" w:rsidRDefault="00E36F11" w:rsidP="002E22D6">
            <w:pPr>
              <w:spacing w:line="0" w:lineRule="atLeast"/>
              <w:ind w:left="60" w:right="80"/>
              <w:rPr>
                <w:color w:val="auto"/>
                <w:sz w:val="18"/>
                <w:szCs w:val="18"/>
              </w:rPr>
            </w:pPr>
            <w:r w:rsidRPr="00A30387">
              <w:rPr>
                <w:sz w:val="18"/>
                <w:szCs w:val="18"/>
              </w:rPr>
              <w:t>Udvinding af råstoffer i Grønland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BC952B7" w14:textId="32860F31" w:rsidR="00E36F11" w:rsidRPr="00A30387" w:rsidRDefault="00E36F11" w:rsidP="00E36F11">
            <w:pPr>
              <w:spacing w:line="0" w:lineRule="atLeast"/>
              <w:ind w:left="60" w:right="80"/>
              <w:rPr>
                <w:color w:val="auto"/>
                <w:sz w:val="18"/>
                <w:szCs w:val="18"/>
              </w:rPr>
            </w:pPr>
            <w:r w:rsidRPr="00A30387">
              <w:rPr>
                <w:color w:val="auto"/>
                <w:sz w:val="18"/>
                <w:szCs w:val="18"/>
              </w:rPr>
              <w:t>Artikel om udvindingen af råstoffer i arktiske områder</w:t>
            </w:r>
          </w:p>
        </w:tc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576FBDE" w14:textId="4D6CC299" w:rsidR="00E36F11" w:rsidRPr="00A30387" w:rsidRDefault="00E36F11" w:rsidP="002E22D6">
            <w:pPr>
              <w:spacing w:line="0" w:lineRule="atLeast"/>
              <w:ind w:left="60" w:right="80"/>
              <w:rPr>
                <w:color w:val="auto"/>
                <w:sz w:val="18"/>
                <w:szCs w:val="18"/>
              </w:rPr>
            </w:pPr>
            <w:r w:rsidRPr="00A30387">
              <w:rPr>
                <w:sz w:val="18"/>
                <w:szCs w:val="18"/>
              </w:rPr>
              <w:t>http://videnskab.dk/miljo-naturvidenskab/arktiske-rastoffer-skal-udvindes-med-tykke-flojlshandsker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0A92EC5" w14:textId="77777777" w:rsidR="00E36F11" w:rsidRPr="00A30387" w:rsidRDefault="00E36F11" w:rsidP="002E22D6">
            <w:pPr>
              <w:spacing w:line="240" w:lineRule="auto"/>
              <w:rPr>
                <w:rFonts w:eastAsia="Times New Roman"/>
                <w:color w:val="auto"/>
                <w:sz w:val="1"/>
                <w:szCs w:val="20"/>
              </w:rPr>
            </w:pPr>
          </w:p>
        </w:tc>
      </w:tr>
      <w:tr w:rsidR="00E36F11" w:rsidRPr="00A30387" w14:paraId="0E61E4E8" w14:textId="77777777" w:rsidTr="00E36F11"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A4CA24E" w14:textId="6B213560" w:rsidR="00E36F11" w:rsidRPr="00A30387" w:rsidRDefault="00E36F11" w:rsidP="002E22D6">
            <w:pPr>
              <w:spacing w:line="0" w:lineRule="atLeast"/>
              <w:ind w:left="60" w:right="80"/>
              <w:rPr>
                <w:sz w:val="18"/>
                <w:szCs w:val="18"/>
              </w:rPr>
            </w:pPr>
            <w:r w:rsidRPr="00A30387">
              <w:rPr>
                <w:sz w:val="18"/>
                <w:szCs w:val="18"/>
              </w:rPr>
              <w:t>Tv-program</w:t>
            </w:r>
          </w:p>
        </w:tc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4098308" w14:textId="77777777" w:rsidR="00E36F11" w:rsidRPr="00A30387" w:rsidRDefault="00E36F11" w:rsidP="002E22D6">
            <w:pPr>
              <w:spacing w:line="0" w:lineRule="atLeast"/>
              <w:ind w:left="60" w:right="80"/>
              <w:rPr>
                <w:sz w:val="18"/>
                <w:szCs w:val="18"/>
              </w:rPr>
            </w:pPr>
            <w:r w:rsidRPr="00A30387">
              <w:rPr>
                <w:sz w:val="18"/>
                <w:szCs w:val="18"/>
              </w:rPr>
              <w:t xml:space="preserve">Viden om: Kamp om Nordpolens olie: </w:t>
            </w:r>
          </w:p>
          <w:p w14:paraId="78FB62E6" w14:textId="394D5A19" w:rsidR="00E36F11" w:rsidRPr="00A30387" w:rsidRDefault="00E36F11" w:rsidP="002E22D6">
            <w:pPr>
              <w:spacing w:line="0" w:lineRule="atLeast"/>
              <w:ind w:left="60" w:right="80"/>
              <w:rPr>
                <w:color w:val="auto"/>
                <w:sz w:val="18"/>
                <w:szCs w:val="18"/>
              </w:rPr>
            </w:pPr>
            <w:r w:rsidRPr="00A30387">
              <w:rPr>
                <w:sz w:val="18"/>
                <w:szCs w:val="18"/>
              </w:rPr>
              <w:t>CFU-</w:t>
            </w:r>
            <w:proofErr w:type="spellStart"/>
            <w:r w:rsidRPr="00A30387">
              <w:rPr>
                <w:sz w:val="18"/>
                <w:szCs w:val="18"/>
              </w:rPr>
              <w:t>login</w:t>
            </w:r>
            <w:proofErr w:type="spellEnd"/>
            <w:r w:rsidRPr="00A30387">
              <w:rPr>
                <w:sz w:val="18"/>
                <w:szCs w:val="18"/>
              </w:rPr>
              <w:t xml:space="preserve"> skal bruges</w:t>
            </w:r>
          </w:p>
        </w:tc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F0E0637" w14:textId="45F840A6" w:rsidR="00E36F11" w:rsidRPr="00A30387" w:rsidRDefault="0087038C" w:rsidP="002E22D6">
            <w:pPr>
              <w:spacing w:line="0" w:lineRule="atLeast"/>
              <w:ind w:left="60" w:right="80"/>
              <w:rPr>
                <w:sz w:val="18"/>
                <w:szCs w:val="18"/>
              </w:rPr>
            </w:pPr>
            <w:hyperlink r:id="rId9">
              <w:r w:rsidR="00E36F11" w:rsidRPr="00A30387">
                <w:rPr>
                  <w:color w:val="1155CC"/>
                  <w:sz w:val="18"/>
                  <w:szCs w:val="18"/>
                  <w:u w:val="single"/>
                </w:rPr>
                <w:t>http://hval.dk/mitcfu/materialeinfo.aspx?mode=1&amp;page=1&amp;pageSize=6&amp;index=1&amp;search=titel:%20Kamp%20om%20Nordpolens%20olie&amp;orderby=title&amp;SearchID=e68c869f-cd23-46c7-a42b-b87a6c29f559</w:t>
              </w:r>
            </w:hyperlink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8116524" w14:textId="77777777" w:rsidR="00E36F11" w:rsidRPr="00A30387" w:rsidRDefault="00E36F11" w:rsidP="002E22D6">
            <w:pPr>
              <w:spacing w:line="240" w:lineRule="auto"/>
              <w:rPr>
                <w:rFonts w:eastAsia="Times New Roman"/>
                <w:color w:val="auto"/>
                <w:sz w:val="1"/>
                <w:szCs w:val="20"/>
              </w:rPr>
            </w:pPr>
          </w:p>
        </w:tc>
      </w:tr>
    </w:tbl>
    <w:p w14:paraId="19ED81F9" w14:textId="2BF4BE1F" w:rsidR="002E22D6" w:rsidRPr="00A30387" w:rsidRDefault="002E22D6">
      <w:pPr>
        <w:pStyle w:val="normal0"/>
      </w:pPr>
    </w:p>
    <w:p w14:paraId="0AB84F68" w14:textId="1D9ADF70" w:rsidR="00941853" w:rsidRPr="00A30387" w:rsidRDefault="00941853">
      <w:pPr>
        <w:pStyle w:val="normal0"/>
      </w:pPr>
    </w:p>
    <w:sectPr w:rsidR="00941853" w:rsidRPr="00A30387">
      <w:pgSz w:w="16838" w:h="11906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F4C71"/>
    <w:multiLevelType w:val="multilevel"/>
    <w:tmpl w:val="935EE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677DEA"/>
    <w:multiLevelType w:val="multilevel"/>
    <w:tmpl w:val="935EE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9D1B61"/>
    <w:multiLevelType w:val="multilevel"/>
    <w:tmpl w:val="039A7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lvl w:ilvl="0">
        <w:numFmt w:val="lowerLetter"/>
        <w:lvlText w:val="%1."/>
        <w:lvlJc w:val="left"/>
      </w:lvl>
    </w:lvlOverride>
  </w:num>
  <w:num w:numId="2">
    <w:abstractNumId w:val="0"/>
    <w:lvlOverride w:ilvl="0">
      <w:lvl w:ilvl="0">
        <w:numFmt w:val="lowerLetter"/>
        <w:lvlText w:val="%1."/>
        <w:lvlJc w:val="left"/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941853"/>
    <w:rsid w:val="00193794"/>
    <w:rsid w:val="002666E3"/>
    <w:rsid w:val="002E22D6"/>
    <w:rsid w:val="005E0D24"/>
    <w:rsid w:val="005F1B05"/>
    <w:rsid w:val="00663538"/>
    <w:rsid w:val="006E2065"/>
    <w:rsid w:val="006F22EB"/>
    <w:rsid w:val="006F468C"/>
    <w:rsid w:val="00790D32"/>
    <w:rsid w:val="0087038C"/>
    <w:rsid w:val="008F24F1"/>
    <w:rsid w:val="00941853"/>
    <w:rsid w:val="009E3B77"/>
    <w:rsid w:val="00A23AEF"/>
    <w:rsid w:val="00A30387"/>
    <w:rsid w:val="00D35E62"/>
    <w:rsid w:val="00E04DF7"/>
    <w:rsid w:val="00E3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56FF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da-DK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Overskrift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Overskrift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Overskrift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Undertitel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5F1B05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da-DK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Overskrift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Overskrift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Overskrift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Undertitel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5F1B05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4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dr.dk/skole/fysik-og-kemi/olie" TargetMode="External"/><Relationship Id="rId7" Type="http://schemas.openxmlformats.org/officeDocument/2006/relationships/hyperlink" Target="http://climateminds.dk/index.php?id=715" TargetMode="External"/><Relationship Id="rId8" Type="http://schemas.openxmlformats.org/officeDocument/2006/relationships/hyperlink" Target="http://licence-map.bmp.gl/" TargetMode="External"/><Relationship Id="rId9" Type="http://schemas.openxmlformats.org/officeDocument/2006/relationships/hyperlink" Target="http://hval.dk/mitcfu/materialeinfo.aspx?mode=1&amp;page=1&amp;pageSize=6&amp;index=1&amp;search=titel:%20Kamp%20om%20Nordpolens%20olie&amp;orderby=title&amp;SearchID=e68c869f-cd23-46c7-a42b-b87a6c29f559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1354</Words>
  <Characters>8265</Characters>
  <Application>Microsoft Macintosh Word</Application>
  <DocSecurity>0</DocSecurity>
  <Lines>68</Lines>
  <Paragraphs>19</Paragraphs>
  <ScaleCrop>false</ScaleCrop>
  <Company>Herlev Gymnasium og HF</Company>
  <LinksUpToDate>false</LinksUpToDate>
  <CharactersWithSpaces>9600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Sarah Høyer Poulsen</cp:lastModifiedBy>
  <cp:revision>4</cp:revision>
  <dcterms:created xsi:type="dcterms:W3CDTF">2016-06-25T18:11:00Z</dcterms:created>
  <dcterms:modified xsi:type="dcterms:W3CDTF">2016-07-10T10:17:00Z</dcterms:modified>
</cp:coreProperties>
</file>