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2749" w14:textId="77777777" w:rsidR="006D71B9" w:rsidRDefault="00564694">
      <w:pPr>
        <w:jc w:val="center"/>
        <w:rPr>
          <w:b/>
          <w:sz w:val="40"/>
          <w:szCs w:val="40"/>
          <w:lang w:val="da-DK"/>
        </w:rPr>
      </w:pPr>
      <w:r>
        <w:rPr>
          <w:b/>
          <w:sz w:val="40"/>
          <w:szCs w:val="40"/>
          <w:lang w:val="da-DK"/>
        </w:rPr>
        <w:t>PSYKOLOGI C</w:t>
      </w:r>
    </w:p>
    <w:p w14:paraId="2A6AE494" w14:textId="77777777" w:rsidR="006D71B9" w:rsidRDefault="006D71B9" w:rsidP="00260A5F">
      <w:pPr>
        <w:rPr>
          <w:b/>
          <w:sz w:val="32"/>
          <w:szCs w:val="32"/>
          <w:lang w:val="da-DK"/>
        </w:rPr>
      </w:pPr>
    </w:p>
    <w:p w14:paraId="61CFB910" w14:textId="77777777" w:rsidR="006D71B9" w:rsidRDefault="006D71B9">
      <w:pPr>
        <w:jc w:val="center"/>
        <w:rPr>
          <w:b/>
          <w:sz w:val="32"/>
          <w:szCs w:val="32"/>
          <w:lang w:val="da-DK"/>
        </w:rPr>
      </w:pPr>
      <w:r>
        <w:rPr>
          <w:b/>
          <w:sz w:val="32"/>
          <w:szCs w:val="32"/>
          <w:lang w:val="da-DK"/>
        </w:rPr>
        <w:t>U</w:t>
      </w:r>
      <w:r w:rsidR="00564694">
        <w:rPr>
          <w:b/>
          <w:sz w:val="32"/>
          <w:szCs w:val="32"/>
          <w:lang w:val="da-DK"/>
        </w:rPr>
        <w:t>ndervisningsvejledning for Psykologi</w:t>
      </w:r>
      <w:r w:rsidR="00E21911">
        <w:rPr>
          <w:b/>
          <w:sz w:val="32"/>
          <w:szCs w:val="32"/>
          <w:lang w:val="da-DK"/>
        </w:rPr>
        <w:t xml:space="preserve"> C</w:t>
      </w:r>
    </w:p>
    <w:p w14:paraId="78FB7699" w14:textId="77777777" w:rsidR="006D71B9" w:rsidRDefault="006D71B9">
      <w:pPr>
        <w:jc w:val="center"/>
        <w:rPr>
          <w:b/>
          <w:sz w:val="32"/>
          <w:szCs w:val="32"/>
          <w:lang w:val="da-DK"/>
        </w:rPr>
      </w:pPr>
    </w:p>
    <w:p w14:paraId="6201B8FA" w14:textId="77777777" w:rsidR="006D71B9" w:rsidRDefault="006D71B9">
      <w:pPr>
        <w:rPr>
          <w:b/>
          <w:lang w:val="da-DK"/>
        </w:rPr>
      </w:pPr>
    </w:p>
    <w:p w14:paraId="77223026" w14:textId="77777777" w:rsidR="006D71B9" w:rsidRDefault="006D71B9">
      <w:pPr>
        <w:rPr>
          <w:lang w:val="da-DK"/>
        </w:rPr>
      </w:pPr>
      <w:r>
        <w:rPr>
          <w:lang w:val="da-DK"/>
        </w:rPr>
        <w:t>Vejledningen indeholder uddybende og forklarende kommentarer til læreplanens enkelte punkter. Citater fra læreplanen anføres i kursiv.</w:t>
      </w:r>
    </w:p>
    <w:p w14:paraId="759E2021" w14:textId="77777777" w:rsidR="006D71B9" w:rsidRDefault="006D71B9">
      <w:pPr>
        <w:rPr>
          <w:lang w:val="da-DK"/>
        </w:rPr>
      </w:pPr>
    </w:p>
    <w:p w14:paraId="4E439BC8" w14:textId="77777777" w:rsidR="006D71B9" w:rsidRDefault="006D71B9">
      <w:pPr>
        <w:rPr>
          <w:lang w:val="da-DK"/>
        </w:rPr>
      </w:pPr>
    </w:p>
    <w:p w14:paraId="12BC22FF" w14:textId="77777777" w:rsidR="006D71B9" w:rsidRDefault="006D71B9">
      <w:pPr>
        <w:jc w:val="both"/>
        <w:rPr>
          <w:b/>
          <w:lang w:val="da-DK"/>
        </w:rPr>
      </w:pPr>
      <w:r>
        <w:rPr>
          <w:b/>
          <w:lang w:val="da-DK"/>
        </w:rPr>
        <w:t>1. Fagets rolle</w:t>
      </w:r>
    </w:p>
    <w:p w14:paraId="56975439" w14:textId="77777777" w:rsidR="00A4473C" w:rsidRDefault="00A4473C" w:rsidP="00564694">
      <w:pPr>
        <w:autoSpaceDE w:val="0"/>
        <w:autoSpaceDN w:val="0"/>
        <w:adjustRightInd w:val="0"/>
        <w:jc w:val="both"/>
        <w:rPr>
          <w:lang w:val="da-DK"/>
        </w:rPr>
      </w:pPr>
    </w:p>
    <w:p w14:paraId="0686E268" w14:textId="77777777" w:rsidR="00564694" w:rsidRPr="00A4473C" w:rsidRDefault="00A4473C" w:rsidP="00564694">
      <w:pPr>
        <w:autoSpaceDE w:val="0"/>
        <w:autoSpaceDN w:val="0"/>
        <w:adjustRightInd w:val="0"/>
        <w:jc w:val="both"/>
        <w:rPr>
          <w:i/>
          <w:lang w:val="da-DK"/>
        </w:rPr>
      </w:pPr>
      <w:r w:rsidRPr="00A4473C">
        <w:rPr>
          <w:i/>
          <w:lang w:val="da-DK"/>
        </w:rPr>
        <w:t xml:space="preserve">Psykologi handler om, hvordan mennesker sanser, tænker, lærer, føler, handler og udvikler sig universelt under givne livsomstændigheder. </w:t>
      </w:r>
      <w:r w:rsidRPr="00562922">
        <w:rPr>
          <w:i/>
          <w:lang w:val="da-DK"/>
        </w:rPr>
        <w:t xml:space="preserve">Den videnskabelige psykologi bruger naturvidenskabelige, samfundsvidenskabelige og humanistiske metoder, og resultaterne fra forskningen anvendes i mange forskellige sammenhænge til forståelse af mennesket. Fagets historiske baggrund indeholder filosofisk og videnskabelig teoridannelse. </w:t>
      </w:r>
      <w:r w:rsidRPr="00A4473C">
        <w:rPr>
          <w:i/>
          <w:lang w:val="da-DK"/>
        </w:rPr>
        <w:t>Psykologi i den gymnasiale uddannelse omfatter nyere forskning og teoridannelse inden for socialpsykologi, udviklingspsykologi, områderne kognition og læring samt personlighed og identitet</w:t>
      </w:r>
    </w:p>
    <w:p w14:paraId="7FA85F22" w14:textId="77777777" w:rsidR="00BC21B7" w:rsidRDefault="00BC21B7" w:rsidP="00564694">
      <w:pPr>
        <w:autoSpaceDE w:val="0"/>
        <w:autoSpaceDN w:val="0"/>
        <w:adjustRightInd w:val="0"/>
        <w:jc w:val="both"/>
        <w:rPr>
          <w:i/>
          <w:lang w:val="da-DK"/>
        </w:rPr>
      </w:pPr>
    </w:p>
    <w:p w14:paraId="795693C2" w14:textId="77777777" w:rsidR="00BC21B7" w:rsidRDefault="00BC21B7" w:rsidP="00564694">
      <w:pPr>
        <w:autoSpaceDE w:val="0"/>
        <w:autoSpaceDN w:val="0"/>
        <w:adjustRightInd w:val="0"/>
        <w:jc w:val="both"/>
        <w:rPr>
          <w:lang w:val="da-DK"/>
        </w:rPr>
      </w:pPr>
      <w:r>
        <w:rPr>
          <w:lang w:val="da-DK"/>
        </w:rPr>
        <w:t>Det er kendetegnende for faget psykologi, at der sættes fokus på det enkelte individ og dets samspil med omgivelserne. Faget indeholder metoder fra såvel det humanistiske-, det samfundsvidenskabelige og det naturvidenskabelige område og anskuer ofte sit genstandsfelt fra en tværvidenskabeli</w:t>
      </w:r>
      <w:r w:rsidR="00B16F82">
        <w:rPr>
          <w:lang w:val="da-DK"/>
        </w:rPr>
        <w:t xml:space="preserve">g synsvinkel. Psykologi har </w:t>
      </w:r>
      <w:r w:rsidR="00C70DD4">
        <w:rPr>
          <w:lang w:val="da-DK"/>
        </w:rPr>
        <w:t xml:space="preserve">derfor </w:t>
      </w:r>
      <w:r w:rsidR="00B16F82">
        <w:rPr>
          <w:lang w:val="da-DK"/>
        </w:rPr>
        <w:t>rige muligheder for at indgå i forskellige former for samspil med andre gymnasiefag.</w:t>
      </w:r>
    </w:p>
    <w:p w14:paraId="096F75C9" w14:textId="77777777" w:rsidR="003647D5" w:rsidRDefault="003647D5" w:rsidP="00564694">
      <w:pPr>
        <w:autoSpaceDE w:val="0"/>
        <w:autoSpaceDN w:val="0"/>
        <w:adjustRightInd w:val="0"/>
        <w:jc w:val="both"/>
        <w:rPr>
          <w:lang w:val="da-DK"/>
        </w:rPr>
      </w:pPr>
    </w:p>
    <w:p w14:paraId="140660B0" w14:textId="77777777" w:rsidR="00BE468A" w:rsidRPr="00BE468A" w:rsidRDefault="003647D5" w:rsidP="00B62D88">
      <w:pPr>
        <w:suppressAutoHyphens w:val="0"/>
        <w:autoSpaceDE w:val="0"/>
        <w:autoSpaceDN w:val="0"/>
        <w:adjustRightInd w:val="0"/>
        <w:jc w:val="both"/>
        <w:rPr>
          <w:lang w:val="da-DK"/>
        </w:rPr>
      </w:pPr>
      <w:r>
        <w:rPr>
          <w:lang w:val="da-DK"/>
        </w:rPr>
        <w:t xml:space="preserve">Undervisningen i faget har sit fokus i det </w:t>
      </w:r>
      <w:r w:rsidR="00B62D88">
        <w:rPr>
          <w:lang w:val="da-DK"/>
        </w:rPr>
        <w:t xml:space="preserve">specifikke </w:t>
      </w:r>
      <w:r>
        <w:rPr>
          <w:lang w:val="da-DK"/>
        </w:rPr>
        <w:t xml:space="preserve">psykologiske genstandsfelt. Faget grænser på den ene side op til biologifaget, i og med at de psykiske processer kan opfattes som sammenhængende med menneskehjernens og nervesystemets opbygning og funktion. </w:t>
      </w:r>
      <w:r w:rsidRPr="002764CF">
        <w:rPr>
          <w:lang w:val="da-DK"/>
        </w:rPr>
        <w:t xml:space="preserve">Dette er tilfældet, hvis der </w:t>
      </w:r>
      <w:proofErr w:type="gramStart"/>
      <w:r w:rsidRPr="002764CF">
        <w:rPr>
          <w:lang w:val="da-DK"/>
        </w:rPr>
        <w:t>eksempelvis</w:t>
      </w:r>
      <w:proofErr w:type="gramEnd"/>
      <w:r w:rsidRPr="002764CF">
        <w:rPr>
          <w:lang w:val="da-DK"/>
        </w:rPr>
        <w:t xml:space="preserve"> arbejdes med blitzerindringer eller spejlneuroner. Og på den anden side nærmer faget sig samfundsfag, når psykiske processer undersøges i forbindelse med menneskets relationer til samfund og samfundsudvikling. Dette er </w:t>
      </w:r>
      <w:proofErr w:type="gramStart"/>
      <w:r w:rsidRPr="002764CF">
        <w:rPr>
          <w:lang w:val="da-DK"/>
        </w:rPr>
        <w:t>eksempelvis</w:t>
      </w:r>
      <w:proofErr w:type="gramEnd"/>
      <w:r w:rsidRPr="002764CF">
        <w:rPr>
          <w:lang w:val="da-DK"/>
        </w:rPr>
        <w:t xml:space="preserve"> tilfældet, hvis der arbejdes sociologerne Thomas Ziehes og Anthony Giddens beskrivelser af kulturforandringer i det moderne samfund. </w:t>
      </w:r>
      <w:r w:rsidR="00BE468A" w:rsidRPr="002764CF">
        <w:rPr>
          <w:lang w:val="da-DK"/>
        </w:rPr>
        <w:t xml:space="preserve">Selvom </w:t>
      </w:r>
      <w:r w:rsidR="00BE468A">
        <w:rPr>
          <w:lang w:val="da-DK"/>
        </w:rPr>
        <w:t xml:space="preserve">der således kan forekomme berøringsflader med andre fag, fastholder psykologifaget sit faglige fokus på </w:t>
      </w:r>
      <w:r w:rsidR="00B62D88">
        <w:rPr>
          <w:lang w:val="da-DK"/>
        </w:rPr>
        <w:t xml:space="preserve">undersøgelsen af - og teorier om </w:t>
      </w:r>
      <w:r w:rsidR="00326BA1">
        <w:rPr>
          <w:lang w:val="da-DK"/>
        </w:rPr>
        <w:t>–</w:t>
      </w:r>
      <w:r w:rsidR="00B62D88">
        <w:rPr>
          <w:lang w:val="da-DK"/>
        </w:rPr>
        <w:t xml:space="preserve"> </w:t>
      </w:r>
      <w:r w:rsidR="00326BA1">
        <w:rPr>
          <w:lang w:val="da-DK"/>
        </w:rPr>
        <w:t xml:space="preserve">de psykologiske processers betydning for </w:t>
      </w:r>
      <w:r w:rsidR="00B62D88">
        <w:rPr>
          <w:lang w:val="da-DK"/>
        </w:rPr>
        <w:t>individers adfærd.</w:t>
      </w:r>
    </w:p>
    <w:p w14:paraId="53B7EA0C" w14:textId="77777777" w:rsidR="00BE468A" w:rsidRDefault="00BE468A" w:rsidP="00B62D88">
      <w:pPr>
        <w:suppressAutoHyphens w:val="0"/>
        <w:autoSpaceDE w:val="0"/>
        <w:autoSpaceDN w:val="0"/>
        <w:adjustRightInd w:val="0"/>
        <w:jc w:val="both"/>
        <w:rPr>
          <w:color w:val="FF0000"/>
          <w:lang w:val="da-DK"/>
        </w:rPr>
      </w:pPr>
    </w:p>
    <w:p w14:paraId="519AAB58" w14:textId="77777777" w:rsidR="00BE468A" w:rsidRDefault="00BE468A" w:rsidP="003647D5">
      <w:pPr>
        <w:suppressAutoHyphens w:val="0"/>
        <w:autoSpaceDE w:val="0"/>
        <w:autoSpaceDN w:val="0"/>
        <w:adjustRightInd w:val="0"/>
        <w:jc w:val="both"/>
        <w:rPr>
          <w:color w:val="FF0000"/>
          <w:lang w:val="da-DK"/>
        </w:rPr>
      </w:pPr>
    </w:p>
    <w:p w14:paraId="35AC38C5" w14:textId="77777777" w:rsidR="003647D5" w:rsidRDefault="003647D5" w:rsidP="00564694">
      <w:pPr>
        <w:autoSpaceDE w:val="0"/>
        <w:autoSpaceDN w:val="0"/>
        <w:adjustRightInd w:val="0"/>
        <w:jc w:val="both"/>
        <w:rPr>
          <w:lang w:val="da-DK"/>
        </w:rPr>
      </w:pPr>
    </w:p>
    <w:p w14:paraId="2B0AA354" w14:textId="77777777" w:rsidR="00B16F82" w:rsidRDefault="00B16F82" w:rsidP="00564694">
      <w:pPr>
        <w:autoSpaceDE w:val="0"/>
        <w:autoSpaceDN w:val="0"/>
        <w:adjustRightInd w:val="0"/>
        <w:jc w:val="both"/>
        <w:rPr>
          <w:lang w:val="da-DK"/>
        </w:rPr>
      </w:pPr>
    </w:p>
    <w:p w14:paraId="5228851D" w14:textId="77777777" w:rsidR="00B16F82" w:rsidRDefault="00B16F82" w:rsidP="00564694">
      <w:pPr>
        <w:autoSpaceDE w:val="0"/>
        <w:autoSpaceDN w:val="0"/>
        <w:adjustRightInd w:val="0"/>
        <w:jc w:val="both"/>
        <w:rPr>
          <w:lang w:val="da-DK"/>
        </w:rPr>
      </w:pPr>
      <w:r>
        <w:rPr>
          <w:lang w:val="da-DK"/>
        </w:rPr>
        <w:lastRenderedPageBreak/>
        <w:t xml:space="preserve">Psykologi på gymnasieniveau er et videns- og dannelsesfag, der afgrænser sig fra terapi og psykiatri. </w:t>
      </w:r>
    </w:p>
    <w:p w14:paraId="77877AD4" w14:textId="77777777" w:rsidR="00B16F82" w:rsidRDefault="00B16F82" w:rsidP="00564694">
      <w:pPr>
        <w:autoSpaceDE w:val="0"/>
        <w:autoSpaceDN w:val="0"/>
        <w:adjustRightInd w:val="0"/>
        <w:jc w:val="both"/>
        <w:rPr>
          <w:lang w:val="da-DK"/>
        </w:rPr>
      </w:pPr>
    </w:p>
    <w:p w14:paraId="23801A4B" w14:textId="77777777" w:rsidR="00B16F82" w:rsidRDefault="00B16F82" w:rsidP="00564694">
      <w:pPr>
        <w:autoSpaceDE w:val="0"/>
        <w:autoSpaceDN w:val="0"/>
        <w:adjustRightInd w:val="0"/>
        <w:jc w:val="both"/>
        <w:rPr>
          <w:lang w:val="da-DK"/>
        </w:rPr>
      </w:pPr>
      <w:r>
        <w:rPr>
          <w:lang w:val="da-DK"/>
        </w:rPr>
        <w:t xml:space="preserve">Der arbejdes i psykologi fortrinsvist med </w:t>
      </w:r>
      <w:r w:rsidR="004822CE">
        <w:rPr>
          <w:lang w:val="da-DK"/>
        </w:rPr>
        <w:t xml:space="preserve">nyere </w:t>
      </w:r>
      <w:r>
        <w:rPr>
          <w:lang w:val="da-DK"/>
        </w:rPr>
        <w:t>forskning og teoridannelse, som kan belyse aktuelle psykologiske forhold. Dette ekskluderer imidlertid ikke ældre teoridannelser, som stadig har forklaringskraft</w:t>
      </w:r>
      <w:r w:rsidR="00C70DD4">
        <w:rPr>
          <w:lang w:val="da-DK"/>
        </w:rPr>
        <w:t xml:space="preserve">. </w:t>
      </w:r>
    </w:p>
    <w:p w14:paraId="047D6BB8" w14:textId="77777777" w:rsidR="00C70DD4" w:rsidRDefault="00C70DD4" w:rsidP="00564694">
      <w:pPr>
        <w:autoSpaceDE w:val="0"/>
        <w:autoSpaceDN w:val="0"/>
        <w:adjustRightInd w:val="0"/>
        <w:jc w:val="both"/>
        <w:rPr>
          <w:lang w:val="da-DK"/>
        </w:rPr>
      </w:pPr>
    </w:p>
    <w:p w14:paraId="5A9A155C" w14:textId="77777777" w:rsidR="00EC0027" w:rsidRDefault="00326BA1">
      <w:pPr>
        <w:jc w:val="both"/>
        <w:rPr>
          <w:lang w:val="da-DK"/>
        </w:rPr>
      </w:pPr>
      <w:r>
        <w:rPr>
          <w:lang w:val="da-DK"/>
        </w:rPr>
        <w:t>Elevernes tilegnelse af viden om psykologiske teorier og undersøgelser</w:t>
      </w:r>
      <w:r w:rsidR="00C70DD4">
        <w:rPr>
          <w:lang w:val="da-DK"/>
        </w:rPr>
        <w:t xml:space="preserve"> udfoldes i det faglige arbejde med fagets kernestof. Gennem arbejdet med kernestoffet etablerer faget et kulturmøde mellem elevernes egen grønlandske erfaringsverden og normer, tænke- og levemåder i den vestlige verden og andre kulturer. Diskussionen om de psykologiske teoriers kulturelle forankrin</w:t>
      </w:r>
      <w:r w:rsidR="00FA0AF4">
        <w:rPr>
          <w:lang w:val="da-DK"/>
        </w:rPr>
        <w:t>g og universalitet indgår</w:t>
      </w:r>
      <w:r w:rsidR="00C70DD4">
        <w:rPr>
          <w:lang w:val="da-DK"/>
        </w:rPr>
        <w:t xml:space="preserve"> i det grønlandske psykologifag.</w:t>
      </w:r>
    </w:p>
    <w:p w14:paraId="64324801" w14:textId="77777777" w:rsidR="004822CE" w:rsidRDefault="004822CE">
      <w:pPr>
        <w:jc w:val="both"/>
        <w:rPr>
          <w:lang w:val="da-DK"/>
        </w:rPr>
      </w:pPr>
    </w:p>
    <w:p w14:paraId="7801498B" w14:textId="77777777" w:rsidR="004822CE" w:rsidRDefault="004822CE">
      <w:pPr>
        <w:jc w:val="both"/>
        <w:rPr>
          <w:lang w:val="da-DK"/>
        </w:rPr>
      </w:pPr>
    </w:p>
    <w:p w14:paraId="646F4B03" w14:textId="77777777" w:rsidR="00A4473C" w:rsidRDefault="006D71B9" w:rsidP="00A4473C">
      <w:pPr>
        <w:autoSpaceDE w:val="0"/>
        <w:autoSpaceDN w:val="0"/>
        <w:adjustRightInd w:val="0"/>
        <w:spacing w:line="276" w:lineRule="auto"/>
        <w:rPr>
          <w:lang w:val="da-DK"/>
        </w:rPr>
      </w:pPr>
      <w:r>
        <w:rPr>
          <w:b/>
          <w:lang w:val="da-DK"/>
        </w:rPr>
        <w:t>2. Fagets formål</w:t>
      </w:r>
      <w:r w:rsidR="00A4473C" w:rsidRPr="00A4473C">
        <w:rPr>
          <w:lang w:val="da-DK"/>
        </w:rPr>
        <w:t xml:space="preserve"> </w:t>
      </w:r>
    </w:p>
    <w:p w14:paraId="1C9D9320" w14:textId="77777777" w:rsidR="00A4473C" w:rsidRPr="00562922" w:rsidRDefault="00A4473C" w:rsidP="00A4473C">
      <w:pPr>
        <w:autoSpaceDE w:val="0"/>
        <w:autoSpaceDN w:val="0"/>
        <w:adjustRightInd w:val="0"/>
        <w:spacing w:line="276" w:lineRule="auto"/>
        <w:rPr>
          <w:b/>
          <w:bCs/>
          <w:lang w:val="da-DK"/>
        </w:rPr>
      </w:pPr>
      <w:r w:rsidRPr="00562922">
        <w:rPr>
          <w:b/>
          <w:bCs/>
          <w:lang w:val="da-DK"/>
        </w:rPr>
        <w:t>Viden og færdigheder</w:t>
      </w:r>
    </w:p>
    <w:p w14:paraId="6421EEB7" w14:textId="77777777" w:rsidR="00A4473C" w:rsidRPr="00A4473C" w:rsidRDefault="00A4473C" w:rsidP="00A4473C">
      <w:pPr>
        <w:autoSpaceDE w:val="0"/>
        <w:autoSpaceDN w:val="0"/>
        <w:adjustRightInd w:val="0"/>
        <w:spacing w:line="276" w:lineRule="auto"/>
        <w:rPr>
          <w:bCs/>
          <w:i/>
          <w:lang w:val="da-DK"/>
        </w:rPr>
      </w:pPr>
      <w:r w:rsidRPr="00A4473C">
        <w:rPr>
          <w:i/>
          <w:lang w:val="da-DK"/>
        </w:rPr>
        <w:t>Eleverne skal have sådanne kundskaber i den videnskabeligt funderede psykologis kernestof og metoder, at de har evne og lyst til at analysere og reflektere over psykologiske forhold af såvel faglig som almen karakter samt kompetence til på et grundlæggende niveau at forholde sig kritisk til psykologiske teoriers forklaringsværdi.</w:t>
      </w:r>
    </w:p>
    <w:p w14:paraId="04CFD640" w14:textId="77777777" w:rsidR="006D71B9" w:rsidRPr="00A4473C" w:rsidRDefault="006D71B9">
      <w:pPr>
        <w:jc w:val="both"/>
        <w:rPr>
          <w:b/>
          <w:i/>
          <w:lang w:val="da-DK"/>
        </w:rPr>
      </w:pPr>
    </w:p>
    <w:p w14:paraId="345AFAB7" w14:textId="77777777" w:rsidR="004822CE" w:rsidRDefault="004822CE" w:rsidP="00564694">
      <w:pPr>
        <w:jc w:val="both"/>
        <w:rPr>
          <w:lang w:val="da-DK"/>
        </w:rPr>
      </w:pPr>
      <w:r>
        <w:rPr>
          <w:lang w:val="da-DK"/>
        </w:rPr>
        <w:t xml:space="preserve">Undervisningen tager udgangspunkt i, at psykologi er et videnskabeligt fag. Eleverne udvikler deres kompetence til at analysere og reflektere over samspillet mellem individ og omverden med udgangspunkt i et </w:t>
      </w:r>
      <w:r w:rsidR="00C202CD">
        <w:rPr>
          <w:lang w:val="da-DK"/>
        </w:rPr>
        <w:t>psykologifagligt begrebsapparat. Der arbejdes med flere psykologiske teoridannelser til belysning af de problemstillinger, som i faget underkastes analyse. Herved opnår eleverne en nuanceret faglig viden, som gør dem i stand til at reflektere over og kritisk vurdere de enkelte undersøgelsers og teoridannelsers forklaringsværdi.</w:t>
      </w:r>
    </w:p>
    <w:p w14:paraId="2151116E" w14:textId="77777777" w:rsidR="006D71B9" w:rsidRDefault="006D71B9">
      <w:pPr>
        <w:jc w:val="both"/>
        <w:rPr>
          <w:lang w:val="da-DK"/>
        </w:rPr>
      </w:pPr>
    </w:p>
    <w:p w14:paraId="3E165F5C" w14:textId="77777777" w:rsidR="00DD212D" w:rsidRDefault="00A4473C">
      <w:pPr>
        <w:jc w:val="both"/>
        <w:rPr>
          <w:lang w:val="da-DK"/>
        </w:rPr>
      </w:pPr>
      <w:r w:rsidRPr="00DD212D">
        <w:rPr>
          <w:b/>
          <w:bCs/>
          <w:lang w:val="da-DK"/>
        </w:rPr>
        <w:t>Lærings- og arbejdskompetencer</w:t>
      </w:r>
      <w:r w:rsidR="00DD212D" w:rsidRPr="00DD212D">
        <w:rPr>
          <w:lang w:val="da-DK"/>
        </w:rPr>
        <w:t xml:space="preserve"> </w:t>
      </w:r>
    </w:p>
    <w:p w14:paraId="7B552150" w14:textId="77777777" w:rsidR="00EF55FB" w:rsidRPr="00DD212D" w:rsidRDefault="00DD212D">
      <w:pPr>
        <w:jc w:val="both"/>
        <w:rPr>
          <w:b/>
          <w:i/>
          <w:lang w:val="da-DK"/>
        </w:rPr>
      </w:pPr>
      <w:r w:rsidRPr="00DD212D">
        <w:rPr>
          <w:i/>
          <w:lang w:val="da-DK"/>
        </w:rPr>
        <w:t>Eleverne skal have kompetence til kritisk at analysere psykologiske problemstillinger samt i et vist omfang til at strukturere og vurdere psykologisk teori og empiri. I tilknytning hertil skal eleverne i et helhedsperspektiv kunne arbejde med psykologi i et fagligt samspil med naturvidenskabelige, samfundsvidenskabelige og humanistiske fag.</w:t>
      </w:r>
    </w:p>
    <w:p w14:paraId="0BEBF28D" w14:textId="77777777" w:rsidR="00DD212D" w:rsidRDefault="00DD212D" w:rsidP="00564694">
      <w:pPr>
        <w:autoSpaceDE w:val="0"/>
        <w:autoSpaceDN w:val="0"/>
        <w:adjustRightInd w:val="0"/>
        <w:jc w:val="both"/>
        <w:rPr>
          <w:i/>
          <w:lang w:val="da-DK"/>
        </w:rPr>
      </w:pPr>
    </w:p>
    <w:p w14:paraId="75C4C1B1" w14:textId="77777777" w:rsidR="006D71B9" w:rsidRDefault="006D71B9">
      <w:pPr>
        <w:jc w:val="both"/>
        <w:rPr>
          <w:i/>
          <w:lang w:val="da-DK"/>
        </w:rPr>
      </w:pPr>
    </w:p>
    <w:p w14:paraId="1847A587" w14:textId="77777777" w:rsidR="00F91082" w:rsidRDefault="00F91082">
      <w:pPr>
        <w:jc w:val="both"/>
        <w:rPr>
          <w:lang w:val="da-DK"/>
        </w:rPr>
      </w:pPr>
      <w:r>
        <w:rPr>
          <w:lang w:val="da-DK"/>
        </w:rPr>
        <w:t xml:space="preserve">Psykologi kan i høj grad bidrage til, at det faglige samspil i en studieretning får tværvidenskabelig karakter. Gennem arbejdet med psykologiske begreber udvikler elevernes kompetencer i forhold til at supplere andre fags viden med en specifik psykologifaglig vinkel, som kan nuancere og </w:t>
      </w:r>
      <w:r w:rsidR="00AC28C5">
        <w:rPr>
          <w:lang w:val="da-DK"/>
        </w:rPr>
        <w:t xml:space="preserve">udvide forståelsen. </w:t>
      </w:r>
    </w:p>
    <w:p w14:paraId="0FA5FA32" w14:textId="77777777" w:rsidR="00AC28C5" w:rsidRDefault="00AC28C5">
      <w:pPr>
        <w:jc w:val="both"/>
        <w:rPr>
          <w:lang w:val="da-DK"/>
        </w:rPr>
      </w:pPr>
    </w:p>
    <w:p w14:paraId="6D7C14F2" w14:textId="77777777" w:rsidR="00AC28C5" w:rsidRDefault="00AC28C5">
      <w:pPr>
        <w:jc w:val="both"/>
        <w:rPr>
          <w:lang w:val="da-DK"/>
        </w:rPr>
      </w:pPr>
      <w:r>
        <w:rPr>
          <w:lang w:val="da-DK"/>
        </w:rPr>
        <w:lastRenderedPageBreak/>
        <w:t>Gennem arbejdet med psykologis</w:t>
      </w:r>
      <w:r w:rsidR="00594AE2">
        <w:rPr>
          <w:lang w:val="da-DK"/>
        </w:rPr>
        <w:t>ke cases udvikler eleverne</w:t>
      </w:r>
      <w:r>
        <w:rPr>
          <w:lang w:val="da-DK"/>
        </w:rPr>
        <w:t xml:space="preserve"> analytiske færdigheder og evne til at forstå psykologiske mekanismer og relationer, som påvirker forholdet </w:t>
      </w:r>
      <w:r w:rsidR="008775B3">
        <w:rPr>
          <w:lang w:val="da-DK"/>
        </w:rPr>
        <w:t>mellem individ og omverden. V</w:t>
      </w:r>
      <w:r>
        <w:rPr>
          <w:lang w:val="da-DK"/>
        </w:rPr>
        <w:t xml:space="preserve">ed at arbejde med forskellige psykologiske teorier og undersøgelser udvikles elevernes evne til at forholde sig kritisk reflekterende i forhold til teoriernes </w:t>
      </w:r>
      <w:r w:rsidR="00FB7E90">
        <w:rPr>
          <w:lang w:val="da-DK"/>
        </w:rPr>
        <w:t>forklaringsværdi.</w:t>
      </w:r>
    </w:p>
    <w:p w14:paraId="4C3C7E60" w14:textId="77777777" w:rsidR="00DD212D" w:rsidRDefault="00DD212D" w:rsidP="00DD212D">
      <w:pPr>
        <w:autoSpaceDE w:val="0"/>
        <w:autoSpaceDN w:val="0"/>
        <w:adjustRightInd w:val="0"/>
        <w:spacing w:line="276" w:lineRule="auto"/>
        <w:rPr>
          <w:bCs/>
          <w:i/>
          <w:lang w:val="da-DK"/>
        </w:rPr>
      </w:pPr>
    </w:p>
    <w:p w14:paraId="47C90975" w14:textId="77777777" w:rsidR="00DD212D" w:rsidRPr="00DD212D" w:rsidRDefault="00DD212D" w:rsidP="00DD212D">
      <w:pPr>
        <w:autoSpaceDE w:val="0"/>
        <w:autoSpaceDN w:val="0"/>
        <w:adjustRightInd w:val="0"/>
        <w:spacing w:line="276" w:lineRule="auto"/>
        <w:rPr>
          <w:b/>
          <w:bCs/>
          <w:lang w:val="da-DK"/>
        </w:rPr>
      </w:pPr>
      <w:r w:rsidRPr="00DD212D">
        <w:rPr>
          <w:b/>
          <w:bCs/>
          <w:lang w:val="da-DK"/>
        </w:rPr>
        <w:t>Personlige og sociale kompetencer</w:t>
      </w:r>
    </w:p>
    <w:p w14:paraId="067CAC84" w14:textId="77777777" w:rsidR="00DD212D" w:rsidRPr="00DD212D" w:rsidRDefault="00DD212D" w:rsidP="00DD212D">
      <w:pPr>
        <w:autoSpaceDE w:val="0"/>
        <w:autoSpaceDN w:val="0"/>
        <w:adjustRightInd w:val="0"/>
        <w:spacing w:line="276" w:lineRule="auto"/>
        <w:rPr>
          <w:bCs/>
          <w:i/>
          <w:lang w:val="da-DK"/>
        </w:rPr>
      </w:pPr>
      <w:r w:rsidRPr="00DD212D">
        <w:rPr>
          <w:i/>
          <w:lang w:val="da-DK"/>
        </w:rPr>
        <w:t>Eleverne skal kunne reflektere over egen studiepraksis og de skal kunne samarbejde med andre. Eleverne skal på et fagligt grundlag kunne udvise forståelse og respekt for menneskers forskellighed på baggrund af personlige, sociale og kulturelle faktorer. I tilknytning hertil skal de kunne udvikle deres personlige identitet og deres mulighed for individuel og social udfoldelse.</w:t>
      </w:r>
    </w:p>
    <w:p w14:paraId="77F303B7" w14:textId="77777777" w:rsidR="00AC28C5" w:rsidRDefault="00AC28C5">
      <w:pPr>
        <w:jc w:val="both"/>
        <w:rPr>
          <w:lang w:val="da-DK"/>
        </w:rPr>
      </w:pPr>
    </w:p>
    <w:p w14:paraId="40E2736C" w14:textId="77777777" w:rsidR="006D71B9" w:rsidRDefault="00EF55FB">
      <w:pPr>
        <w:jc w:val="both"/>
        <w:rPr>
          <w:lang w:val="da-DK"/>
        </w:rPr>
      </w:pPr>
      <w:r>
        <w:rPr>
          <w:lang w:val="da-DK"/>
        </w:rPr>
        <w:t>Psykologi har et studieforberedende formål, idet det fremmer elevernes indsigt i kognition og læring. Derigennem øges elevernes mulighed for at reflektere over egne læreprocesser og udvikle hensigtsmæssige læringsstrategier.</w:t>
      </w:r>
    </w:p>
    <w:p w14:paraId="4A72DE76" w14:textId="77777777" w:rsidR="008775B3" w:rsidRDefault="00EF55FB">
      <w:pPr>
        <w:jc w:val="both"/>
        <w:rPr>
          <w:lang w:val="da-DK"/>
        </w:rPr>
      </w:pPr>
      <w:r>
        <w:rPr>
          <w:lang w:val="da-DK"/>
        </w:rPr>
        <w:t xml:space="preserve">Desuden styrker fagets teorisammenlignende refleksioner elevernes forståelse af, at videnskabelige forklaringer </w:t>
      </w:r>
      <w:r w:rsidR="008775B3">
        <w:rPr>
          <w:lang w:val="da-DK"/>
        </w:rPr>
        <w:t>ikke er ”sandheder”, men netop må vurderes kritisk med udgangspunkt i deres metode og forklaringsværdi.</w:t>
      </w:r>
    </w:p>
    <w:p w14:paraId="33CD21BF" w14:textId="77777777" w:rsidR="008775B3" w:rsidRDefault="008775B3">
      <w:pPr>
        <w:jc w:val="both"/>
        <w:rPr>
          <w:lang w:val="da-DK"/>
        </w:rPr>
      </w:pPr>
    </w:p>
    <w:p w14:paraId="5F945DCC" w14:textId="77777777" w:rsidR="008775B3" w:rsidRDefault="00326BA1">
      <w:pPr>
        <w:jc w:val="both"/>
        <w:rPr>
          <w:lang w:val="da-DK"/>
        </w:rPr>
      </w:pPr>
      <w:r>
        <w:rPr>
          <w:lang w:val="da-DK"/>
        </w:rPr>
        <w:t>Arbejdet med psykologiske teorier om</w:t>
      </w:r>
      <w:r w:rsidR="008775B3">
        <w:rPr>
          <w:lang w:val="da-DK"/>
        </w:rPr>
        <w:t xml:space="preserve"> begrebet ”identitet” udgør et væsentligt dannelseselement i faget, idet viden om identitetsudvikling fremmer såvel elevernes personlige selvforståelse som deres kendskab til andre menneskers livsstil og udtryksformer, hvilket styrker elevernes sociale kompetencer.</w:t>
      </w:r>
    </w:p>
    <w:p w14:paraId="59DF4AE7" w14:textId="77777777" w:rsidR="00EC76E4" w:rsidRPr="00562922" w:rsidRDefault="00EC76E4">
      <w:pPr>
        <w:jc w:val="both"/>
        <w:rPr>
          <w:bCs/>
          <w:i/>
          <w:lang w:val="da-DK"/>
        </w:rPr>
      </w:pPr>
    </w:p>
    <w:p w14:paraId="66495A0E" w14:textId="77777777" w:rsidR="00FB7E90" w:rsidRPr="00EC76E4" w:rsidRDefault="00EC76E4">
      <w:pPr>
        <w:jc w:val="both"/>
        <w:rPr>
          <w:b/>
          <w:lang w:val="da-DK"/>
        </w:rPr>
      </w:pPr>
      <w:r w:rsidRPr="00562922">
        <w:rPr>
          <w:b/>
          <w:bCs/>
          <w:lang w:val="da-DK"/>
        </w:rPr>
        <w:t>Kulturelle og samfundsmæssige kompetencer</w:t>
      </w:r>
    </w:p>
    <w:p w14:paraId="2710B8A2" w14:textId="77777777" w:rsidR="00EC76E4" w:rsidRPr="00EC76E4" w:rsidRDefault="00EC76E4" w:rsidP="00EC76E4">
      <w:pPr>
        <w:autoSpaceDE w:val="0"/>
        <w:autoSpaceDN w:val="0"/>
        <w:adjustRightInd w:val="0"/>
        <w:spacing w:line="276" w:lineRule="auto"/>
        <w:rPr>
          <w:b/>
          <w:bCs/>
          <w:lang w:val="da-DK"/>
        </w:rPr>
      </w:pPr>
      <w:r w:rsidRPr="00EC76E4">
        <w:rPr>
          <w:bCs/>
          <w:i/>
          <w:lang w:val="da-DK"/>
        </w:rPr>
        <w:t>Eleverne skal på en faglig baggrund og på baggrund af deres selv- og omverdensforståelse være kompetente til at kunne navigere i en foranderlig og globaliseret verden</w:t>
      </w:r>
      <w:r w:rsidRPr="00EC76E4">
        <w:rPr>
          <w:b/>
          <w:bCs/>
          <w:lang w:val="da-DK"/>
        </w:rPr>
        <w:t>.</w:t>
      </w:r>
    </w:p>
    <w:p w14:paraId="4787E7C2" w14:textId="77777777" w:rsidR="00EC76E4" w:rsidRDefault="00EC76E4" w:rsidP="00192E0F">
      <w:pPr>
        <w:jc w:val="both"/>
        <w:rPr>
          <w:b/>
          <w:lang w:val="da-DK"/>
        </w:rPr>
      </w:pPr>
    </w:p>
    <w:p w14:paraId="43D2CD33" w14:textId="77777777" w:rsidR="00192E0F" w:rsidRDefault="00192E0F" w:rsidP="00192E0F">
      <w:pPr>
        <w:jc w:val="both"/>
        <w:rPr>
          <w:lang w:val="da-DK"/>
        </w:rPr>
      </w:pPr>
      <w:r>
        <w:rPr>
          <w:lang w:val="da-DK"/>
        </w:rPr>
        <w:t>I psykologi møder eleverne mennesker, der tænker og reagerer anderledes end dem selv. Beskæftigelsen med forskellige adfærdsformer og disses kulturelle udtryk styrker elevernes viden om egne og andres kulturelle værdier. Herved bidrager faget til udvikling af mellemmenneskelig forståelse og respekt, hvilket er en uomgængelig kulturel kompetence i en moderne globaliseret verden.</w:t>
      </w:r>
    </w:p>
    <w:p w14:paraId="0917018F" w14:textId="77777777" w:rsidR="00192E0F" w:rsidRDefault="00192E0F" w:rsidP="00192E0F">
      <w:pPr>
        <w:jc w:val="both"/>
        <w:rPr>
          <w:lang w:val="da-DK"/>
        </w:rPr>
      </w:pPr>
      <w:r>
        <w:rPr>
          <w:lang w:val="da-DK"/>
        </w:rPr>
        <w:t>Elevernes psykologiske viden kvalificerer dem til sagligt og nuanceret at ytre sig i den samfundsmæssige debat, hvor forholdet mellem individ og omverden er til debat.</w:t>
      </w:r>
    </w:p>
    <w:p w14:paraId="52A3913B" w14:textId="77777777" w:rsidR="00192E0F" w:rsidRDefault="00192E0F" w:rsidP="00192E0F">
      <w:pPr>
        <w:jc w:val="both"/>
        <w:rPr>
          <w:lang w:val="da-DK"/>
        </w:rPr>
      </w:pPr>
    </w:p>
    <w:p w14:paraId="68076CCE" w14:textId="77777777" w:rsidR="006D71B9" w:rsidRDefault="006D71B9">
      <w:pPr>
        <w:jc w:val="both"/>
        <w:rPr>
          <w:lang w:val="da-DK"/>
        </w:rPr>
      </w:pPr>
    </w:p>
    <w:p w14:paraId="7FE61C02" w14:textId="77777777" w:rsidR="006D71B9" w:rsidRDefault="006D71B9">
      <w:pPr>
        <w:jc w:val="both"/>
        <w:rPr>
          <w:lang w:val="da-DK"/>
        </w:rPr>
      </w:pPr>
    </w:p>
    <w:p w14:paraId="39CD7EA0" w14:textId="77777777" w:rsidR="006D71B9" w:rsidRPr="003A40EC" w:rsidRDefault="006D71B9">
      <w:pPr>
        <w:jc w:val="both"/>
        <w:rPr>
          <w:b/>
          <w:lang w:val="da-DK"/>
        </w:rPr>
      </w:pPr>
      <w:r w:rsidRPr="003A40EC">
        <w:rPr>
          <w:b/>
          <w:lang w:val="da-DK"/>
        </w:rPr>
        <w:t>3. Læringsmål og indhold</w:t>
      </w:r>
    </w:p>
    <w:p w14:paraId="1B7F8A62" w14:textId="77777777" w:rsidR="006D71B9" w:rsidRDefault="003A40EC">
      <w:pPr>
        <w:jc w:val="both"/>
        <w:rPr>
          <w:lang w:val="da-DK"/>
        </w:rPr>
      </w:pPr>
      <w:r>
        <w:rPr>
          <w:lang w:val="da-DK"/>
        </w:rPr>
        <w:lastRenderedPageBreak/>
        <w:t>Læringsmålene i psykologi</w:t>
      </w:r>
      <w:r w:rsidR="006D71B9">
        <w:rPr>
          <w:lang w:val="da-DK"/>
        </w:rPr>
        <w:t xml:space="preserve"> er snævert forbundne med fagets kernestof. Målene angiver</w:t>
      </w:r>
      <w:r>
        <w:rPr>
          <w:lang w:val="da-DK"/>
        </w:rPr>
        <w:t xml:space="preserve"> de psykologifaglige kompetencer, som elever bør opnå som et resultat af den gennemførte undervisning</w:t>
      </w:r>
      <w:r w:rsidR="006D71B9">
        <w:rPr>
          <w:lang w:val="da-DK"/>
        </w:rPr>
        <w:t>. Læringsmålene er således styrende i relation til den daglige undervisnings indhold</w:t>
      </w:r>
      <w:r>
        <w:rPr>
          <w:lang w:val="da-DK"/>
        </w:rPr>
        <w:t xml:space="preserve"> og tilrettelæggelse</w:t>
      </w:r>
      <w:r w:rsidR="006D71B9">
        <w:rPr>
          <w:lang w:val="da-DK"/>
        </w:rPr>
        <w:t>, mens kernestoffet angiver, hvilke konkret</w:t>
      </w:r>
      <w:r>
        <w:rPr>
          <w:lang w:val="da-DK"/>
        </w:rPr>
        <w:t>e psykologifaglige emneområder, der arbejdes med.</w:t>
      </w:r>
    </w:p>
    <w:p w14:paraId="06EC854E" w14:textId="77777777" w:rsidR="006D71B9" w:rsidRDefault="006D71B9">
      <w:pPr>
        <w:jc w:val="both"/>
        <w:rPr>
          <w:b/>
          <w:lang w:val="da-DK"/>
        </w:rPr>
      </w:pPr>
    </w:p>
    <w:p w14:paraId="3AC2C18D" w14:textId="77777777" w:rsidR="006D71B9" w:rsidRDefault="006D71B9">
      <w:pPr>
        <w:jc w:val="both"/>
        <w:rPr>
          <w:b/>
          <w:lang w:val="da-DK"/>
        </w:rPr>
      </w:pPr>
    </w:p>
    <w:p w14:paraId="5C880B3F" w14:textId="77777777" w:rsidR="006D71B9" w:rsidRDefault="006D71B9">
      <w:pPr>
        <w:jc w:val="both"/>
        <w:rPr>
          <w:b/>
          <w:lang w:val="da-DK"/>
        </w:rPr>
      </w:pPr>
      <w:r>
        <w:rPr>
          <w:b/>
          <w:lang w:val="da-DK"/>
        </w:rPr>
        <w:t>3.1 Læringsmål</w:t>
      </w:r>
    </w:p>
    <w:p w14:paraId="6A246599" w14:textId="77777777" w:rsidR="0059720D" w:rsidRDefault="006D71B9">
      <w:pPr>
        <w:jc w:val="both"/>
        <w:rPr>
          <w:lang w:val="da-DK"/>
        </w:rPr>
      </w:pPr>
      <w:r>
        <w:rPr>
          <w:lang w:val="da-DK"/>
        </w:rPr>
        <w:t>Læringsmål</w:t>
      </w:r>
      <w:r w:rsidR="003363A1">
        <w:rPr>
          <w:lang w:val="da-DK"/>
        </w:rPr>
        <w:t>ene formulerer det optimale ende</w:t>
      </w:r>
      <w:r>
        <w:rPr>
          <w:lang w:val="da-DK"/>
        </w:rPr>
        <w:t xml:space="preserve">målsniveau for de dygtigste elever. Arbejdet med læringsmålene kan anskues progressivt, hvor det i processen er hensigtsmæssigt at fokusere på en række delmål. Overordnet set peger de faglige mål på </w:t>
      </w:r>
      <w:r w:rsidR="003363A1">
        <w:rPr>
          <w:lang w:val="da-DK"/>
        </w:rPr>
        <w:t>evnen til at anvende fagp</w:t>
      </w:r>
      <w:r w:rsidR="0059720D">
        <w:rPr>
          <w:lang w:val="da-DK"/>
        </w:rPr>
        <w:t xml:space="preserve">sykologiske begreber og teorier i analysen af konkrete problemstillinger, som en væsentlig psykologifaglig kompetence. Hertil kommer evnen til at forholde sig reflekterende og vurderende i forhold til de anvendte </w:t>
      </w:r>
      <w:r w:rsidR="00326BA1">
        <w:rPr>
          <w:lang w:val="da-DK"/>
        </w:rPr>
        <w:t xml:space="preserve">undersøgelsers og </w:t>
      </w:r>
      <w:r w:rsidR="0059720D">
        <w:rPr>
          <w:lang w:val="da-DK"/>
        </w:rPr>
        <w:t>teoriers forklaringsværdi</w:t>
      </w:r>
    </w:p>
    <w:p w14:paraId="115A8623" w14:textId="77777777" w:rsidR="0059720D" w:rsidRDefault="0059720D">
      <w:pPr>
        <w:jc w:val="both"/>
        <w:rPr>
          <w:lang w:val="da-DK"/>
        </w:rPr>
      </w:pPr>
    </w:p>
    <w:p w14:paraId="58D8A13D" w14:textId="77777777" w:rsidR="006D71B9" w:rsidRDefault="006D71B9">
      <w:pPr>
        <w:jc w:val="both"/>
        <w:rPr>
          <w:lang w:val="da-DK"/>
        </w:rPr>
      </w:pPr>
    </w:p>
    <w:p w14:paraId="09AE87AA" w14:textId="77777777" w:rsidR="0059720D" w:rsidRDefault="006D71B9">
      <w:pPr>
        <w:jc w:val="both"/>
        <w:rPr>
          <w:lang w:val="da-DK"/>
        </w:rPr>
      </w:pPr>
      <w:r>
        <w:rPr>
          <w:lang w:val="da-DK"/>
        </w:rPr>
        <w:t>De</w:t>
      </w:r>
      <w:r w:rsidR="0059720D">
        <w:rPr>
          <w:lang w:val="da-DK"/>
        </w:rPr>
        <w:t>t første</w:t>
      </w:r>
      <w:r>
        <w:rPr>
          <w:lang w:val="da-DK"/>
        </w:rPr>
        <w:t xml:space="preserve"> lær</w:t>
      </w:r>
      <w:r w:rsidR="0059720D">
        <w:rPr>
          <w:lang w:val="da-DK"/>
        </w:rPr>
        <w:t>ingsmål orienterer sig mod psykologi</w:t>
      </w:r>
      <w:r>
        <w:rPr>
          <w:lang w:val="da-DK"/>
        </w:rPr>
        <w:t xml:space="preserve">fagets </w:t>
      </w:r>
      <w:r w:rsidR="0059720D">
        <w:rPr>
          <w:lang w:val="da-DK"/>
        </w:rPr>
        <w:t>stofområde.</w:t>
      </w:r>
      <w:r>
        <w:rPr>
          <w:lang w:val="da-DK"/>
        </w:rPr>
        <w:t xml:space="preserve"> Eleverne skal kunne</w:t>
      </w:r>
    </w:p>
    <w:p w14:paraId="07974AD2" w14:textId="77777777" w:rsidR="0059720D" w:rsidRDefault="0059720D" w:rsidP="00D02ED9">
      <w:pPr>
        <w:numPr>
          <w:ilvl w:val="0"/>
          <w:numId w:val="10"/>
        </w:numPr>
        <w:suppressAutoHyphens w:val="0"/>
        <w:autoSpaceDE w:val="0"/>
        <w:autoSpaceDN w:val="0"/>
        <w:adjustRightInd w:val="0"/>
        <w:jc w:val="both"/>
        <w:rPr>
          <w:i/>
          <w:lang w:val="da-DK"/>
        </w:rPr>
      </w:pPr>
      <w:r w:rsidRPr="00BF5B42">
        <w:rPr>
          <w:i/>
          <w:lang w:val="da-DK"/>
        </w:rPr>
        <w:t>demonstrere et bredt kendskab til fagets stofområder, primært i forhold til det normalfungerende menneske</w:t>
      </w:r>
    </w:p>
    <w:p w14:paraId="521E0765" w14:textId="77777777" w:rsidR="00BF5B42" w:rsidRDefault="00BF5B42" w:rsidP="00D02ED9">
      <w:pPr>
        <w:suppressAutoHyphens w:val="0"/>
        <w:autoSpaceDE w:val="0"/>
        <w:autoSpaceDN w:val="0"/>
        <w:adjustRightInd w:val="0"/>
        <w:jc w:val="both"/>
        <w:rPr>
          <w:lang w:val="da-DK"/>
        </w:rPr>
      </w:pPr>
    </w:p>
    <w:p w14:paraId="650E94DE" w14:textId="77777777" w:rsidR="00BF5B42" w:rsidRDefault="00BF5B42" w:rsidP="00C934ED">
      <w:pPr>
        <w:suppressAutoHyphens w:val="0"/>
        <w:autoSpaceDE w:val="0"/>
        <w:autoSpaceDN w:val="0"/>
        <w:adjustRightInd w:val="0"/>
        <w:jc w:val="both"/>
        <w:rPr>
          <w:lang w:val="da-DK"/>
        </w:rPr>
      </w:pPr>
      <w:r>
        <w:rPr>
          <w:lang w:val="da-DK"/>
        </w:rPr>
        <w:t>Med formuleringen ”</w:t>
      </w:r>
      <w:r>
        <w:rPr>
          <w:i/>
          <w:lang w:val="da-DK"/>
        </w:rPr>
        <w:t>bredt kendskab”</w:t>
      </w:r>
      <w:r w:rsidR="00D4602E">
        <w:rPr>
          <w:lang w:val="da-DK"/>
        </w:rPr>
        <w:t xml:space="preserve"> menes, at eleverne opnår</w:t>
      </w:r>
      <w:r>
        <w:rPr>
          <w:lang w:val="da-DK"/>
        </w:rPr>
        <w:t xml:space="preserve"> kendskab til kernestoffet i overensstemmelse med den vægtning, der i undervisningen foretages indenfor de forskellige områder. </w:t>
      </w:r>
      <w:r w:rsidR="001E2FC1">
        <w:rPr>
          <w:lang w:val="da-DK"/>
        </w:rPr>
        <w:t>Eleverne opnår viden om forskellige psykologiske teoritraditioner</w:t>
      </w:r>
      <w:r w:rsidR="00166B5B">
        <w:rPr>
          <w:lang w:val="da-DK"/>
        </w:rPr>
        <w:t>, og undervisningen</w:t>
      </w:r>
      <w:r w:rsidR="001E2FC1">
        <w:rPr>
          <w:lang w:val="da-DK"/>
        </w:rPr>
        <w:t xml:space="preserve"> </w:t>
      </w:r>
      <w:r w:rsidR="00166B5B">
        <w:rPr>
          <w:lang w:val="da-DK"/>
        </w:rPr>
        <w:t>tilrettelægges ud fra et teoripluralistisk grundsyn</w:t>
      </w:r>
      <w:r w:rsidR="001E2FC1">
        <w:rPr>
          <w:lang w:val="da-DK"/>
        </w:rPr>
        <w:t xml:space="preserve">. </w:t>
      </w:r>
      <w:r w:rsidR="00C934ED">
        <w:rPr>
          <w:lang w:val="da-DK"/>
        </w:rPr>
        <w:t>Eleverne</w:t>
      </w:r>
      <w:r>
        <w:rPr>
          <w:lang w:val="da-DK"/>
        </w:rPr>
        <w:t xml:space="preserve"> arbejde</w:t>
      </w:r>
      <w:r w:rsidR="00C934ED">
        <w:rPr>
          <w:lang w:val="da-DK"/>
        </w:rPr>
        <w:t>r</w:t>
      </w:r>
      <w:r>
        <w:rPr>
          <w:lang w:val="da-DK"/>
        </w:rPr>
        <w:t xml:space="preserve"> med en vis faglig fordybelse indenfor de enkelte o</w:t>
      </w:r>
      <w:r w:rsidR="00C934ED">
        <w:rPr>
          <w:lang w:val="da-DK"/>
        </w:rPr>
        <w:t>mråder af kernestoffet, men bør også være</w:t>
      </w:r>
      <w:r>
        <w:rPr>
          <w:lang w:val="da-DK"/>
        </w:rPr>
        <w:t xml:space="preserve"> i stand til at tænke ”på tværs” af områderne og inddrage</w:t>
      </w:r>
      <w:r w:rsidR="00C934ED">
        <w:rPr>
          <w:lang w:val="da-DK"/>
        </w:rPr>
        <w:t xml:space="preserve"> viden fra forskellige kernestofområder i analysen af konkrete problemstillinger.</w:t>
      </w:r>
    </w:p>
    <w:p w14:paraId="7B71E70E" w14:textId="77777777" w:rsidR="00326BA1" w:rsidRDefault="00326BA1" w:rsidP="00C934ED">
      <w:pPr>
        <w:suppressAutoHyphens w:val="0"/>
        <w:autoSpaceDE w:val="0"/>
        <w:autoSpaceDN w:val="0"/>
        <w:adjustRightInd w:val="0"/>
        <w:jc w:val="both"/>
        <w:rPr>
          <w:lang w:val="da-DK"/>
        </w:rPr>
      </w:pPr>
    </w:p>
    <w:p w14:paraId="5BB9FF31" w14:textId="77777777" w:rsidR="00BF5B42" w:rsidRDefault="00C934ED" w:rsidP="00C934ED">
      <w:pPr>
        <w:suppressAutoHyphens w:val="0"/>
        <w:autoSpaceDE w:val="0"/>
        <w:autoSpaceDN w:val="0"/>
        <w:adjustRightInd w:val="0"/>
        <w:jc w:val="both"/>
        <w:rPr>
          <w:lang w:val="da-DK"/>
        </w:rPr>
      </w:pPr>
      <w:r>
        <w:rPr>
          <w:lang w:val="da-DK"/>
        </w:rPr>
        <w:t xml:space="preserve">Formuleringen </w:t>
      </w:r>
      <w:r>
        <w:rPr>
          <w:i/>
          <w:lang w:val="da-DK"/>
        </w:rPr>
        <w:t xml:space="preserve">”det </w:t>
      </w:r>
      <w:proofErr w:type="spellStart"/>
      <w:r>
        <w:rPr>
          <w:i/>
          <w:lang w:val="da-DK"/>
        </w:rPr>
        <w:t>normaltfungerende</w:t>
      </w:r>
      <w:proofErr w:type="spellEnd"/>
      <w:r>
        <w:rPr>
          <w:i/>
          <w:lang w:val="da-DK"/>
        </w:rPr>
        <w:t xml:space="preserve"> menneske” </w:t>
      </w:r>
      <w:r>
        <w:rPr>
          <w:lang w:val="da-DK"/>
        </w:rPr>
        <w:t xml:space="preserve">anvendes for at afgrænse faget i forhold til det psykiatriske emnefelt. Svære psykiske lidelser som </w:t>
      </w:r>
      <w:proofErr w:type="gramStart"/>
      <w:r>
        <w:rPr>
          <w:lang w:val="da-DK"/>
        </w:rPr>
        <w:t>eksempelvis</w:t>
      </w:r>
      <w:proofErr w:type="gramEnd"/>
      <w:r>
        <w:rPr>
          <w:lang w:val="da-DK"/>
        </w:rPr>
        <w:t xml:space="preserve"> skizofreni og klinisk depression</w:t>
      </w:r>
      <w:r w:rsidR="00D4602E">
        <w:rPr>
          <w:lang w:val="da-DK"/>
        </w:rPr>
        <w:t xml:space="preserve"> hører ikke umiddelbart under det almene psykologifags stofområde, mens en række personlighedsforstyrrelser som eksempelvis ludomani og angsttilstande godt kan inddrages. Fokus lægges på psykologis</w:t>
      </w:r>
      <w:r w:rsidR="003363A1">
        <w:rPr>
          <w:lang w:val="da-DK"/>
        </w:rPr>
        <w:t>ke undersøgelser og forklaringer</w:t>
      </w:r>
      <w:r w:rsidR="00D4602E">
        <w:rPr>
          <w:lang w:val="da-DK"/>
        </w:rPr>
        <w:t>, ikke på den psykiatriske diagnosticering og behandling.</w:t>
      </w:r>
    </w:p>
    <w:p w14:paraId="097FE56D" w14:textId="77777777" w:rsidR="00BF5B42" w:rsidRDefault="00BF5B42" w:rsidP="00BF5B42">
      <w:pPr>
        <w:suppressAutoHyphens w:val="0"/>
        <w:autoSpaceDE w:val="0"/>
        <w:autoSpaceDN w:val="0"/>
        <w:adjustRightInd w:val="0"/>
        <w:rPr>
          <w:lang w:val="da-DK"/>
        </w:rPr>
      </w:pPr>
    </w:p>
    <w:p w14:paraId="0A914C49" w14:textId="77777777" w:rsidR="006B280F" w:rsidRDefault="006B280F" w:rsidP="00BF5B42">
      <w:pPr>
        <w:suppressAutoHyphens w:val="0"/>
        <w:autoSpaceDE w:val="0"/>
        <w:autoSpaceDN w:val="0"/>
        <w:adjustRightInd w:val="0"/>
        <w:rPr>
          <w:lang w:val="da-DK"/>
        </w:rPr>
      </w:pPr>
    </w:p>
    <w:p w14:paraId="03283D27" w14:textId="77777777" w:rsidR="00D4602E" w:rsidRDefault="006B280F" w:rsidP="00D4602E">
      <w:pPr>
        <w:suppressAutoHyphens w:val="0"/>
        <w:autoSpaceDE w:val="0"/>
        <w:autoSpaceDN w:val="0"/>
        <w:adjustRightInd w:val="0"/>
        <w:jc w:val="both"/>
        <w:rPr>
          <w:lang w:val="da-DK"/>
        </w:rPr>
      </w:pPr>
      <w:r>
        <w:rPr>
          <w:lang w:val="da-DK"/>
        </w:rPr>
        <w:t>Tre læringsmål omhandler arbejdet med psykologisk teori. Eleverne skal kunne</w:t>
      </w:r>
    </w:p>
    <w:p w14:paraId="39BEB039" w14:textId="77777777" w:rsidR="0059720D" w:rsidRDefault="0059720D">
      <w:pPr>
        <w:jc w:val="both"/>
        <w:rPr>
          <w:i/>
          <w:lang w:val="da-DK"/>
        </w:rPr>
      </w:pPr>
    </w:p>
    <w:p w14:paraId="637B573E" w14:textId="77777777" w:rsidR="00BF5B42" w:rsidRDefault="00326BA1" w:rsidP="00D02ED9">
      <w:pPr>
        <w:numPr>
          <w:ilvl w:val="0"/>
          <w:numId w:val="9"/>
        </w:numPr>
        <w:jc w:val="both"/>
        <w:rPr>
          <w:i/>
          <w:lang w:val="da-DK"/>
        </w:rPr>
      </w:pPr>
      <w:r>
        <w:rPr>
          <w:i/>
          <w:lang w:val="da-DK"/>
        </w:rPr>
        <w:t xml:space="preserve">redegøre for samt kritisk </w:t>
      </w:r>
      <w:r w:rsidR="00BF5B42" w:rsidRPr="00BF5B42">
        <w:rPr>
          <w:i/>
          <w:lang w:val="da-DK"/>
        </w:rPr>
        <w:t>forholde sig til centrale psykologiske teorier og begreber</w:t>
      </w:r>
    </w:p>
    <w:p w14:paraId="0DCEE2E2" w14:textId="77777777" w:rsidR="00BF5B42" w:rsidRDefault="00BF5B42" w:rsidP="00D02ED9">
      <w:pPr>
        <w:ind w:left="360"/>
        <w:jc w:val="both"/>
        <w:rPr>
          <w:i/>
          <w:lang w:val="da-DK"/>
        </w:rPr>
      </w:pPr>
    </w:p>
    <w:p w14:paraId="54E2A728" w14:textId="77777777" w:rsidR="00BF5B42" w:rsidRDefault="00BF5B42" w:rsidP="00D02ED9">
      <w:pPr>
        <w:numPr>
          <w:ilvl w:val="0"/>
          <w:numId w:val="9"/>
        </w:numPr>
        <w:suppressAutoHyphens w:val="0"/>
        <w:autoSpaceDE w:val="0"/>
        <w:autoSpaceDN w:val="0"/>
        <w:adjustRightInd w:val="0"/>
        <w:jc w:val="both"/>
        <w:rPr>
          <w:i/>
          <w:lang w:val="da-DK"/>
        </w:rPr>
      </w:pPr>
      <w:r w:rsidRPr="00BF5B42">
        <w:rPr>
          <w:i/>
          <w:lang w:val="da-DK"/>
        </w:rPr>
        <w:lastRenderedPageBreak/>
        <w:t>udvælge og anvende psykologisk viden på konkrete problemstillinger og aktuelt stof og kunne forholde sig kritisk til disse på et fagligt grundlag</w:t>
      </w:r>
    </w:p>
    <w:p w14:paraId="16338612" w14:textId="77777777" w:rsidR="00BF5B42" w:rsidRPr="00BF5B42" w:rsidRDefault="00BF5B42" w:rsidP="00D02ED9">
      <w:pPr>
        <w:suppressAutoHyphens w:val="0"/>
        <w:autoSpaceDE w:val="0"/>
        <w:autoSpaceDN w:val="0"/>
        <w:adjustRightInd w:val="0"/>
        <w:ind w:left="360"/>
        <w:jc w:val="both"/>
        <w:rPr>
          <w:i/>
          <w:lang w:val="da-DK"/>
        </w:rPr>
      </w:pPr>
    </w:p>
    <w:p w14:paraId="51AB2087" w14:textId="77777777" w:rsidR="00BF5B42" w:rsidRDefault="00BF5B42" w:rsidP="00D02ED9">
      <w:pPr>
        <w:numPr>
          <w:ilvl w:val="0"/>
          <w:numId w:val="9"/>
        </w:numPr>
        <w:suppressAutoHyphens w:val="0"/>
        <w:autoSpaceDE w:val="0"/>
        <w:autoSpaceDN w:val="0"/>
        <w:adjustRightInd w:val="0"/>
        <w:jc w:val="both"/>
        <w:rPr>
          <w:i/>
          <w:lang w:val="da-DK"/>
        </w:rPr>
      </w:pPr>
      <w:r w:rsidRPr="00BF5B42">
        <w:rPr>
          <w:i/>
          <w:lang w:val="da-DK"/>
        </w:rPr>
        <w:t>inddrage forskellige perspektiver til forklaring af psykologiske problemstillinger, herunder placere psykologisk teori i en videnskabsteoretisk ramme</w:t>
      </w:r>
    </w:p>
    <w:p w14:paraId="2D0BB987" w14:textId="77777777" w:rsidR="006B280F" w:rsidRDefault="006B280F" w:rsidP="006B280F">
      <w:pPr>
        <w:suppressAutoHyphens w:val="0"/>
        <w:autoSpaceDE w:val="0"/>
        <w:autoSpaceDN w:val="0"/>
        <w:adjustRightInd w:val="0"/>
        <w:rPr>
          <w:i/>
          <w:lang w:val="da-DK"/>
        </w:rPr>
      </w:pPr>
    </w:p>
    <w:p w14:paraId="35D94BC2" w14:textId="77777777" w:rsidR="006B280F" w:rsidRDefault="006B280F" w:rsidP="003E56E9">
      <w:pPr>
        <w:suppressAutoHyphens w:val="0"/>
        <w:autoSpaceDE w:val="0"/>
        <w:autoSpaceDN w:val="0"/>
        <w:adjustRightInd w:val="0"/>
        <w:jc w:val="both"/>
        <w:rPr>
          <w:lang w:val="da-DK"/>
        </w:rPr>
      </w:pPr>
      <w:r>
        <w:rPr>
          <w:lang w:val="da-DK"/>
        </w:rPr>
        <w:t>Læringsmålene fastslår, at der i psykologifaget arbejdes med flere teoridannelser, som bringes i anvendelse ved analysen af konkrete problemstillinger. Eleverne opnår kendskab til og færdighed i anvendelse af de enkelte teoriers begrebsdannelser, men også erfaring med</w:t>
      </w:r>
      <w:r w:rsidR="003E56E9">
        <w:rPr>
          <w:lang w:val="da-DK"/>
        </w:rPr>
        <w:t xml:space="preserve"> at analysere hverdagspsykologiske tilstande og fænomener ud fra flere forskellige psykologifaglige synsvinkler og teorier. De anvendte teorier kan indeholde fællestræk eller divergerende syn på både genstand, metode og teoretisk begrebsramme, hvilket fremmer elevernes forståelse af, at videnskabelig forskning i sig selv er værdiladet og må underkastes kritisk vurdering.</w:t>
      </w:r>
    </w:p>
    <w:p w14:paraId="6C3C118A" w14:textId="77777777" w:rsidR="00984C01" w:rsidRDefault="00984C01" w:rsidP="003E56E9">
      <w:pPr>
        <w:suppressAutoHyphens w:val="0"/>
        <w:autoSpaceDE w:val="0"/>
        <w:autoSpaceDN w:val="0"/>
        <w:adjustRightInd w:val="0"/>
        <w:jc w:val="both"/>
        <w:rPr>
          <w:lang w:val="da-DK"/>
        </w:rPr>
      </w:pPr>
    </w:p>
    <w:p w14:paraId="5779C096" w14:textId="77777777" w:rsidR="006B280F" w:rsidRDefault="006B280F" w:rsidP="003E56E9">
      <w:pPr>
        <w:suppressAutoHyphens w:val="0"/>
        <w:autoSpaceDE w:val="0"/>
        <w:autoSpaceDN w:val="0"/>
        <w:adjustRightInd w:val="0"/>
        <w:rPr>
          <w:i/>
          <w:lang w:val="da-DK"/>
        </w:rPr>
      </w:pPr>
    </w:p>
    <w:p w14:paraId="74DE123B" w14:textId="77777777" w:rsidR="003A5334" w:rsidRDefault="003A5334" w:rsidP="002E32D0">
      <w:pPr>
        <w:suppressAutoHyphens w:val="0"/>
        <w:autoSpaceDE w:val="0"/>
        <w:autoSpaceDN w:val="0"/>
        <w:adjustRightInd w:val="0"/>
        <w:jc w:val="both"/>
        <w:rPr>
          <w:lang w:val="da-DK"/>
        </w:rPr>
      </w:pPr>
      <w:r>
        <w:rPr>
          <w:lang w:val="da-DK"/>
        </w:rPr>
        <w:t xml:space="preserve">Med </w:t>
      </w:r>
      <w:r>
        <w:rPr>
          <w:i/>
          <w:lang w:val="da-DK"/>
        </w:rPr>
        <w:t>”centrale psykologiske teorier”</w:t>
      </w:r>
      <w:r>
        <w:rPr>
          <w:lang w:val="da-DK"/>
        </w:rPr>
        <w:t xml:space="preserve"> menes der nyere psykologiske teorier eller </w:t>
      </w:r>
      <w:r w:rsidR="00701B90">
        <w:rPr>
          <w:lang w:val="da-DK"/>
        </w:rPr>
        <w:t xml:space="preserve">klassiske </w:t>
      </w:r>
      <w:r>
        <w:rPr>
          <w:lang w:val="da-DK"/>
        </w:rPr>
        <w:t xml:space="preserve">teorier og undersøgelser, hvis resultater stadig anvendes. For eksempel </w:t>
      </w:r>
      <w:r w:rsidR="002E32D0">
        <w:rPr>
          <w:lang w:val="da-DK"/>
        </w:rPr>
        <w:t>benyttes</w:t>
      </w:r>
      <w:r>
        <w:rPr>
          <w:lang w:val="da-DK"/>
        </w:rPr>
        <w:t xml:space="preserve"> Vygotskys læringsteoretiske begreber fra 1920`erne flittigt i den aktuelle pædagogiske debat. Derimod</w:t>
      </w:r>
      <w:r w:rsidR="00DA2061">
        <w:rPr>
          <w:lang w:val="da-DK"/>
        </w:rPr>
        <w:t xml:space="preserve"> ses</w:t>
      </w:r>
      <w:r w:rsidR="002E32D0">
        <w:rPr>
          <w:lang w:val="da-DK"/>
        </w:rPr>
        <w:t xml:space="preserve"> den ældre psyko</w:t>
      </w:r>
      <w:r w:rsidR="00166B5B">
        <w:rPr>
          <w:lang w:val="da-DK"/>
        </w:rPr>
        <w:t xml:space="preserve">analytiske udviklingsteori </w:t>
      </w:r>
      <w:r w:rsidR="002E32D0">
        <w:rPr>
          <w:lang w:val="da-DK"/>
        </w:rPr>
        <w:t>som et produkt af sin tid, og barnets udvikling anskues i dag snarere med udgangspunkt i objektrelations- og tilknytningsteori</w:t>
      </w:r>
      <w:r w:rsidR="00166B5B">
        <w:rPr>
          <w:lang w:val="da-DK"/>
        </w:rPr>
        <w:t>, nyere psykodynamisk teori</w:t>
      </w:r>
      <w:r w:rsidR="002E32D0">
        <w:rPr>
          <w:lang w:val="da-DK"/>
        </w:rPr>
        <w:t xml:space="preserve"> samt e</w:t>
      </w:r>
      <w:r w:rsidR="00DA2061">
        <w:rPr>
          <w:lang w:val="da-DK"/>
        </w:rPr>
        <w:t>m</w:t>
      </w:r>
      <w:r w:rsidR="00701B90">
        <w:rPr>
          <w:lang w:val="da-DK"/>
        </w:rPr>
        <w:t>pirisk baseret detailforskning. Undervisningen kan derfor illustrere, hvordan nyere forskning har fundet resultater, som underbygger eller er i modstrid med de klassiske teorier.</w:t>
      </w:r>
    </w:p>
    <w:p w14:paraId="066E562D" w14:textId="77777777" w:rsidR="002E32D0" w:rsidRDefault="002E32D0" w:rsidP="002E32D0">
      <w:pPr>
        <w:suppressAutoHyphens w:val="0"/>
        <w:autoSpaceDE w:val="0"/>
        <w:autoSpaceDN w:val="0"/>
        <w:adjustRightInd w:val="0"/>
        <w:jc w:val="both"/>
        <w:rPr>
          <w:lang w:val="da-DK"/>
        </w:rPr>
      </w:pPr>
    </w:p>
    <w:p w14:paraId="51ECAFD3" w14:textId="77777777" w:rsidR="002E32D0" w:rsidRDefault="002E32D0" w:rsidP="002E32D0">
      <w:pPr>
        <w:suppressAutoHyphens w:val="0"/>
        <w:autoSpaceDE w:val="0"/>
        <w:autoSpaceDN w:val="0"/>
        <w:adjustRightInd w:val="0"/>
        <w:jc w:val="both"/>
        <w:rPr>
          <w:lang w:val="da-DK"/>
        </w:rPr>
      </w:pPr>
      <w:r>
        <w:rPr>
          <w:lang w:val="da-DK"/>
        </w:rPr>
        <w:t>Det er</w:t>
      </w:r>
      <w:r w:rsidR="00166B5B">
        <w:rPr>
          <w:lang w:val="da-DK"/>
        </w:rPr>
        <w:t xml:space="preserve"> i psykologifaget</w:t>
      </w:r>
      <w:r>
        <w:rPr>
          <w:lang w:val="da-DK"/>
        </w:rPr>
        <w:t xml:space="preserve"> central</w:t>
      </w:r>
      <w:r w:rsidR="00166B5B">
        <w:rPr>
          <w:lang w:val="da-DK"/>
        </w:rPr>
        <w:t>t</w:t>
      </w:r>
      <w:r>
        <w:rPr>
          <w:lang w:val="da-DK"/>
        </w:rPr>
        <w:t>, at eleverne ikke blot reproducerer teoretisk viden, men at de selvstændigt kan anvende denne viden på en aktuel problemstilling. Det skal desuden bemærkes, at</w:t>
      </w:r>
      <w:r w:rsidR="002A1D3C">
        <w:rPr>
          <w:lang w:val="da-DK"/>
        </w:rPr>
        <w:t xml:space="preserve"> undervisningen baseres</w:t>
      </w:r>
      <w:r>
        <w:rPr>
          <w:lang w:val="da-DK"/>
        </w:rPr>
        <w:t xml:space="preserve"> på aktuelt stof. </w:t>
      </w:r>
      <w:r w:rsidR="002A1D3C">
        <w:rPr>
          <w:lang w:val="da-DK"/>
        </w:rPr>
        <w:t xml:space="preserve">Det vil sige, at </w:t>
      </w:r>
      <w:r>
        <w:rPr>
          <w:lang w:val="da-DK"/>
        </w:rPr>
        <w:t>cases og problemstillinger, som</w:t>
      </w:r>
      <w:r w:rsidR="002A1D3C">
        <w:rPr>
          <w:lang w:val="da-DK"/>
        </w:rPr>
        <w:t xml:space="preserve"> gøres til genstand for psykologifaglig analyse, primært er nutidige eller rummer problemstillinger, der stadig er aktuelle. Samtidig må den anvendte psykologifaglige teori have forklaringsværdi i forhold til aktuelle problemstillinger.</w:t>
      </w:r>
    </w:p>
    <w:p w14:paraId="00220354" w14:textId="77777777" w:rsidR="002A1D3C" w:rsidRDefault="002A1D3C" w:rsidP="002E32D0">
      <w:pPr>
        <w:suppressAutoHyphens w:val="0"/>
        <w:autoSpaceDE w:val="0"/>
        <w:autoSpaceDN w:val="0"/>
        <w:adjustRightInd w:val="0"/>
        <w:jc w:val="both"/>
        <w:rPr>
          <w:lang w:val="da-DK"/>
        </w:rPr>
      </w:pPr>
    </w:p>
    <w:p w14:paraId="33E6608B" w14:textId="77777777" w:rsidR="002A1D3C" w:rsidRDefault="002F70CE" w:rsidP="002E32D0">
      <w:pPr>
        <w:suppressAutoHyphens w:val="0"/>
        <w:autoSpaceDE w:val="0"/>
        <w:autoSpaceDN w:val="0"/>
        <w:adjustRightInd w:val="0"/>
        <w:jc w:val="both"/>
        <w:rPr>
          <w:lang w:val="da-DK"/>
        </w:rPr>
      </w:pPr>
      <w:r>
        <w:rPr>
          <w:lang w:val="da-DK"/>
        </w:rPr>
        <w:t xml:space="preserve">Udover </w:t>
      </w:r>
      <w:r w:rsidR="002A1D3C">
        <w:rPr>
          <w:lang w:val="da-DK"/>
        </w:rPr>
        <w:t>anvende</w:t>
      </w:r>
      <w:r>
        <w:rPr>
          <w:lang w:val="da-DK"/>
        </w:rPr>
        <w:t>lse af</w:t>
      </w:r>
      <w:r w:rsidR="002A1D3C">
        <w:rPr>
          <w:lang w:val="da-DK"/>
        </w:rPr>
        <w:t xml:space="preserve"> relevant fagpsykologisk viden til analyse af en aktuel problemstilling, forventes eleverne også at kunne reflektere over de anvendte teoriers forklaringsværdi. </w:t>
      </w:r>
      <w:r>
        <w:rPr>
          <w:lang w:val="da-DK"/>
        </w:rPr>
        <w:t xml:space="preserve">Er den anvendte psykologiske viden </w:t>
      </w:r>
      <w:r w:rsidR="00701B90">
        <w:rPr>
          <w:lang w:val="da-DK"/>
        </w:rPr>
        <w:t>tilstrækkelig til at afdække den</w:t>
      </w:r>
      <w:r>
        <w:rPr>
          <w:lang w:val="da-DK"/>
        </w:rPr>
        <w:t xml:space="preserve"> undersøgte</w:t>
      </w:r>
      <w:r w:rsidR="00701B90">
        <w:rPr>
          <w:lang w:val="da-DK"/>
        </w:rPr>
        <w:t xml:space="preserve"> problemstilling, eller er der tale om psykologisk reduktionisme, hvor psykologiske processer forklares ud fra en begrænset og utilstrækkelig synsvinkel.</w:t>
      </w:r>
    </w:p>
    <w:p w14:paraId="281282B9" w14:textId="77777777" w:rsidR="002F70CE" w:rsidRDefault="002F70CE" w:rsidP="002E32D0">
      <w:pPr>
        <w:suppressAutoHyphens w:val="0"/>
        <w:autoSpaceDE w:val="0"/>
        <w:autoSpaceDN w:val="0"/>
        <w:adjustRightInd w:val="0"/>
        <w:jc w:val="both"/>
        <w:rPr>
          <w:lang w:val="da-DK"/>
        </w:rPr>
      </w:pPr>
    </w:p>
    <w:p w14:paraId="692DCD58" w14:textId="77777777" w:rsidR="002F70CE" w:rsidRDefault="002F70CE" w:rsidP="002E32D0">
      <w:pPr>
        <w:suppressAutoHyphens w:val="0"/>
        <w:autoSpaceDE w:val="0"/>
        <w:autoSpaceDN w:val="0"/>
        <w:adjustRightInd w:val="0"/>
        <w:jc w:val="both"/>
        <w:rPr>
          <w:lang w:val="da-DK"/>
        </w:rPr>
      </w:pPr>
      <w:r>
        <w:rPr>
          <w:lang w:val="da-DK"/>
        </w:rPr>
        <w:t xml:space="preserve">Problemstillinger analyseres ofte med udgangspunkt i flere psykologiske teoridannelser. I dette tilfælde bør eleverne kunne placere de anvendte teorier i en relevant videnskabsteoretisk ramme og med dette udgangspunkt begrunde, hvorfor der gives flere mulige forklaringer. </w:t>
      </w:r>
    </w:p>
    <w:p w14:paraId="1D2B9684" w14:textId="77777777" w:rsidR="002F70CE" w:rsidRDefault="002F70CE" w:rsidP="002E32D0">
      <w:pPr>
        <w:suppressAutoHyphens w:val="0"/>
        <w:autoSpaceDE w:val="0"/>
        <w:autoSpaceDN w:val="0"/>
        <w:adjustRightInd w:val="0"/>
        <w:jc w:val="both"/>
        <w:rPr>
          <w:lang w:val="da-DK"/>
        </w:rPr>
      </w:pPr>
    </w:p>
    <w:p w14:paraId="2C3A0EDC" w14:textId="77777777" w:rsidR="00166B5B" w:rsidRDefault="00166B5B" w:rsidP="002E32D0">
      <w:pPr>
        <w:suppressAutoHyphens w:val="0"/>
        <w:autoSpaceDE w:val="0"/>
        <w:autoSpaceDN w:val="0"/>
        <w:adjustRightInd w:val="0"/>
        <w:jc w:val="both"/>
        <w:rPr>
          <w:lang w:val="da-DK"/>
        </w:rPr>
      </w:pPr>
    </w:p>
    <w:p w14:paraId="4A58DDA5" w14:textId="77777777" w:rsidR="002F70CE" w:rsidRPr="003A5334" w:rsidRDefault="002F70CE" w:rsidP="002E32D0">
      <w:pPr>
        <w:suppressAutoHyphens w:val="0"/>
        <w:autoSpaceDE w:val="0"/>
        <w:autoSpaceDN w:val="0"/>
        <w:adjustRightInd w:val="0"/>
        <w:jc w:val="both"/>
        <w:rPr>
          <w:lang w:val="da-DK"/>
        </w:rPr>
      </w:pPr>
      <w:r>
        <w:rPr>
          <w:lang w:val="da-DK"/>
        </w:rPr>
        <w:t>Dette fører videre til næste læringsmål, som fastslår at eleverne skal kunne</w:t>
      </w:r>
    </w:p>
    <w:p w14:paraId="4E3BE6F8" w14:textId="77777777" w:rsidR="006B280F" w:rsidRPr="00BF5B42" w:rsidRDefault="006B280F" w:rsidP="00BF5B42">
      <w:pPr>
        <w:suppressAutoHyphens w:val="0"/>
        <w:autoSpaceDE w:val="0"/>
        <w:autoSpaceDN w:val="0"/>
        <w:adjustRightInd w:val="0"/>
        <w:ind w:left="360"/>
        <w:rPr>
          <w:i/>
          <w:lang w:val="da-DK"/>
        </w:rPr>
      </w:pPr>
    </w:p>
    <w:p w14:paraId="6B18A4BD" w14:textId="77777777" w:rsidR="00BF5B42" w:rsidRDefault="00BF5B42" w:rsidP="00D02ED9">
      <w:pPr>
        <w:numPr>
          <w:ilvl w:val="0"/>
          <w:numId w:val="9"/>
        </w:numPr>
        <w:suppressAutoHyphens w:val="0"/>
        <w:autoSpaceDE w:val="0"/>
        <w:autoSpaceDN w:val="0"/>
        <w:adjustRightInd w:val="0"/>
        <w:jc w:val="both"/>
        <w:rPr>
          <w:i/>
          <w:lang w:val="da-DK"/>
        </w:rPr>
      </w:pPr>
      <w:r w:rsidRPr="00BF5B42">
        <w:rPr>
          <w:i/>
          <w:lang w:val="da-DK"/>
        </w:rPr>
        <w:t>demonstrere et elementært kendskab til fagets forskningsmetoder og etiske problemstillinger i psykologisk forskning samt kunne skelne mellem hverdagspsykologi og videnskabelig baseret psykologisk viden</w:t>
      </w:r>
    </w:p>
    <w:p w14:paraId="2B74CF09" w14:textId="77777777" w:rsidR="00BF5B42" w:rsidRDefault="00BF5B42" w:rsidP="00BF5B42">
      <w:pPr>
        <w:suppressAutoHyphens w:val="0"/>
        <w:autoSpaceDE w:val="0"/>
        <w:autoSpaceDN w:val="0"/>
        <w:adjustRightInd w:val="0"/>
        <w:ind w:left="360"/>
        <w:rPr>
          <w:i/>
          <w:lang w:val="da-DK"/>
        </w:rPr>
      </w:pPr>
    </w:p>
    <w:p w14:paraId="3B376728" w14:textId="77777777" w:rsidR="00CD3466" w:rsidRDefault="00D02ED9" w:rsidP="00D02ED9">
      <w:pPr>
        <w:suppressAutoHyphens w:val="0"/>
        <w:autoSpaceDE w:val="0"/>
        <w:autoSpaceDN w:val="0"/>
        <w:adjustRightInd w:val="0"/>
        <w:jc w:val="both"/>
        <w:rPr>
          <w:lang w:val="da-DK"/>
        </w:rPr>
      </w:pPr>
      <w:r>
        <w:rPr>
          <w:lang w:val="da-DK"/>
        </w:rPr>
        <w:t>Den videnskabelige psykologi anvender forskellige forskningsmetoder af såvel positivistisk som hermeneutisk karakter. Til indsamling af data anvendes både kvantitativ og kvalitativ metode, og det er hensigtsmæssigt, at eleverne har et basalt kendskab til psykologiens mest anvendte forsknings</w:t>
      </w:r>
      <w:r w:rsidR="00701B90">
        <w:rPr>
          <w:lang w:val="da-DK"/>
        </w:rPr>
        <w:t>- og dataindsamlings</w:t>
      </w:r>
      <w:r>
        <w:rPr>
          <w:lang w:val="da-DK"/>
        </w:rPr>
        <w:t xml:space="preserve">metoder. </w:t>
      </w:r>
      <w:r w:rsidR="00CD3466">
        <w:rPr>
          <w:lang w:val="da-DK"/>
        </w:rPr>
        <w:t xml:space="preserve">Med </w:t>
      </w:r>
      <w:r w:rsidR="00CD3466">
        <w:rPr>
          <w:i/>
          <w:lang w:val="da-DK"/>
        </w:rPr>
        <w:t>”elementært kendskab”</w:t>
      </w:r>
      <w:r w:rsidR="00CD3466">
        <w:rPr>
          <w:lang w:val="da-DK"/>
        </w:rPr>
        <w:t xml:space="preserve"> menes evne til at skelne mellem observationer, eksperimenter, interviews og </w:t>
      </w:r>
      <w:proofErr w:type="spellStart"/>
      <w:r w:rsidR="00CD3466">
        <w:rPr>
          <w:lang w:val="da-DK"/>
        </w:rPr>
        <w:t>case-studier</w:t>
      </w:r>
      <w:proofErr w:type="spellEnd"/>
      <w:r w:rsidR="00CD3466">
        <w:rPr>
          <w:lang w:val="da-DK"/>
        </w:rPr>
        <w:t xml:space="preserve"> samt evne til at vurdere styrker og begrænsninger i disse undersøgelsesmetoder.</w:t>
      </w:r>
    </w:p>
    <w:p w14:paraId="577D5008" w14:textId="77777777" w:rsidR="00CD3466" w:rsidRPr="00CD3466" w:rsidRDefault="00CD3466" w:rsidP="00D02ED9">
      <w:pPr>
        <w:suppressAutoHyphens w:val="0"/>
        <w:autoSpaceDE w:val="0"/>
        <w:autoSpaceDN w:val="0"/>
        <w:adjustRightInd w:val="0"/>
        <w:jc w:val="both"/>
        <w:rPr>
          <w:lang w:val="da-DK"/>
        </w:rPr>
      </w:pPr>
    </w:p>
    <w:p w14:paraId="7D742F53" w14:textId="77777777" w:rsidR="002F70CE" w:rsidRDefault="00D02ED9" w:rsidP="00D02ED9">
      <w:pPr>
        <w:suppressAutoHyphens w:val="0"/>
        <w:autoSpaceDE w:val="0"/>
        <w:autoSpaceDN w:val="0"/>
        <w:adjustRightInd w:val="0"/>
        <w:jc w:val="both"/>
        <w:rPr>
          <w:lang w:val="da-DK"/>
        </w:rPr>
      </w:pPr>
      <w:r>
        <w:rPr>
          <w:lang w:val="da-DK"/>
        </w:rPr>
        <w:t>Det metodiske aspekt anvendes</w:t>
      </w:r>
      <w:r w:rsidR="00CD3466">
        <w:rPr>
          <w:lang w:val="da-DK"/>
        </w:rPr>
        <w:t xml:space="preserve"> desuden</w:t>
      </w:r>
      <w:r>
        <w:rPr>
          <w:lang w:val="da-DK"/>
        </w:rPr>
        <w:t xml:space="preserve"> i diskussion og vurdering af psykologiske undersøgelser og deres resultater. </w:t>
      </w:r>
      <w:proofErr w:type="gramStart"/>
      <w:r w:rsidR="00CD3466">
        <w:rPr>
          <w:lang w:val="da-DK"/>
        </w:rPr>
        <w:t>Eksempelvis</w:t>
      </w:r>
      <w:proofErr w:type="gramEnd"/>
      <w:r w:rsidR="00CD3466">
        <w:rPr>
          <w:lang w:val="da-DK"/>
        </w:rPr>
        <w:t xml:space="preserve"> vil det i forbindelse med Mahlers observationer af mindre børns relationer til deres mødre være relevant at diskutere observationsmetodens forklaringsværdi, ligesom det er relevant at overveje interviewmetodens styrker og begrænsninger, når der arbejdes med humanistisk psykologi.</w:t>
      </w:r>
    </w:p>
    <w:p w14:paraId="6D487CFC" w14:textId="77777777" w:rsidR="00275F98" w:rsidRDefault="00275F98" w:rsidP="00D02ED9">
      <w:pPr>
        <w:suppressAutoHyphens w:val="0"/>
        <w:autoSpaceDE w:val="0"/>
        <w:autoSpaceDN w:val="0"/>
        <w:adjustRightInd w:val="0"/>
        <w:jc w:val="both"/>
        <w:rPr>
          <w:lang w:val="da-DK"/>
        </w:rPr>
      </w:pPr>
    </w:p>
    <w:p w14:paraId="10EFB6E0" w14:textId="77777777" w:rsidR="00275F98" w:rsidRPr="002F70CE" w:rsidRDefault="00275F98" w:rsidP="00D02ED9">
      <w:pPr>
        <w:suppressAutoHyphens w:val="0"/>
        <w:autoSpaceDE w:val="0"/>
        <w:autoSpaceDN w:val="0"/>
        <w:adjustRightInd w:val="0"/>
        <w:jc w:val="both"/>
        <w:rPr>
          <w:lang w:val="da-DK"/>
        </w:rPr>
      </w:pPr>
      <w:r>
        <w:rPr>
          <w:lang w:val="da-DK"/>
        </w:rPr>
        <w:t xml:space="preserve">En del psykologisk forskning danner baggrund for en drøftelse af de etiske aspekter i det videnskabelige arbejde. Det er </w:t>
      </w:r>
      <w:proofErr w:type="gramStart"/>
      <w:r>
        <w:rPr>
          <w:lang w:val="da-DK"/>
        </w:rPr>
        <w:t>eksempelvis</w:t>
      </w:r>
      <w:proofErr w:type="gramEnd"/>
      <w:r>
        <w:rPr>
          <w:lang w:val="da-DK"/>
        </w:rPr>
        <w:t xml:space="preserve"> relevant, hvis der arbejdes med socialpsykologiske eksperimenter som </w:t>
      </w:r>
      <w:proofErr w:type="spellStart"/>
      <w:r>
        <w:rPr>
          <w:lang w:val="da-DK"/>
        </w:rPr>
        <w:t>Milgrams</w:t>
      </w:r>
      <w:proofErr w:type="spellEnd"/>
      <w:r>
        <w:rPr>
          <w:lang w:val="da-DK"/>
        </w:rPr>
        <w:t xml:space="preserve"> lydighedseksperiment eller </w:t>
      </w:r>
      <w:proofErr w:type="spellStart"/>
      <w:r>
        <w:rPr>
          <w:lang w:val="da-DK"/>
        </w:rPr>
        <w:t>Zimbardos</w:t>
      </w:r>
      <w:proofErr w:type="spellEnd"/>
      <w:r>
        <w:rPr>
          <w:lang w:val="da-DK"/>
        </w:rPr>
        <w:t xml:space="preserve"> fængselseksperiment.</w:t>
      </w:r>
    </w:p>
    <w:p w14:paraId="5747756F" w14:textId="77777777" w:rsidR="002F70CE" w:rsidRDefault="002F70CE" w:rsidP="00275F98">
      <w:pPr>
        <w:suppressAutoHyphens w:val="0"/>
        <w:autoSpaceDE w:val="0"/>
        <w:autoSpaceDN w:val="0"/>
        <w:adjustRightInd w:val="0"/>
        <w:rPr>
          <w:i/>
          <w:lang w:val="da-DK"/>
        </w:rPr>
      </w:pPr>
    </w:p>
    <w:p w14:paraId="6B70F6CB" w14:textId="77777777" w:rsidR="00C00F8D" w:rsidRDefault="00C00F8D" w:rsidP="00275F98">
      <w:pPr>
        <w:suppressAutoHyphens w:val="0"/>
        <w:autoSpaceDE w:val="0"/>
        <w:autoSpaceDN w:val="0"/>
        <w:adjustRightInd w:val="0"/>
        <w:rPr>
          <w:i/>
          <w:lang w:val="da-DK"/>
        </w:rPr>
      </w:pPr>
    </w:p>
    <w:p w14:paraId="67B8B0EC" w14:textId="77777777" w:rsidR="00275F98" w:rsidRPr="00275F98" w:rsidRDefault="001B05D0" w:rsidP="00275F98">
      <w:pPr>
        <w:suppressAutoHyphens w:val="0"/>
        <w:autoSpaceDE w:val="0"/>
        <w:autoSpaceDN w:val="0"/>
        <w:adjustRightInd w:val="0"/>
        <w:rPr>
          <w:lang w:val="da-DK"/>
        </w:rPr>
      </w:pPr>
      <w:r>
        <w:rPr>
          <w:lang w:val="da-DK"/>
        </w:rPr>
        <w:t>Det er et mål for psykologiundervisningen, at eleverne kan</w:t>
      </w:r>
    </w:p>
    <w:p w14:paraId="33682C38" w14:textId="77777777" w:rsidR="002F70CE" w:rsidRPr="00BF5B42" w:rsidRDefault="002F70CE" w:rsidP="00BF5B42">
      <w:pPr>
        <w:suppressAutoHyphens w:val="0"/>
        <w:autoSpaceDE w:val="0"/>
        <w:autoSpaceDN w:val="0"/>
        <w:adjustRightInd w:val="0"/>
        <w:ind w:left="360"/>
        <w:rPr>
          <w:i/>
          <w:lang w:val="da-DK"/>
        </w:rPr>
      </w:pPr>
    </w:p>
    <w:p w14:paraId="3E753C0E" w14:textId="77777777" w:rsidR="00BF5B42" w:rsidRDefault="00BF5B42" w:rsidP="001B05D0">
      <w:pPr>
        <w:numPr>
          <w:ilvl w:val="0"/>
          <w:numId w:val="9"/>
        </w:numPr>
        <w:suppressAutoHyphens w:val="0"/>
        <w:autoSpaceDE w:val="0"/>
        <w:autoSpaceDN w:val="0"/>
        <w:adjustRightInd w:val="0"/>
        <w:jc w:val="both"/>
        <w:rPr>
          <w:i/>
          <w:lang w:val="da-DK"/>
        </w:rPr>
      </w:pPr>
      <w:r w:rsidRPr="00BF5B42">
        <w:rPr>
          <w:i/>
          <w:lang w:val="da-DK"/>
        </w:rPr>
        <w:t>vurdere betydningen af kulturelle faktorer i forhold til menneskers adfærd</w:t>
      </w:r>
    </w:p>
    <w:p w14:paraId="328DCB84" w14:textId="77777777" w:rsidR="00BF5B42" w:rsidRDefault="00BF5B42" w:rsidP="001B05D0">
      <w:pPr>
        <w:suppressAutoHyphens w:val="0"/>
        <w:autoSpaceDE w:val="0"/>
        <w:autoSpaceDN w:val="0"/>
        <w:adjustRightInd w:val="0"/>
        <w:ind w:left="360"/>
        <w:jc w:val="both"/>
        <w:rPr>
          <w:i/>
          <w:lang w:val="da-DK"/>
        </w:rPr>
      </w:pPr>
    </w:p>
    <w:p w14:paraId="04C5460C" w14:textId="77777777" w:rsidR="001B05D0" w:rsidRDefault="001B05D0" w:rsidP="001B05D0">
      <w:pPr>
        <w:suppressAutoHyphens w:val="0"/>
        <w:autoSpaceDE w:val="0"/>
        <w:autoSpaceDN w:val="0"/>
        <w:adjustRightInd w:val="0"/>
        <w:jc w:val="both"/>
        <w:rPr>
          <w:lang w:val="da-DK"/>
        </w:rPr>
      </w:pPr>
      <w:r>
        <w:rPr>
          <w:lang w:val="da-DK"/>
        </w:rPr>
        <w:t xml:space="preserve">Det er ikke givet, at </w:t>
      </w:r>
      <w:proofErr w:type="gramStart"/>
      <w:r>
        <w:rPr>
          <w:lang w:val="da-DK"/>
        </w:rPr>
        <w:t>eksempelvis</w:t>
      </w:r>
      <w:proofErr w:type="gramEnd"/>
      <w:r>
        <w:rPr>
          <w:lang w:val="da-DK"/>
        </w:rPr>
        <w:t xml:space="preserve"> vesteuropæiske forskningsresultater indenfor psykologien har gyldighed i en grønlandsk kontekst. Eleverne arbejder med at identificere den kulturelle konteksts betydning for forholdet mellem individ og omverden, herunder hvord</w:t>
      </w:r>
      <w:r w:rsidR="008619DE">
        <w:rPr>
          <w:lang w:val="da-DK"/>
        </w:rPr>
        <w:t xml:space="preserve">an </w:t>
      </w:r>
      <w:r>
        <w:rPr>
          <w:lang w:val="da-DK"/>
        </w:rPr>
        <w:t>menneskers aktive handle- og oplevelsesmønstre skaber og udvikler kultur</w:t>
      </w:r>
      <w:r w:rsidR="008619DE">
        <w:rPr>
          <w:lang w:val="da-DK"/>
        </w:rPr>
        <w:t>. I psykolo</w:t>
      </w:r>
      <w:r w:rsidR="00686819">
        <w:rPr>
          <w:lang w:val="da-DK"/>
        </w:rPr>
        <w:t>giundervisningen inddrages</w:t>
      </w:r>
      <w:r w:rsidR="008619DE">
        <w:rPr>
          <w:lang w:val="da-DK"/>
        </w:rPr>
        <w:t xml:space="preserve"> undersøgelser og teorier om menneskers adfærd og oplevelse, og det er relevant at reflektere over disses forklaringsværdi i relation til en grønlandsk kultur.</w:t>
      </w:r>
      <w:r w:rsidR="00686819">
        <w:rPr>
          <w:lang w:val="da-DK"/>
        </w:rPr>
        <w:t xml:space="preserve"> </w:t>
      </w:r>
    </w:p>
    <w:p w14:paraId="1F1CEB97" w14:textId="77777777" w:rsidR="00686819" w:rsidRDefault="00686819" w:rsidP="001B05D0">
      <w:pPr>
        <w:suppressAutoHyphens w:val="0"/>
        <w:autoSpaceDE w:val="0"/>
        <w:autoSpaceDN w:val="0"/>
        <w:adjustRightInd w:val="0"/>
        <w:jc w:val="both"/>
        <w:rPr>
          <w:lang w:val="da-DK"/>
        </w:rPr>
      </w:pPr>
    </w:p>
    <w:p w14:paraId="3386C04B" w14:textId="77777777" w:rsidR="00686819" w:rsidRDefault="00686819" w:rsidP="001B05D0">
      <w:pPr>
        <w:suppressAutoHyphens w:val="0"/>
        <w:autoSpaceDE w:val="0"/>
        <w:autoSpaceDN w:val="0"/>
        <w:adjustRightInd w:val="0"/>
        <w:jc w:val="both"/>
        <w:rPr>
          <w:lang w:val="da-DK"/>
        </w:rPr>
      </w:pPr>
      <w:r>
        <w:rPr>
          <w:lang w:val="da-DK"/>
        </w:rPr>
        <w:t xml:space="preserve">Begreber som kultur og identitet har stor gennemslagskraft i det globaliserede verdenssamfund, hvor nogle teorier hævder, at identiteten er en plastisk formbar størrelse, mens anden forskning centreres om at påvise eksistensen af en særegen kulturel identitet </w:t>
      </w:r>
      <w:r>
        <w:rPr>
          <w:lang w:val="da-DK"/>
        </w:rPr>
        <w:lastRenderedPageBreak/>
        <w:t>blandt bestemte etniske grupper. På den baggrund er det et af psykologifagets læringsmål, at elever kan</w:t>
      </w:r>
    </w:p>
    <w:p w14:paraId="538BDF2D" w14:textId="77777777" w:rsidR="001B05D0" w:rsidRPr="00BF5B42" w:rsidRDefault="001B05D0" w:rsidP="008619DE">
      <w:pPr>
        <w:suppressAutoHyphens w:val="0"/>
        <w:autoSpaceDE w:val="0"/>
        <w:autoSpaceDN w:val="0"/>
        <w:adjustRightInd w:val="0"/>
        <w:rPr>
          <w:i/>
          <w:lang w:val="da-DK"/>
        </w:rPr>
      </w:pPr>
    </w:p>
    <w:p w14:paraId="37FDAAB3" w14:textId="77777777" w:rsidR="00BF5B42" w:rsidRDefault="00BF5B42" w:rsidP="00BF5B42">
      <w:pPr>
        <w:numPr>
          <w:ilvl w:val="0"/>
          <w:numId w:val="9"/>
        </w:numPr>
        <w:suppressAutoHyphens w:val="0"/>
        <w:autoSpaceDE w:val="0"/>
        <w:autoSpaceDN w:val="0"/>
        <w:adjustRightInd w:val="0"/>
        <w:rPr>
          <w:i/>
          <w:lang w:val="da-DK"/>
        </w:rPr>
      </w:pPr>
      <w:r w:rsidRPr="00BF5B42">
        <w:rPr>
          <w:i/>
          <w:lang w:val="da-DK"/>
        </w:rPr>
        <w:t>demonstrere kendskab til psykologiske teorier om identitetsdannelse</w:t>
      </w:r>
    </w:p>
    <w:p w14:paraId="198A5757" w14:textId="77777777" w:rsidR="00BF5B42" w:rsidRDefault="00BF5B42" w:rsidP="00BF5B42">
      <w:pPr>
        <w:suppressAutoHyphens w:val="0"/>
        <w:autoSpaceDE w:val="0"/>
        <w:autoSpaceDN w:val="0"/>
        <w:adjustRightInd w:val="0"/>
        <w:ind w:left="360"/>
        <w:rPr>
          <w:i/>
          <w:lang w:val="da-DK"/>
        </w:rPr>
      </w:pPr>
    </w:p>
    <w:p w14:paraId="6B4574ED" w14:textId="77777777" w:rsidR="00686819" w:rsidRPr="00686819" w:rsidRDefault="002D76C2" w:rsidP="002D76C2">
      <w:pPr>
        <w:suppressAutoHyphens w:val="0"/>
        <w:autoSpaceDE w:val="0"/>
        <w:autoSpaceDN w:val="0"/>
        <w:adjustRightInd w:val="0"/>
        <w:jc w:val="both"/>
        <w:rPr>
          <w:lang w:val="da-DK"/>
        </w:rPr>
      </w:pPr>
      <w:r>
        <w:rPr>
          <w:lang w:val="da-DK"/>
        </w:rPr>
        <w:t xml:space="preserve">Identitet er et vanskeligt begreb at definere, og eleverne bør have kendskab til flere teoretiske bud på det. Der er </w:t>
      </w:r>
      <w:proofErr w:type="gramStart"/>
      <w:r>
        <w:rPr>
          <w:lang w:val="da-DK"/>
        </w:rPr>
        <w:t>eksempelvis</w:t>
      </w:r>
      <w:proofErr w:type="gramEnd"/>
      <w:r>
        <w:rPr>
          <w:lang w:val="da-DK"/>
        </w:rPr>
        <w:t xml:space="preserve"> forskel på Eriksons individcentrerede identitetsteori og Giddens sociologiske identitetsforståelse, ligesom der er forskel på en kollektivistisk o</w:t>
      </w:r>
      <w:r w:rsidR="000B4EE9">
        <w:rPr>
          <w:lang w:val="da-DK"/>
        </w:rPr>
        <w:t>g individualistisk identitetsopfattelse</w:t>
      </w:r>
      <w:r>
        <w:rPr>
          <w:lang w:val="da-DK"/>
        </w:rPr>
        <w:t xml:space="preserve">. </w:t>
      </w:r>
      <w:r w:rsidR="000B4EE9">
        <w:rPr>
          <w:lang w:val="da-DK"/>
        </w:rPr>
        <w:t>Eleverne bør kunne diskutere identitet og kultur med en relevant psykologifaglig begrebsinddragelse, hvor den teoretiske referenceramme markeres og vurderes.</w:t>
      </w:r>
    </w:p>
    <w:p w14:paraId="62A39D82" w14:textId="77777777" w:rsidR="00686819" w:rsidRDefault="00686819" w:rsidP="000B4EE9">
      <w:pPr>
        <w:suppressAutoHyphens w:val="0"/>
        <w:autoSpaceDE w:val="0"/>
        <w:autoSpaceDN w:val="0"/>
        <w:adjustRightInd w:val="0"/>
        <w:rPr>
          <w:i/>
          <w:lang w:val="da-DK"/>
        </w:rPr>
      </w:pPr>
    </w:p>
    <w:p w14:paraId="39DE7658" w14:textId="77777777" w:rsidR="000B4EE9" w:rsidRDefault="000B4EE9" w:rsidP="000B4EE9">
      <w:pPr>
        <w:suppressAutoHyphens w:val="0"/>
        <w:autoSpaceDE w:val="0"/>
        <w:autoSpaceDN w:val="0"/>
        <w:adjustRightInd w:val="0"/>
        <w:rPr>
          <w:lang w:val="da-DK"/>
        </w:rPr>
      </w:pPr>
    </w:p>
    <w:p w14:paraId="266ED9F3" w14:textId="77777777" w:rsidR="000B4EE9" w:rsidRDefault="000B4EE9" w:rsidP="000B4EE9">
      <w:pPr>
        <w:suppressAutoHyphens w:val="0"/>
        <w:autoSpaceDE w:val="0"/>
        <w:autoSpaceDN w:val="0"/>
        <w:adjustRightInd w:val="0"/>
        <w:rPr>
          <w:lang w:val="da-DK"/>
        </w:rPr>
      </w:pPr>
      <w:r>
        <w:rPr>
          <w:lang w:val="da-DK"/>
        </w:rPr>
        <w:t>Endelig skal eleverne kunne</w:t>
      </w:r>
    </w:p>
    <w:p w14:paraId="05ABF9CD" w14:textId="77777777" w:rsidR="00686819" w:rsidRPr="00BF5B42" w:rsidRDefault="00686819" w:rsidP="000B4EE9">
      <w:pPr>
        <w:suppressAutoHyphens w:val="0"/>
        <w:autoSpaceDE w:val="0"/>
        <w:autoSpaceDN w:val="0"/>
        <w:adjustRightInd w:val="0"/>
        <w:rPr>
          <w:i/>
          <w:lang w:val="da-DK"/>
        </w:rPr>
      </w:pPr>
    </w:p>
    <w:p w14:paraId="319ADBA1" w14:textId="77777777" w:rsidR="00BF5B42" w:rsidRPr="00BF5B42" w:rsidRDefault="00BF5B42" w:rsidP="00BF5B42">
      <w:pPr>
        <w:numPr>
          <w:ilvl w:val="0"/>
          <w:numId w:val="9"/>
        </w:numPr>
        <w:suppressAutoHyphens w:val="0"/>
        <w:autoSpaceDE w:val="0"/>
        <w:autoSpaceDN w:val="0"/>
        <w:adjustRightInd w:val="0"/>
        <w:rPr>
          <w:i/>
          <w:lang w:val="da-DK"/>
        </w:rPr>
      </w:pPr>
      <w:r w:rsidRPr="00BF5B42">
        <w:rPr>
          <w:i/>
          <w:lang w:val="da-DK"/>
        </w:rPr>
        <w:t>formidle psykologisk viden med et fagligt begrebsapparat på en klar og præcis måde</w:t>
      </w:r>
    </w:p>
    <w:p w14:paraId="1CE88522" w14:textId="77777777" w:rsidR="0059720D" w:rsidRDefault="0059720D">
      <w:pPr>
        <w:jc w:val="both"/>
        <w:rPr>
          <w:lang w:val="da-DK"/>
        </w:rPr>
      </w:pPr>
    </w:p>
    <w:p w14:paraId="1F48346F" w14:textId="77777777" w:rsidR="00C94617" w:rsidRDefault="00C94617" w:rsidP="00C94617">
      <w:pPr>
        <w:jc w:val="both"/>
        <w:rPr>
          <w:lang w:val="da-DK"/>
        </w:rPr>
      </w:pPr>
      <w:r>
        <w:rPr>
          <w:lang w:val="da-DK"/>
        </w:rPr>
        <w:t xml:space="preserve">Det er et mål for undervisningen, at eleverne i deres forklaringer udtrykker sig med brug af psykologifaglige begreber og ikke gennem en ureflekteret hverdagspsykologisk forståelse. Samtidig skal det dog præciseres, at der ikke kræves sprogkundskab og sprogfærdighed på </w:t>
      </w:r>
      <w:r w:rsidR="00C00F8D">
        <w:rPr>
          <w:lang w:val="da-DK"/>
        </w:rPr>
        <w:t xml:space="preserve">dansk </w:t>
      </w:r>
      <w:r>
        <w:rPr>
          <w:lang w:val="da-DK"/>
        </w:rPr>
        <w:t>modersmålsniveau, men at eleverne udtrykker sig præcist og varie</w:t>
      </w:r>
      <w:r w:rsidR="00C00F8D">
        <w:rPr>
          <w:lang w:val="da-DK"/>
        </w:rPr>
        <w:t>ret og med en rimelig dansksproglig</w:t>
      </w:r>
      <w:r>
        <w:rPr>
          <w:lang w:val="da-DK"/>
        </w:rPr>
        <w:t xml:space="preserve"> korrekthed. Målestokken er de bedst dansktalende grønlændere. Ik</w:t>
      </w:r>
      <w:r w:rsidR="009B46CF">
        <w:rPr>
          <w:lang w:val="da-DK"/>
        </w:rPr>
        <w:t>ke-meningsforstyrrende sprog</w:t>
      </w:r>
      <w:r>
        <w:rPr>
          <w:lang w:val="da-DK"/>
        </w:rPr>
        <w:t>fejl</w:t>
      </w:r>
      <w:r w:rsidR="00C00F8D">
        <w:rPr>
          <w:lang w:val="da-DK"/>
        </w:rPr>
        <w:t xml:space="preserve"> accepteres, m</w:t>
      </w:r>
      <w:r>
        <w:rPr>
          <w:lang w:val="da-DK"/>
        </w:rPr>
        <w:t>en eleverne skal kunne kommunikere og formidle deres psykologifaglige viden til 3. person på dansk på en meningsfyldt og sammenhængende måde.</w:t>
      </w:r>
    </w:p>
    <w:p w14:paraId="301039F3" w14:textId="77777777" w:rsidR="006D71B9" w:rsidRDefault="006D71B9">
      <w:pPr>
        <w:jc w:val="both"/>
        <w:rPr>
          <w:lang w:val="da-DK"/>
        </w:rPr>
      </w:pPr>
    </w:p>
    <w:p w14:paraId="798BFEE2" w14:textId="77777777" w:rsidR="006D71B9" w:rsidRDefault="006D71B9">
      <w:pPr>
        <w:jc w:val="both"/>
        <w:rPr>
          <w:lang w:val="da-DK"/>
        </w:rPr>
      </w:pPr>
    </w:p>
    <w:p w14:paraId="0ABE1B9E" w14:textId="77777777" w:rsidR="006D71B9" w:rsidRPr="003E3D79" w:rsidRDefault="006D71B9">
      <w:pPr>
        <w:jc w:val="both"/>
        <w:rPr>
          <w:b/>
          <w:lang w:val="da-DK"/>
        </w:rPr>
      </w:pPr>
      <w:r w:rsidRPr="003E3D79">
        <w:rPr>
          <w:b/>
          <w:lang w:val="da-DK"/>
        </w:rPr>
        <w:t>3.2 Kernestof</w:t>
      </w:r>
    </w:p>
    <w:p w14:paraId="3A362516" w14:textId="77777777" w:rsidR="00557C3E" w:rsidRDefault="00557C3E">
      <w:pPr>
        <w:jc w:val="both"/>
        <w:rPr>
          <w:lang w:val="da-DK"/>
        </w:rPr>
      </w:pPr>
      <w:r>
        <w:rPr>
          <w:lang w:val="da-DK"/>
        </w:rPr>
        <w:t>Psykologiundervisningens kernestof består af fire stofområder: socialpsykologi, udviklingspsykologi, kognition og læring samt kultur og identitet. Hensigten er ikke, at undervisningen opdeles i disse stofområder. D</w:t>
      </w:r>
      <w:r w:rsidR="00D426AB">
        <w:rPr>
          <w:lang w:val="da-DK"/>
        </w:rPr>
        <w:t>et</w:t>
      </w:r>
      <w:r>
        <w:rPr>
          <w:lang w:val="da-DK"/>
        </w:rPr>
        <w:t xml:space="preserve"> er ofte relevant at integrere og sammentænke stofområderne indenfor forskellige temaer, når der planlægges forløb. </w:t>
      </w:r>
      <w:proofErr w:type="gramStart"/>
      <w:r>
        <w:rPr>
          <w:lang w:val="da-DK"/>
        </w:rPr>
        <w:t>Eksempelvis</w:t>
      </w:r>
      <w:proofErr w:type="gramEnd"/>
      <w:r>
        <w:rPr>
          <w:lang w:val="da-DK"/>
        </w:rPr>
        <w:t xml:space="preserve"> kan et tema om frafald i det grønlandske gymnasium indeholde fagligt stof fra alle fire kernestofområder.</w:t>
      </w:r>
    </w:p>
    <w:p w14:paraId="4A3988AB" w14:textId="77777777" w:rsidR="00557C3E" w:rsidRDefault="00557C3E">
      <w:pPr>
        <w:jc w:val="both"/>
        <w:rPr>
          <w:lang w:val="da-DK"/>
        </w:rPr>
      </w:pPr>
    </w:p>
    <w:p w14:paraId="1C3CF37F" w14:textId="77777777" w:rsidR="00557C3E" w:rsidRDefault="00557C3E">
      <w:pPr>
        <w:jc w:val="both"/>
        <w:rPr>
          <w:lang w:val="da-DK"/>
        </w:rPr>
      </w:pPr>
      <w:r>
        <w:rPr>
          <w:lang w:val="da-DK"/>
        </w:rPr>
        <w:t>Alle fire kernestofområder skal repræsenteres i undervisningen, men ikke nødvendigvis med samme vægt.</w:t>
      </w:r>
      <w:r w:rsidR="00495EC3">
        <w:rPr>
          <w:lang w:val="da-DK"/>
        </w:rPr>
        <w:t xml:space="preserve"> Hvis psykologi er e</w:t>
      </w:r>
      <w:r w:rsidR="00166B5B">
        <w:rPr>
          <w:lang w:val="da-DK"/>
        </w:rPr>
        <w:t>t studieretningsfag, er det</w:t>
      </w:r>
      <w:r w:rsidR="00495EC3">
        <w:rPr>
          <w:lang w:val="da-DK"/>
        </w:rPr>
        <w:t xml:space="preserve"> relevant at tone kernestoffet i retning af studieretningens profil. Udtrykker eleverne en særlig interesse eller motivation for at arbejde med et specifikt stofområde, vil det ligeledes være relevant at imødekomme dette.</w:t>
      </w:r>
    </w:p>
    <w:p w14:paraId="69560DC6" w14:textId="77777777" w:rsidR="00495EC3" w:rsidRDefault="00495EC3">
      <w:pPr>
        <w:jc w:val="both"/>
        <w:rPr>
          <w:lang w:val="da-DK"/>
        </w:rPr>
      </w:pPr>
    </w:p>
    <w:p w14:paraId="255B5F70" w14:textId="77777777" w:rsidR="00495EC3" w:rsidRDefault="00495EC3">
      <w:pPr>
        <w:jc w:val="both"/>
        <w:rPr>
          <w:lang w:val="da-DK"/>
        </w:rPr>
      </w:pPr>
      <w:r>
        <w:rPr>
          <w:lang w:val="da-DK"/>
        </w:rPr>
        <w:lastRenderedPageBreak/>
        <w:t xml:space="preserve">Hvert stofområde </w:t>
      </w:r>
      <w:r w:rsidR="00787252">
        <w:rPr>
          <w:lang w:val="da-DK"/>
        </w:rPr>
        <w:t>er i læreplanen suppleret</w:t>
      </w:r>
      <w:r w:rsidR="00D426AB">
        <w:rPr>
          <w:lang w:val="da-DK"/>
        </w:rPr>
        <w:t xml:space="preserve"> med</w:t>
      </w:r>
      <w:r>
        <w:rPr>
          <w:lang w:val="da-DK"/>
        </w:rPr>
        <w:t xml:space="preserve"> underemner, som behandles i undervisningen. Også her vil nogle underemner være genstand for større fordybelse end andre alt afhængig af profil og elevinteresse.</w:t>
      </w:r>
      <w:r w:rsidR="00787252">
        <w:rPr>
          <w:lang w:val="da-DK"/>
        </w:rPr>
        <w:t xml:space="preserve"> Det forventes således ikke, at der stilles eksamensspørgsmål i alle underemner.</w:t>
      </w:r>
    </w:p>
    <w:p w14:paraId="3D6924DA" w14:textId="77777777" w:rsidR="00787252" w:rsidRDefault="00787252">
      <w:pPr>
        <w:jc w:val="both"/>
        <w:rPr>
          <w:lang w:val="da-DK"/>
        </w:rPr>
      </w:pPr>
    </w:p>
    <w:p w14:paraId="05B79EE2" w14:textId="77777777" w:rsidR="00787252" w:rsidRDefault="00787252" w:rsidP="00787252">
      <w:pPr>
        <w:jc w:val="both"/>
        <w:rPr>
          <w:lang w:val="da-DK"/>
        </w:rPr>
      </w:pPr>
      <w:r>
        <w:rPr>
          <w:lang w:val="da-DK"/>
        </w:rPr>
        <w:t>I den følgende gennemgang af de fire kernestofområder præsenteres eksempler på faglige og didaktiske overvejelser vedrørende kernestoffet. Det skal pointeres, at de</w:t>
      </w:r>
      <w:r w:rsidR="00D426AB">
        <w:rPr>
          <w:lang w:val="da-DK"/>
        </w:rPr>
        <w:t xml:space="preserve">r er tale om eksempler på, hvad undervisningen i kernestoffet eventuelt </w:t>
      </w:r>
      <w:r w:rsidR="00D426AB" w:rsidRPr="00B56432">
        <w:rPr>
          <w:i/>
          <w:lang w:val="da-DK"/>
        </w:rPr>
        <w:t>kan</w:t>
      </w:r>
      <w:r w:rsidR="00D426AB">
        <w:rPr>
          <w:lang w:val="da-DK"/>
        </w:rPr>
        <w:t xml:space="preserve"> indeholde. Hver enkelt klasse beslutter selv, hvordan man vil arbejde med at opfylde de faglige mål i forbindelse med undervisning i kernestoffet.</w:t>
      </w:r>
    </w:p>
    <w:p w14:paraId="7056F5DA" w14:textId="77777777" w:rsidR="00D426AB" w:rsidRDefault="00D426AB" w:rsidP="00787252">
      <w:pPr>
        <w:jc w:val="both"/>
        <w:rPr>
          <w:lang w:val="da-DK"/>
        </w:rPr>
      </w:pPr>
    </w:p>
    <w:p w14:paraId="53229D69" w14:textId="77777777" w:rsidR="00F605D4" w:rsidRDefault="00F605D4" w:rsidP="00787252">
      <w:pPr>
        <w:jc w:val="both"/>
        <w:rPr>
          <w:lang w:val="da-DK"/>
        </w:rPr>
      </w:pPr>
    </w:p>
    <w:p w14:paraId="71FDB0AA" w14:textId="77777777" w:rsidR="00D426AB" w:rsidRDefault="00D426AB" w:rsidP="00787252">
      <w:pPr>
        <w:jc w:val="both"/>
        <w:rPr>
          <w:b/>
          <w:i/>
          <w:lang w:val="da-DK"/>
        </w:rPr>
      </w:pPr>
      <w:r>
        <w:rPr>
          <w:b/>
          <w:i/>
          <w:lang w:val="da-DK"/>
        </w:rPr>
        <w:t>Socialpsykologi</w:t>
      </w:r>
    </w:p>
    <w:p w14:paraId="2C6F5CB3" w14:textId="77777777" w:rsidR="00D426AB" w:rsidRDefault="00D426AB" w:rsidP="007E28D7">
      <w:pPr>
        <w:numPr>
          <w:ilvl w:val="0"/>
          <w:numId w:val="12"/>
        </w:numPr>
        <w:jc w:val="both"/>
        <w:rPr>
          <w:i/>
          <w:lang w:val="da-DK"/>
        </w:rPr>
      </w:pPr>
      <w:r>
        <w:rPr>
          <w:i/>
          <w:lang w:val="da-DK"/>
        </w:rPr>
        <w:t>Gruppepsykologiske processer og social indflydelse</w:t>
      </w:r>
    </w:p>
    <w:p w14:paraId="47440B14" w14:textId="77777777" w:rsidR="00D426AB" w:rsidRDefault="00D426AB" w:rsidP="007E28D7">
      <w:pPr>
        <w:numPr>
          <w:ilvl w:val="0"/>
          <w:numId w:val="12"/>
        </w:numPr>
        <w:jc w:val="both"/>
        <w:rPr>
          <w:i/>
          <w:lang w:val="da-DK"/>
        </w:rPr>
      </w:pPr>
      <w:r>
        <w:rPr>
          <w:i/>
          <w:lang w:val="da-DK"/>
        </w:rPr>
        <w:t>Social kognition, herunder stereotyper og fordomme</w:t>
      </w:r>
    </w:p>
    <w:p w14:paraId="1869E61E" w14:textId="77777777" w:rsidR="00D426AB" w:rsidRDefault="00D426AB" w:rsidP="00D426AB">
      <w:pPr>
        <w:jc w:val="both"/>
        <w:rPr>
          <w:i/>
          <w:lang w:val="da-DK"/>
        </w:rPr>
      </w:pPr>
    </w:p>
    <w:p w14:paraId="31ADDD4C" w14:textId="77777777" w:rsidR="005676C7" w:rsidRDefault="004703EC" w:rsidP="00D426AB">
      <w:pPr>
        <w:jc w:val="both"/>
        <w:rPr>
          <w:lang w:val="da-DK"/>
        </w:rPr>
      </w:pPr>
      <w:r>
        <w:rPr>
          <w:lang w:val="da-DK"/>
        </w:rPr>
        <w:t>Socialpsykologien beskæftiger sig med at undersøge, hvordan</w:t>
      </w:r>
      <w:r w:rsidR="001C00CD">
        <w:rPr>
          <w:lang w:val="da-DK"/>
        </w:rPr>
        <w:t xml:space="preserve"> menneskets tanker og adfærd påvirkes af den sociale og kulturelle kontekst, det indgår i. Fokus er derfor de sociale relationer, der opstår mellem mennesker i grupper, og hvordan individer i grupper påvirker hinandens tænkning og adfærd. Klassisk socialpsykologisk forskning (</w:t>
      </w:r>
      <w:proofErr w:type="gramStart"/>
      <w:r w:rsidR="001C00CD">
        <w:rPr>
          <w:lang w:val="da-DK"/>
        </w:rPr>
        <w:t>eksempelvis</w:t>
      </w:r>
      <w:proofErr w:type="gramEnd"/>
      <w:r w:rsidR="001C00CD">
        <w:rPr>
          <w:lang w:val="da-DK"/>
        </w:rPr>
        <w:t xml:space="preserve"> Sherifs, Ashs og </w:t>
      </w:r>
      <w:proofErr w:type="spellStart"/>
      <w:r w:rsidR="001C00CD">
        <w:rPr>
          <w:lang w:val="da-DK"/>
        </w:rPr>
        <w:t>Milgrams</w:t>
      </w:r>
      <w:proofErr w:type="spellEnd"/>
      <w:r w:rsidR="001C00CD">
        <w:rPr>
          <w:lang w:val="da-DK"/>
        </w:rPr>
        <w:t xml:space="preserve"> eksperimenter) kan illustrere nogle centrale psykologiske påvirkningsmekanismer</w:t>
      </w:r>
      <w:r w:rsidR="00172115">
        <w:rPr>
          <w:lang w:val="da-DK"/>
        </w:rPr>
        <w:t xml:space="preserve"> i grupper ligesom begreberne </w:t>
      </w:r>
      <w:proofErr w:type="spellStart"/>
      <w:r w:rsidR="00172115">
        <w:rPr>
          <w:lang w:val="da-DK"/>
        </w:rPr>
        <w:t>groupthink</w:t>
      </w:r>
      <w:proofErr w:type="spellEnd"/>
      <w:r w:rsidR="00172115">
        <w:rPr>
          <w:lang w:val="da-DK"/>
        </w:rPr>
        <w:t xml:space="preserve"> og gruppepolarisering kan inddrages.</w:t>
      </w:r>
    </w:p>
    <w:p w14:paraId="760F82A0" w14:textId="77777777" w:rsidR="005676C7" w:rsidRDefault="005676C7" w:rsidP="00D426AB">
      <w:pPr>
        <w:jc w:val="both"/>
        <w:rPr>
          <w:lang w:val="da-DK"/>
        </w:rPr>
      </w:pPr>
    </w:p>
    <w:p w14:paraId="4C13220B" w14:textId="77777777" w:rsidR="00172115" w:rsidRDefault="005676C7" w:rsidP="00D426AB">
      <w:pPr>
        <w:jc w:val="both"/>
        <w:rPr>
          <w:lang w:val="da-DK"/>
        </w:rPr>
      </w:pPr>
      <w:r>
        <w:rPr>
          <w:lang w:val="da-DK"/>
        </w:rPr>
        <w:t xml:space="preserve">Relationer mellem individer i grupper kan undersøges med udgangspunkt i teorier om rolleindlæring </w:t>
      </w:r>
      <w:r w:rsidR="00172115">
        <w:rPr>
          <w:lang w:val="da-DK"/>
        </w:rPr>
        <w:t xml:space="preserve">og status, </w:t>
      </w:r>
      <w:r>
        <w:rPr>
          <w:lang w:val="da-DK"/>
        </w:rPr>
        <w:t>ligesom psykodynamiske begreber som projektiv identifikation, d</w:t>
      </w:r>
      <w:r w:rsidR="00172115">
        <w:rPr>
          <w:lang w:val="da-DK"/>
        </w:rPr>
        <w:t>elegation og udstødning kan bringes i anvendelse.</w:t>
      </w:r>
      <w:r>
        <w:rPr>
          <w:lang w:val="da-DK"/>
        </w:rPr>
        <w:t xml:space="preserve"> </w:t>
      </w:r>
      <w:r w:rsidR="00172115">
        <w:rPr>
          <w:lang w:val="da-DK"/>
        </w:rPr>
        <w:t>Mange nyere reality-</w:t>
      </w:r>
      <w:r w:rsidR="00271443">
        <w:rPr>
          <w:lang w:val="da-DK"/>
        </w:rPr>
        <w:t xml:space="preserve"> og dokumentarprogrammer er brugbart</w:t>
      </w:r>
      <w:r w:rsidR="00172115">
        <w:rPr>
          <w:lang w:val="da-DK"/>
        </w:rPr>
        <w:t xml:space="preserve"> analysemateriale i forhold til gruppepsykologiske processer.</w:t>
      </w:r>
      <w:r>
        <w:rPr>
          <w:lang w:val="da-DK"/>
        </w:rPr>
        <w:t xml:space="preserve">     </w:t>
      </w:r>
    </w:p>
    <w:p w14:paraId="150DEBD2" w14:textId="77777777" w:rsidR="00172115" w:rsidRDefault="00172115" w:rsidP="00D426AB">
      <w:pPr>
        <w:jc w:val="both"/>
        <w:rPr>
          <w:lang w:val="da-DK"/>
        </w:rPr>
      </w:pPr>
    </w:p>
    <w:p w14:paraId="521C9960" w14:textId="77777777" w:rsidR="00271443" w:rsidRDefault="00172115" w:rsidP="00D426AB">
      <w:pPr>
        <w:jc w:val="both"/>
        <w:rPr>
          <w:lang w:val="da-DK"/>
        </w:rPr>
      </w:pPr>
      <w:r>
        <w:rPr>
          <w:lang w:val="da-DK"/>
        </w:rPr>
        <w:t xml:space="preserve">Social kognition fokuserer på, hvordan </w:t>
      </w:r>
      <w:r w:rsidR="00462DCE">
        <w:rPr>
          <w:lang w:val="da-DK"/>
        </w:rPr>
        <w:t>individets mentale afkodning af omgivelserne, herunder andre mennesker, præges af den sociale og kulturelle kontekst, den udspiller sig i. Med udgangspunkt i begrebet ”kognitivt skema” kan der arbejdes med stereotyper og fordomme, og hvordan disse kan påvirke</w:t>
      </w:r>
      <w:r w:rsidR="00271443">
        <w:rPr>
          <w:lang w:val="da-DK"/>
        </w:rPr>
        <w:t xml:space="preserve"> individets opfattelse af og adfærd i forhold til andre mennesker. Eksperimenter med ”tilskuer-effekten” er relevante i den forbindelse, men også forskning i in/out-grupper bidrager til forståelsen af, hvordan fordomme og stigmatisering kan udvikles i samspillet mellem mennesker i grupper og føre til konflikter. Her kan </w:t>
      </w:r>
      <w:proofErr w:type="gramStart"/>
      <w:r w:rsidR="00271443">
        <w:rPr>
          <w:lang w:val="da-DK"/>
        </w:rPr>
        <w:t>eksempelvis</w:t>
      </w:r>
      <w:proofErr w:type="gramEnd"/>
      <w:r w:rsidR="00271443">
        <w:rPr>
          <w:lang w:val="da-DK"/>
        </w:rPr>
        <w:t xml:space="preserve"> arbejdes med hooligankultur eller konflikter mellem etniske grupper, men gruppepsykologiske processer kan også analyseres i hverdagssituationer eksempelvis i skolen, på arbejdspladsen eller i familien.</w:t>
      </w:r>
      <w:r w:rsidR="005676C7">
        <w:rPr>
          <w:lang w:val="da-DK"/>
        </w:rPr>
        <w:t xml:space="preserve">  </w:t>
      </w:r>
    </w:p>
    <w:p w14:paraId="2E34D9A8" w14:textId="77777777" w:rsidR="00271443" w:rsidRDefault="00271443" w:rsidP="00D426AB">
      <w:pPr>
        <w:jc w:val="both"/>
        <w:rPr>
          <w:lang w:val="da-DK"/>
        </w:rPr>
      </w:pPr>
    </w:p>
    <w:p w14:paraId="3C8EDD72" w14:textId="77777777" w:rsidR="003E3D79" w:rsidRDefault="003E3D79" w:rsidP="00D426AB">
      <w:pPr>
        <w:jc w:val="both"/>
        <w:rPr>
          <w:lang w:val="da-DK"/>
        </w:rPr>
      </w:pPr>
      <w:r>
        <w:rPr>
          <w:lang w:val="da-DK"/>
        </w:rPr>
        <w:lastRenderedPageBreak/>
        <w:t>Socialpsykologien anvender ofte det psykologiske eksperiment som dataindsamlings-metode. Elevernes metodebevidsthed kan styrkes ved at arbejde med kritisk vurdering af de enkelte teoriers metode</w:t>
      </w:r>
      <w:r w:rsidR="009B46CF">
        <w:rPr>
          <w:lang w:val="da-DK"/>
        </w:rPr>
        <w:t>r</w:t>
      </w:r>
      <w:r>
        <w:rPr>
          <w:lang w:val="da-DK"/>
        </w:rPr>
        <w:t xml:space="preserve">. </w:t>
      </w:r>
    </w:p>
    <w:p w14:paraId="4FD228F8" w14:textId="77777777" w:rsidR="003E3D79" w:rsidRDefault="003E3D79" w:rsidP="00D426AB">
      <w:pPr>
        <w:jc w:val="both"/>
        <w:rPr>
          <w:lang w:val="da-DK"/>
        </w:rPr>
      </w:pPr>
    </w:p>
    <w:p w14:paraId="4C7A81AB" w14:textId="77777777" w:rsidR="001B1214" w:rsidRDefault="001B1214">
      <w:pPr>
        <w:jc w:val="both"/>
        <w:rPr>
          <w:b/>
          <w:color w:val="FF0000"/>
          <w:lang w:val="da-DK"/>
        </w:rPr>
      </w:pPr>
    </w:p>
    <w:p w14:paraId="12CD5337" w14:textId="77777777" w:rsidR="007B34AB" w:rsidRPr="00B56432" w:rsidRDefault="007B34AB" w:rsidP="007B34AB">
      <w:pPr>
        <w:autoSpaceDE w:val="0"/>
        <w:autoSpaceDN w:val="0"/>
        <w:adjustRightInd w:val="0"/>
        <w:rPr>
          <w:b/>
          <w:i/>
          <w:iCs/>
          <w:lang w:val="da-DK"/>
        </w:rPr>
      </w:pPr>
      <w:r w:rsidRPr="00B56432">
        <w:rPr>
          <w:b/>
          <w:i/>
          <w:iCs/>
          <w:lang w:val="da-DK"/>
        </w:rPr>
        <w:t>Udviklingspsykologi</w:t>
      </w:r>
    </w:p>
    <w:p w14:paraId="69FE3381" w14:textId="77777777" w:rsidR="003E3D79" w:rsidRPr="003E3D79" w:rsidRDefault="007B34AB" w:rsidP="007E28D7">
      <w:pPr>
        <w:numPr>
          <w:ilvl w:val="0"/>
          <w:numId w:val="13"/>
        </w:numPr>
        <w:autoSpaceDE w:val="0"/>
        <w:autoSpaceDN w:val="0"/>
        <w:adjustRightInd w:val="0"/>
        <w:rPr>
          <w:i/>
          <w:lang w:val="da-DK"/>
        </w:rPr>
      </w:pPr>
      <w:r w:rsidRPr="003E3D79">
        <w:rPr>
          <w:i/>
          <w:lang w:val="da-DK"/>
        </w:rPr>
        <w:t>menneskets udvikling i et livslangt perspektiv, herunder betydningen af arv, miljø og kultur</w:t>
      </w:r>
    </w:p>
    <w:p w14:paraId="580AC37D" w14:textId="77777777" w:rsidR="007B34AB" w:rsidRDefault="007B34AB" w:rsidP="007E28D7">
      <w:pPr>
        <w:numPr>
          <w:ilvl w:val="0"/>
          <w:numId w:val="13"/>
        </w:numPr>
        <w:autoSpaceDE w:val="0"/>
        <w:autoSpaceDN w:val="0"/>
        <w:adjustRightInd w:val="0"/>
        <w:rPr>
          <w:i/>
          <w:lang w:val="da-DK"/>
        </w:rPr>
      </w:pPr>
      <w:r w:rsidRPr="003E3D79">
        <w:rPr>
          <w:i/>
          <w:lang w:val="da-DK"/>
        </w:rPr>
        <w:t>omsorg, sårb</w:t>
      </w:r>
      <w:r w:rsidR="003E3D79">
        <w:rPr>
          <w:i/>
          <w:lang w:val="da-DK"/>
        </w:rPr>
        <w:t>arhed og resiliens</w:t>
      </w:r>
    </w:p>
    <w:p w14:paraId="2FFA7445" w14:textId="77777777" w:rsidR="003E3D79" w:rsidRDefault="003E3D79" w:rsidP="001902D7">
      <w:pPr>
        <w:autoSpaceDE w:val="0"/>
        <w:autoSpaceDN w:val="0"/>
        <w:adjustRightInd w:val="0"/>
        <w:jc w:val="both"/>
        <w:rPr>
          <w:i/>
          <w:lang w:val="da-DK"/>
        </w:rPr>
      </w:pPr>
    </w:p>
    <w:p w14:paraId="364B3716" w14:textId="77777777" w:rsidR="009B46CF" w:rsidRDefault="009B46CF" w:rsidP="001902D7">
      <w:pPr>
        <w:autoSpaceDE w:val="0"/>
        <w:autoSpaceDN w:val="0"/>
        <w:adjustRightInd w:val="0"/>
        <w:jc w:val="both"/>
        <w:rPr>
          <w:lang w:val="da-DK"/>
        </w:rPr>
      </w:pPr>
      <w:r>
        <w:rPr>
          <w:lang w:val="da-DK"/>
        </w:rPr>
        <w:t xml:space="preserve">I psykologi arbejdes med menneskers emotionelle, kognitive og sociale udvikling. </w:t>
      </w:r>
      <w:r w:rsidR="00912E0D">
        <w:rPr>
          <w:lang w:val="da-DK"/>
        </w:rPr>
        <w:t xml:space="preserve">Med livslangt perspektiv menes, at der </w:t>
      </w:r>
      <w:proofErr w:type="gramStart"/>
      <w:r w:rsidR="00912E0D">
        <w:rPr>
          <w:lang w:val="da-DK"/>
        </w:rPr>
        <w:t>eksempelvis</w:t>
      </w:r>
      <w:proofErr w:type="gramEnd"/>
      <w:r w:rsidR="00912E0D">
        <w:rPr>
          <w:lang w:val="da-DK"/>
        </w:rPr>
        <w:t xml:space="preserve"> kan arbejdes med </w:t>
      </w:r>
      <w:r w:rsidR="001902D7">
        <w:rPr>
          <w:lang w:val="da-DK"/>
        </w:rPr>
        <w:t xml:space="preserve">Eriksons psykosociale faseteori og Jungs individuationsteori, som begge indeholder psykologiske udviklingstrin fra fødsel til død. Men det livslange perspektiv inddrages også, hvis man </w:t>
      </w:r>
      <w:proofErr w:type="gramStart"/>
      <w:r w:rsidR="001902D7">
        <w:rPr>
          <w:lang w:val="da-DK"/>
        </w:rPr>
        <w:t>eksempelvis</w:t>
      </w:r>
      <w:proofErr w:type="gramEnd"/>
      <w:r w:rsidR="001902D7">
        <w:rPr>
          <w:lang w:val="da-DK"/>
        </w:rPr>
        <w:t xml:space="preserve"> arbejder med, hvordan den tidlige barndoms tilknytningsudvikling kan have indflydelse</w:t>
      </w:r>
      <w:r w:rsidR="00FC481A">
        <w:rPr>
          <w:lang w:val="da-DK"/>
        </w:rPr>
        <w:t xml:space="preserve"> på </w:t>
      </w:r>
      <w:r w:rsidR="001902D7">
        <w:rPr>
          <w:lang w:val="da-DK"/>
        </w:rPr>
        <w:t>voksenlivets parforhold, eller hvordan den kognitive udvikling i barndommen påvirker</w:t>
      </w:r>
      <w:r w:rsidR="00FC481A">
        <w:rPr>
          <w:lang w:val="da-DK"/>
        </w:rPr>
        <w:t xml:space="preserve"> uddannelses- og karriereforløb senere i livet.</w:t>
      </w:r>
    </w:p>
    <w:p w14:paraId="7E8D0D6C" w14:textId="77777777" w:rsidR="00FC481A" w:rsidRDefault="00FC481A" w:rsidP="001902D7">
      <w:pPr>
        <w:autoSpaceDE w:val="0"/>
        <w:autoSpaceDN w:val="0"/>
        <w:adjustRightInd w:val="0"/>
        <w:jc w:val="both"/>
        <w:rPr>
          <w:lang w:val="da-DK"/>
        </w:rPr>
      </w:pPr>
    </w:p>
    <w:p w14:paraId="0448DE8D" w14:textId="77777777" w:rsidR="00FC481A" w:rsidRDefault="00FC481A" w:rsidP="001902D7">
      <w:pPr>
        <w:autoSpaceDE w:val="0"/>
        <w:autoSpaceDN w:val="0"/>
        <w:adjustRightInd w:val="0"/>
        <w:jc w:val="both"/>
        <w:rPr>
          <w:lang w:val="da-DK"/>
        </w:rPr>
      </w:pPr>
      <w:r>
        <w:rPr>
          <w:lang w:val="da-DK"/>
        </w:rPr>
        <w:t xml:space="preserve">Menneskets psykiske udvikling kan </w:t>
      </w:r>
      <w:proofErr w:type="gramStart"/>
      <w:r>
        <w:rPr>
          <w:lang w:val="da-DK"/>
        </w:rPr>
        <w:t>eksempelvis</w:t>
      </w:r>
      <w:proofErr w:type="gramEnd"/>
      <w:r>
        <w:rPr>
          <w:lang w:val="da-DK"/>
        </w:rPr>
        <w:t xml:space="preserve"> undersøges i forhold til begreber som tilknytning, selvfølelse, identitet, empati, intelligens, kreativitet og lykke. Der kan arbejdes med familie-, køns- og etnicitetsrelationer</w:t>
      </w:r>
      <w:r w:rsidR="006B034B">
        <w:rPr>
          <w:lang w:val="da-DK"/>
        </w:rPr>
        <w:t>, som kan belyses tværkulturelt eller i en sammenligning mellem generationer, hvorved eleverne opnår forståelse for kulturelle faktorers og processers indvirkning på menneskers psykologiske udvikling.</w:t>
      </w:r>
    </w:p>
    <w:p w14:paraId="7A8E7381" w14:textId="77777777" w:rsidR="006B034B" w:rsidRDefault="006B034B" w:rsidP="001902D7">
      <w:pPr>
        <w:autoSpaceDE w:val="0"/>
        <w:autoSpaceDN w:val="0"/>
        <w:adjustRightInd w:val="0"/>
        <w:jc w:val="both"/>
        <w:rPr>
          <w:lang w:val="da-DK"/>
        </w:rPr>
      </w:pPr>
    </w:p>
    <w:p w14:paraId="45F2031D" w14:textId="77777777" w:rsidR="006B034B" w:rsidRDefault="006B034B" w:rsidP="001902D7">
      <w:pPr>
        <w:autoSpaceDE w:val="0"/>
        <w:autoSpaceDN w:val="0"/>
        <w:adjustRightInd w:val="0"/>
        <w:jc w:val="both"/>
        <w:rPr>
          <w:lang w:val="da-DK"/>
        </w:rPr>
      </w:pPr>
      <w:r>
        <w:rPr>
          <w:lang w:val="da-DK"/>
        </w:rPr>
        <w:t xml:space="preserve">Undervisningen kan tilrettelægges, så en enkelt livsperiode behandles særligt indgående. Eksempelvis forekommer det </w:t>
      </w:r>
      <w:proofErr w:type="gramStart"/>
      <w:r>
        <w:rPr>
          <w:lang w:val="da-DK"/>
        </w:rPr>
        <w:t>relevant,</w:t>
      </w:r>
      <w:proofErr w:type="gramEnd"/>
      <w:r>
        <w:rPr>
          <w:lang w:val="da-DK"/>
        </w:rPr>
        <w:t xml:space="preserve"> at fokusere på udviklingen af identiteten i ungdomsperioden, hvor forskellige psykologiske problemstillinger i de unges liv og erfaringsverden belyses. </w:t>
      </w:r>
      <w:r w:rsidR="00C15367">
        <w:rPr>
          <w:lang w:val="da-DK"/>
        </w:rPr>
        <w:t xml:space="preserve">Begreber som selviscenesættelse, selvværd, sociale arenaer og fra den humanistiske psykologi inkongruens, mening, eksistentiel krise er umiddelbart anvendelige i forhold til psykologiske problemstillinger i ungdomslivet. </w:t>
      </w:r>
      <w:proofErr w:type="gramStart"/>
      <w:r w:rsidR="00C15367">
        <w:rPr>
          <w:lang w:val="da-DK"/>
        </w:rPr>
        <w:t>Endvidere</w:t>
      </w:r>
      <w:proofErr w:type="gramEnd"/>
      <w:r w:rsidR="00C15367">
        <w:rPr>
          <w:lang w:val="da-DK"/>
        </w:rPr>
        <w:t xml:space="preserve"> er nogle af ungdomsperiodens</w:t>
      </w:r>
      <w:r w:rsidR="00290781">
        <w:rPr>
          <w:lang w:val="da-DK"/>
        </w:rPr>
        <w:t xml:space="preserve"> adfærdsmønstre som for eksempel</w:t>
      </w:r>
      <w:r w:rsidR="00C15367">
        <w:rPr>
          <w:lang w:val="da-DK"/>
        </w:rPr>
        <w:t xml:space="preserve"> alkoholmisbrug, ludomani, selvskadende handlinger</w:t>
      </w:r>
      <w:r w:rsidR="00290781">
        <w:rPr>
          <w:lang w:val="da-DK"/>
        </w:rPr>
        <w:t xml:space="preserve"> og afhængighed af sociale medier velegnede til at analysere med udgangspunkt i flere forskellige psykologiske teoriers forklaringer, hvorved elevernes evne til at vurdere teoriernes styrker og begrænsninger styrkes.</w:t>
      </w:r>
    </w:p>
    <w:p w14:paraId="706E550F" w14:textId="77777777" w:rsidR="00290781" w:rsidRDefault="00290781" w:rsidP="001902D7">
      <w:pPr>
        <w:autoSpaceDE w:val="0"/>
        <w:autoSpaceDN w:val="0"/>
        <w:adjustRightInd w:val="0"/>
        <w:jc w:val="both"/>
        <w:rPr>
          <w:lang w:val="da-DK"/>
        </w:rPr>
      </w:pPr>
    </w:p>
    <w:p w14:paraId="53C2255F" w14:textId="77777777" w:rsidR="00290781" w:rsidRDefault="00B56432" w:rsidP="001902D7">
      <w:pPr>
        <w:autoSpaceDE w:val="0"/>
        <w:autoSpaceDN w:val="0"/>
        <w:adjustRightInd w:val="0"/>
        <w:jc w:val="both"/>
        <w:rPr>
          <w:lang w:val="da-DK"/>
        </w:rPr>
      </w:pPr>
      <w:r>
        <w:rPr>
          <w:lang w:val="da-DK"/>
        </w:rPr>
        <w:t>I</w:t>
      </w:r>
      <w:r w:rsidR="00290781">
        <w:rPr>
          <w:lang w:val="da-DK"/>
        </w:rPr>
        <w:t xml:space="preserve"> grønlandske medier er det ikke vanskeligt at finde </w:t>
      </w:r>
      <w:proofErr w:type="spellStart"/>
      <w:r w:rsidR="00290781">
        <w:rPr>
          <w:lang w:val="da-DK"/>
        </w:rPr>
        <w:t>casemateriale</w:t>
      </w:r>
      <w:proofErr w:type="spellEnd"/>
      <w:r w:rsidR="00290781">
        <w:rPr>
          <w:lang w:val="da-DK"/>
        </w:rPr>
        <w:t xml:space="preserve"> omhandlende de psykologiske konsekvenser af omsorgssvigt og lignende tilknytningsforstyrrelser. Eleverne er ofte </w:t>
      </w:r>
      <w:r w:rsidR="00472FE3">
        <w:rPr>
          <w:lang w:val="da-DK"/>
        </w:rPr>
        <w:t>motiverede for</w:t>
      </w:r>
      <w:r w:rsidR="00290781">
        <w:rPr>
          <w:lang w:val="da-DK"/>
        </w:rPr>
        <w:t xml:space="preserve"> at arbejde med psykologiske årsagsforklaringer</w:t>
      </w:r>
      <w:r w:rsidR="00472FE3">
        <w:rPr>
          <w:lang w:val="da-DK"/>
        </w:rPr>
        <w:t xml:space="preserve"> i forhold til cases fra den grønlandske virkelighed. Det er i den forbindelse relevant også at arbejde med begrebet resiliens for at anskueliggøre, hvilke faktorer der har indvirkning på den psykologiske udvikling</w:t>
      </w:r>
      <w:r w:rsidR="009B0AB3">
        <w:rPr>
          <w:lang w:val="da-DK"/>
        </w:rPr>
        <w:t>,</w:t>
      </w:r>
      <w:r w:rsidR="00472FE3">
        <w:rPr>
          <w:lang w:val="da-DK"/>
        </w:rPr>
        <w:t xml:space="preserve"> samt at negative erfaringer tidligt i livet ikke nødvendigvis er ødelæggende og uoprettelige. </w:t>
      </w:r>
    </w:p>
    <w:p w14:paraId="5A209057" w14:textId="77777777" w:rsidR="00BE4CFB" w:rsidRDefault="00BE4CFB" w:rsidP="001902D7">
      <w:pPr>
        <w:autoSpaceDE w:val="0"/>
        <w:autoSpaceDN w:val="0"/>
        <w:adjustRightInd w:val="0"/>
        <w:jc w:val="both"/>
        <w:rPr>
          <w:lang w:val="da-DK"/>
        </w:rPr>
      </w:pPr>
    </w:p>
    <w:p w14:paraId="0C73E76C" w14:textId="77777777" w:rsidR="009B0AB3" w:rsidRDefault="009B0AB3" w:rsidP="009B0AB3">
      <w:pPr>
        <w:jc w:val="both"/>
        <w:rPr>
          <w:lang w:val="da-DK"/>
        </w:rPr>
      </w:pPr>
    </w:p>
    <w:p w14:paraId="5581C8B0" w14:textId="77777777" w:rsidR="009B0AB3" w:rsidRPr="009B0AB3" w:rsidRDefault="009B0AB3" w:rsidP="009B0AB3">
      <w:pPr>
        <w:jc w:val="both"/>
        <w:rPr>
          <w:lang w:val="da-DK"/>
        </w:rPr>
      </w:pPr>
      <w:r>
        <w:rPr>
          <w:lang w:val="da-DK"/>
        </w:rPr>
        <w:t>Når der i psykologifaget arbejdes med udviklingspsykologisk teori, er materialet of</w:t>
      </w:r>
      <w:r w:rsidR="00FB0D6A">
        <w:rPr>
          <w:lang w:val="da-DK"/>
        </w:rPr>
        <w:t>te baseret på vestligt datamateriale</w:t>
      </w:r>
      <w:r>
        <w:rPr>
          <w:lang w:val="da-DK"/>
        </w:rPr>
        <w:t>, og det er derfor hele tiden relevant</w:t>
      </w:r>
      <w:r w:rsidR="00FB0D6A">
        <w:rPr>
          <w:lang w:val="da-DK"/>
        </w:rPr>
        <w:t xml:space="preserve"> for eleverne </w:t>
      </w:r>
      <w:r>
        <w:rPr>
          <w:lang w:val="da-DK"/>
        </w:rPr>
        <w:t xml:space="preserve">kritisk </w:t>
      </w:r>
      <w:r w:rsidR="00FB0D6A">
        <w:rPr>
          <w:lang w:val="da-DK"/>
        </w:rPr>
        <w:t xml:space="preserve">at </w:t>
      </w:r>
      <w:r>
        <w:rPr>
          <w:lang w:val="da-DK"/>
        </w:rPr>
        <w:t xml:space="preserve">vurdere, om de vestlige forklaringsmodeller er anvendelige i </w:t>
      </w:r>
      <w:r w:rsidR="00FB0D6A">
        <w:rPr>
          <w:lang w:val="da-DK"/>
        </w:rPr>
        <w:t>en grønlandsk kontekst.</w:t>
      </w:r>
    </w:p>
    <w:p w14:paraId="6EFCF974" w14:textId="77777777" w:rsidR="006A6EBF" w:rsidRDefault="006A6EBF" w:rsidP="006A6EBF">
      <w:pPr>
        <w:rPr>
          <w:lang w:val="da-DK"/>
        </w:rPr>
      </w:pPr>
    </w:p>
    <w:p w14:paraId="79FAB818" w14:textId="77777777" w:rsidR="003E3D79" w:rsidRPr="003E3D79" w:rsidRDefault="003E3D79" w:rsidP="003E3D79">
      <w:pPr>
        <w:autoSpaceDE w:val="0"/>
        <w:autoSpaceDN w:val="0"/>
        <w:adjustRightInd w:val="0"/>
        <w:rPr>
          <w:i/>
          <w:lang w:val="da-DK"/>
        </w:rPr>
      </w:pPr>
    </w:p>
    <w:p w14:paraId="227572B9" w14:textId="77777777" w:rsidR="007B34AB" w:rsidRPr="00B56432" w:rsidRDefault="007B34AB" w:rsidP="007B34AB">
      <w:pPr>
        <w:autoSpaceDE w:val="0"/>
        <w:autoSpaceDN w:val="0"/>
        <w:adjustRightInd w:val="0"/>
        <w:rPr>
          <w:b/>
          <w:i/>
          <w:iCs/>
          <w:lang w:val="da-DK"/>
        </w:rPr>
      </w:pPr>
      <w:r w:rsidRPr="00B56432">
        <w:rPr>
          <w:b/>
          <w:i/>
          <w:iCs/>
          <w:lang w:val="da-DK"/>
        </w:rPr>
        <w:t>Kognition og læring</w:t>
      </w:r>
    </w:p>
    <w:p w14:paraId="0EBEDC61" w14:textId="77777777" w:rsidR="00B56432" w:rsidRPr="00BF2EA9" w:rsidRDefault="007B34AB" w:rsidP="007E28D7">
      <w:pPr>
        <w:numPr>
          <w:ilvl w:val="0"/>
          <w:numId w:val="14"/>
        </w:numPr>
        <w:autoSpaceDE w:val="0"/>
        <w:autoSpaceDN w:val="0"/>
        <w:adjustRightInd w:val="0"/>
        <w:rPr>
          <w:i/>
          <w:lang w:val="da-DK"/>
        </w:rPr>
      </w:pPr>
      <w:r w:rsidRPr="00BF2EA9">
        <w:rPr>
          <w:i/>
          <w:lang w:val="da-DK"/>
        </w:rPr>
        <w:t>psykologiske, sociale og kulturelle forholds betydning for læring, intelligens, motivation og hukommelse</w:t>
      </w:r>
    </w:p>
    <w:p w14:paraId="4B193F6B" w14:textId="77777777" w:rsidR="00B56432" w:rsidRPr="00BF2EA9" w:rsidRDefault="007B34AB" w:rsidP="007E28D7">
      <w:pPr>
        <w:numPr>
          <w:ilvl w:val="0"/>
          <w:numId w:val="14"/>
        </w:numPr>
        <w:autoSpaceDE w:val="0"/>
        <w:autoSpaceDN w:val="0"/>
        <w:adjustRightInd w:val="0"/>
        <w:rPr>
          <w:i/>
          <w:lang w:val="da-DK"/>
        </w:rPr>
      </w:pPr>
      <w:r w:rsidRPr="00BF2EA9">
        <w:rPr>
          <w:i/>
          <w:lang w:val="da-DK"/>
        </w:rPr>
        <w:t>perceptionens og tænkningens betydning for menneskets forståelse af omverdenen.</w:t>
      </w:r>
    </w:p>
    <w:p w14:paraId="22A2BEF8" w14:textId="77777777" w:rsidR="00B56432" w:rsidRPr="00397CA5" w:rsidRDefault="00B56432" w:rsidP="007B34AB">
      <w:pPr>
        <w:autoSpaceDE w:val="0"/>
        <w:autoSpaceDN w:val="0"/>
        <w:adjustRightInd w:val="0"/>
        <w:rPr>
          <w:lang w:val="da-DK"/>
        </w:rPr>
      </w:pPr>
    </w:p>
    <w:p w14:paraId="5884F46D" w14:textId="77777777" w:rsidR="00B56432" w:rsidRDefault="00BF774B" w:rsidP="00BF774B">
      <w:pPr>
        <w:autoSpaceDE w:val="0"/>
        <w:autoSpaceDN w:val="0"/>
        <w:adjustRightInd w:val="0"/>
        <w:jc w:val="both"/>
        <w:rPr>
          <w:iCs/>
          <w:lang w:val="da-DK"/>
        </w:rPr>
      </w:pPr>
      <w:r w:rsidRPr="00BF774B">
        <w:rPr>
          <w:iCs/>
          <w:lang w:val="da-DK"/>
        </w:rPr>
        <w:t>Begrebet</w:t>
      </w:r>
      <w:r>
        <w:rPr>
          <w:iCs/>
          <w:lang w:val="da-DK"/>
        </w:rPr>
        <w:t xml:space="preserve"> kognitivt skema er centralt i forbindelse med at forklare, hvordan mennesker opbevarer og organiserer erfaring og viden. Kognitionspsykologien</w:t>
      </w:r>
      <w:r w:rsidR="00A048FA">
        <w:rPr>
          <w:iCs/>
          <w:lang w:val="da-DK"/>
        </w:rPr>
        <w:t xml:space="preserve"> belyser de processer, hvorigennem individet indoptager, bearbejder og gemmer information. Faktorer som opmærksomhed, perception og hukommelse er i den forbindelse relevante. Kognitionspsykologien grænser op til biologifaget, hvis der arbejdes med neuropsykologisk teori om hjernens opbygning og funktion</w:t>
      </w:r>
      <w:r w:rsidR="000E25FB">
        <w:rPr>
          <w:iCs/>
          <w:lang w:val="da-DK"/>
        </w:rPr>
        <w:t xml:space="preserve">, men det psykologifaglige fokus centreres om forhold og processer, som har betydning for hukommelse, tænkning og motivation. </w:t>
      </w:r>
      <w:proofErr w:type="gramStart"/>
      <w:r w:rsidR="000E25FB">
        <w:rPr>
          <w:iCs/>
          <w:lang w:val="da-DK"/>
        </w:rPr>
        <w:t>Eksempelvis</w:t>
      </w:r>
      <w:proofErr w:type="gramEnd"/>
      <w:r w:rsidR="000E25FB">
        <w:rPr>
          <w:iCs/>
          <w:lang w:val="da-DK"/>
        </w:rPr>
        <w:t xml:space="preserve"> kan </w:t>
      </w:r>
      <w:r w:rsidR="00AB7DFD">
        <w:rPr>
          <w:iCs/>
          <w:lang w:val="da-DK"/>
        </w:rPr>
        <w:t xml:space="preserve">der arbejdes med falske erindringer og fejlagtig perception, eller det kan undersøges, hvordan </w:t>
      </w:r>
      <w:r w:rsidR="000E25FB">
        <w:rPr>
          <w:iCs/>
          <w:lang w:val="da-DK"/>
        </w:rPr>
        <w:t>kognitive skemaer</w:t>
      </w:r>
      <w:r w:rsidR="00AB7DFD">
        <w:rPr>
          <w:iCs/>
          <w:lang w:val="da-DK"/>
        </w:rPr>
        <w:t xml:space="preserve"> kan</w:t>
      </w:r>
      <w:r w:rsidR="000E25FB">
        <w:rPr>
          <w:iCs/>
          <w:lang w:val="da-DK"/>
        </w:rPr>
        <w:t xml:space="preserve"> danne baggrund for uhensigtsmæssige tankemønstre og deraf følg</w:t>
      </w:r>
      <w:r w:rsidR="00AB7DFD">
        <w:rPr>
          <w:iCs/>
          <w:lang w:val="da-DK"/>
        </w:rPr>
        <w:t>ende adfærd.</w:t>
      </w:r>
      <w:r w:rsidR="000E25FB">
        <w:rPr>
          <w:iCs/>
          <w:lang w:val="da-DK"/>
        </w:rPr>
        <w:t xml:space="preserve"> </w:t>
      </w:r>
    </w:p>
    <w:p w14:paraId="7FA1EC9C" w14:textId="77777777" w:rsidR="00AB7DFD" w:rsidRDefault="00AB7DFD" w:rsidP="00BF774B">
      <w:pPr>
        <w:autoSpaceDE w:val="0"/>
        <w:autoSpaceDN w:val="0"/>
        <w:adjustRightInd w:val="0"/>
        <w:jc w:val="both"/>
        <w:rPr>
          <w:iCs/>
          <w:lang w:val="da-DK"/>
        </w:rPr>
      </w:pPr>
    </w:p>
    <w:p w14:paraId="01FF15E9" w14:textId="77777777" w:rsidR="00AB7DFD" w:rsidRDefault="00AB7DFD" w:rsidP="00BF774B">
      <w:pPr>
        <w:autoSpaceDE w:val="0"/>
        <w:autoSpaceDN w:val="0"/>
        <w:adjustRightInd w:val="0"/>
        <w:jc w:val="both"/>
        <w:rPr>
          <w:iCs/>
          <w:lang w:val="da-DK"/>
        </w:rPr>
      </w:pPr>
      <w:r>
        <w:rPr>
          <w:iCs/>
          <w:lang w:val="da-DK"/>
        </w:rPr>
        <w:t>Menneskets kognitive udvikling er behandlet under det udviklingspsykologiske kernestof, men kan suppleres med forskning og teorier vedrørende intelligens og intelligensudvikling.</w:t>
      </w:r>
      <w:r w:rsidR="00104E26">
        <w:rPr>
          <w:iCs/>
          <w:lang w:val="da-DK"/>
        </w:rPr>
        <w:t xml:space="preserve"> Der kan arbejdes med intelligensprofiler og vurdering af tests.</w:t>
      </w:r>
      <w:r>
        <w:rPr>
          <w:iCs/>
          <w:lang w:val="da-DK"/>
        </w:rPr>
        <w:t xml:space="preserve"> </w:t>
      </w:r>
      <w:r w:rsidR="00E01207">
        <w:rPr>
          <w:iCs/>
          <w:lang w:val="da-DK"/>
        </w:rPr>
        <w:t xml:space="preserve">Emnet er velegnet til såvel tværkulturelle sammenligninger som metodekritiske vurderinger, hvilket styrker elevernes forståelse af den psykologiske forsknings styrker og begrænsninger. </w:t>
      </w:r>
    </w:p>
    <w:p w14:paraId="31F83B3A" w14:textId="77777777" w:rsidR="00104E26" w:rsidRDefault="00104E26" w:rsidP="00BF774B">
      <w:pPr>
        <w:autoSpaceDE w:val="0"/>
        <w:autoSpaceDN w:val="0"/>
        <w:adjustRightInd w:val="0"/>
        <w:jc w:val="both"/>
        <w:rPr>
          <w:iCs/>
          <w:lang w:val="da-DK"/>
        </w:rPr>
      </w:pPr>
    </w:p>
    <w:p w14:paraId="1B04E0AA" w14:textId="77777777" w:rsidR="00104E26" w:rsidRDefault="00104E26" w:rsidP="00BF774B">
      <w:pPr>
        <w:autoSpaceDE w:val="0"/>
        <w:autoSpaceDN w:val="0"/>
        <w:adjustRightInd w:val="0"/>
        <w:jc w:val="both"/>
        <w:rPr>
          <w:iCs/>
          <w:lang w:val="da-DK"/>
        </w:rPr>
      </w:pPr>
      <w:r>
        <w:rPr>
          <w:iCs/>
          <w:lang w:val="da-DK"/>
        </w:rPr>
        <w:t xml:space="preserve">Læring kan </w:t>
      </w:r>
      <w:proofErr w:type="gramStart"/>
      <w:r>
        <w:rPr>
          <w:iCs/>
          <w:lang w:val="da-DK"/>
        </w:rPr>
        <w:t>eksempelvis</w:t>
      </w:r>
      <w:proofErr w:type="gramEnd"/>
      <w:r>
        <w:rPr>
          <w:iCs/>
          <w:lang w:val="da-DK"/>
        </w:rPr>
        <w:t xml:space="preserve"> behandles ud fra et behavioristisk, et konstruktivistisk og et sociokulturelt perspektiv, hvilket giver eleverne rammer for videnskabsteoretisk refleksion. </w:t>
      </w:r>
      <w:r w:rsidR="00397CA5">
        <w:rPr>
          <w:iCs/>
          <w:lang w:val="da-DK"/>
        </w:rPr>
        <w:t>I forbindelse med læring er begrebet motivation relevant, hvilket åbner op for inddragelse af psykodynamisk teori og humanistisk-psykologiske teorier om behov, motivation og flow. Hvis studieretningen invite</w:t>
      </w:r>
      <w:r w:rsidR="00BF2EA9">
        <w:rPr>
          <w:iCs/>
          <w:lang w:val="da-DK"/>
        </w:rPr>
        <w:t xml:space="preserve">rer til det, kan der </w:t>
      </w:r>
      <w:r w:rsidR="00397CA5">
        <w:rPr>
          <w:iCs/>
          <w:lang w:val="da-DK"/>
        </w:rPr>
        <w:t>kobles til idrætspsykologi, ledelsespsykologi eller pædagogisk psykologi.</w:t>
      </w:r>
    </w:p>
    <w:p w14:paraId="252B93E7" w14:textId="77777777" w:rsidR="00FA5629" w:rsidRDefault="00FA5629" w:rsidP="00BF774B">
      <w:pPr>
        <w:autoSpaceDE w:val="0"/>
        <w:autoSpaceDN w:val="0"/>
        <w:adjustRightInd w:val="0"/>
        <w:jc w:val="both"/>
        <w:rPr>
          <w:iCs/>
          <w:lang w:val="da-DK"/>
        </w:rPr>
      </w:pPr>
    </w:p>
    <w:p w14:paraId="13D5DCF6" w14:textId="77777777" w:rsidR="00FA5629" w:rsidRPr="00BF774B" w:rsidRDefault="00FA5629" w:rsidP="00BF774B">
      <w:pPr>
        <w:autoSpaceDE w:val="0"/>
        <w:autoSpaceDN w:val="0"/>
        <w:adjustRightInd w:val="0"/>
        <w:jc w:val="both"/>
        <w:rPr>
          <w:iCs/>
          <w:lang w:val="da-DK"/>
        </w:rPr>
      </w:pPr>
      <w:r>
        <w:rPr>
          <w:iCs/>
          <w:lang w:val="da-DK"/>
        </w:rPr>
        <w:t>Læring kan ligeledes ses i forhold til uddannelsessystemet. Man kan arbejde med individuelle forskelle med hensyn til motivation, læringsstil, intelligensprofil, selvopfattelse ligesom attributionsteori og teorien om indlært hjælpeløshed er relevante. Emnet læring invite</w:t>
      </w:r>
      <w:r w:rsidR="00F605D4">
        <w:rPr>
          <w:iCs/>
          <w:lang w:val="da-DK"/>
        </w:rPr>
        <w:t>rer til sociokulturelle og kulturpsykologiske</w:t>
      </w:r>
      <w:r>
        <w:rPr>
          <w:iCs/>
          <w:lang w:val="da-DK"/>
        </w:rPr>
        <w:t xml:space="preserve"> analyser, samtidig med at det præsenterer begreber, som sætter eleverne i stand til at reflektere over egen studiepraksis.</w:t>
      </w:r>
    </w:p>
    <w:p w14:paraId="0E8A8D41" w14:textId="77777777" w:rsidR="00B56432" w:rsidRDefault="00B56432" w:rsidP="007B34AB">
      <w:pPr>
        <w:autoSpaceDE w:val="0"/>
        <w:autoSpaceDN w:val="0"/>
        <w:adjustRightInd w:val="0"/>
        <w:rPr>
          <w:iCs/>
          <w:color w:val="FF0000"/>
          <w:lang w:val="da-DK"/>
        </w:rPr>
      </w:pPr>
    </w:p>
    <w:p w14:paraId="7459BFD1" w14:textId="77777777" w:rsidR="00E042ED" w:rsidRDefault="00E042ED" w:rsidP="007B34AB">
      <w:pPr>
        <w:autoSpaceDE w:val="0"/>
        <w:autoSpaceDN w:val="0"/>
        <w:adjustRightInd w:val="0"/>
        <w:rPr>
          <w:i/>
          <w:iCs/>
          <w:color w:val="FF0000"/>
          <w:lang w:val="da-DK"/>
        </w:rPr>
      </w:pPr>
    </w:p>
    <w:p w14:paraId="3220A086" w14:textId="77777777" w:rsidR="007B34AB" w:rsidRPr="00303E6B" w:rsidRDefault="007B34AB" w:rsidP="007B34AB">
      <w:pPr>
        <w:autoSpaceDE w:val="0"/>
        <w:autoSpaceDN w:val="0"/>
        <w:adjustRightInd w:val="0"/>
        <w:rPr>
          <w:b/>
          <w:i/>
          <w:iCs/>
          <w:lang w:val="da-DK"/>
        </w:rPr>
      </w:pPr>
      <w:r w:rsidRPr="00303E6B">
        <w:rPr>
          <w:b/>
          <w:i/>
          <w:iCs/>
          <w:lang w:val="da-DK"/>
        </w:rPr>
        <w:t>Kultur og identitet</w:t>
      </w:r>
    </w:p>
    <w:p w14:paraId="28BB083A" w14:textId="77777777" w:rsidR="007B34AB" w:rsidRDefault="007B34AB" w:rsidP="002F6D4C">
      <w:pPr>
        <w:numPr>
          <w:ilvl w:val="0"/>
          <w:numId w:val="15"/>
        </w:numPr>
        <w:autoSpaceDE w:val="0"/>
        <w:autoSpaceDN w:val="0"/>
        <w:adjustRightInd w:val="0"/>
        <w:rPr>
          <w:i/>
          <w:lang w:val="da-DK"/>
        </w:rPr>
      </w:pPr>
      <w:r w:rsidRPr="00BF2EA9">
        <w:rPr>
          <w:i/>
          <w:lang w:val="da-DK"/>
        </w:rPr>
        <w:t>selv, identitet og personlighed</w:t>
      </w:r>
    </w:p>
    <w:p w14:paraId="2A3760DA" w14:textId="77777777" w:rsidR="00F605D4" w:rsidRPr="00BF2EA9" w:rsidRDefault="00F605D4" w:rsidP="002F6D4C">
      <w:pPr>
        <w:numPr>
          <w:ilvl w:val="0"/>
          <w:numId w:val="15"/>
        </w:numPr>
        <w:autoSpaceDE w:val="0"/>
        <w:autoSpaceDN w:val="0"/>
        <w:adjustRightInd w:val="0"/>
        <w:rPr>
          <w:i/>
          <w:lang w:val="da-DK"/>
        </w:rPr>
      </w:pPr>
      <w:r>
        <w:rPr>
          <w:i/>
          <w:lang w:val="da-DK"/>
        </w:rPr>
        <w:t>kulturforandring og identitetsudvikling</w:t>
      </w:r>
    </w:p>
    <w:p w14:paraId="298B657C" w14:textId="77777777" w:rsidR="00BF2EA9" w:rsidRDefault="00BF2EA9" w:rsidP="00BF2EA9">
      <w:pPr>
        <w:autoSpaceDE w:val="0"/>
        <w:autoSpaceDN w:val="0"/>
        <w:adjustRightInd w:val="0"/>
        <w:rPr>
          <w:sz w:val="20"/>
          <w:szCs w:val="20"/>
          <w:lang w:val="da-DK"/>
        </w:rPr>
      </w:pPr>
    </w:p>
    <w:p w14:paraId="63C11B2A" w14:textId="77777777" w:rsidR="004415B7" w:rsidRDefault="00BF2EA9" w:rsidP="00BF2EA9">
      <w:pPr>
        <w:autoSpaceDE w:val="0"/>
        <w:autoSpaceDN w:val="0"/>
        <w:adjustRightInd w:val="0"/>
        <w:jc w:val="both"/>
        <w:rPr>
          <w:lang w:val="da-DK"/>
        </w:rPr>
      </w:pPr>
      <w:r>
        <w:rPr>
          <w:lang w:val="da-DK"/>
        </w:rPr>
        <w:t xml:space="preserve">Selv og personlighed er begreber, der tages i anvendelse i beskrivelsen af den individuelle, personlige identitet. </w:t>
      </w:r>
      <w:r w:rsidR="00ED642F">
        <w:rPr>
          <w:lang w:val="da-DK"/>
        </w:rPr>
        <w:t>Identitetsbegrebet kan som hos Erikson betegne følelsen af at være den samme person, selv om man udvikler sig og omgivelserne forandres, eller det kan fra en</w:t>
      </w:r>
      <w:r w:rsidR="00F605D4">
        <w:rPr>
          <w:lang w:val="da-DK"/>
        </w:rPr>
        <w:t xml:space="preserve"> sociokulturel</w:t>
      </w:r>
      <w:r w:rsidR="00ED642F">
        <w:rPr>
          <w:lang w:val="da-DK"/>
        </w:rPr>
        <w:t xml:space="preserve"> synsvinkel betragtes som en social og dermed foranderlig konstruktion. Eriksons jegpsykologiske udlægning udfordres af nyere psykodynamiske selvteorier som </w:t>
      </w:r>
      <w:proofErr w:type="gramStart"/>
      <w:r w:rsidR="00ED642F">
        <w:rPr>
          <w:lang w:val="da-DK"/>
        </w:rPr>
        <w:t>eksempelvis</w:t>
      </w:r>
      <w:proofErr w:type="gramEnd"/>
      <w:r w:rsidR="00ED642F">
        <w:rPr>
          <w:lang w:val="da-DK"/>
        </w:rPr>
        <w:t xml:space="preserve"> </w:t>
      </w:r>
      <w:proofErr w:type="spellStart"/>
      <w:r w:rsidR="00ED642F">
        <w:rPr>
          <w:lang w:val="da-DK"/>
        </w:rPr>
        <w:t>Kohuts</w:t>
      </w:r>
      <w:proofErr w:type="spellEnd"/>
      <w:r w:rsidR="00ED642F">
        <w:rPr>
          <w:lang w:val="da-DK"/>
        </w:rPr>
        <w:t xml:space="preserve"> selvpsykologi, Mahlers udviklingsteori og Winni</w:t>
      </w:r>
      <w:r w:rsidR="004415B7">
        <w:rPr>
          <w:lang w:val="da-DK"/>
        </w:rPr>
        <w:t>co</w:t>
      </w:r>
      <w:r w:rsidR="00ED642F">
        <w:rPr>
          <w:lang w:val="da-DK"/>
        </w:rPr>
        <w:t>tts skelnen mellem et sandt og falsk Selv. Endelig kan man inddrage Sterns empiriske forskning ved</w:t>
      </w:r>
      <w:r w:rsidR="004415B7">
        <w:rPr>
          <w:lang w:val="da-DK"/>
        </w:rPr>
        <w:t>rørende spædbørns selvudvikling, ligesom begrebet selvaktualisering fra Maslows behovsteori samt Rogers begreb om inkongruens udgør relevante bidrag fra den human</w:t>
      </w:r>
      <w:r w:rsidR="003011DC">
        <w:rPr>
          <w:lang w:val="da-DK"/>
        </w:rPr>
        <w:t>i</w:t>
      </w:r>
      <w:r w:rsidR="004415B7">
        <w:rPr>
          <w:lang w:val="da-DK"/>
        </w:rPr>
        <w:t xml:space="preserve">stiske psykologi. </w:t>
      </w:r>
    </w:p>
    <w:p w14:paraId="023C014A" w14:textId="77777777" w:rsidR="004415B7" w:rsidRDefault="004415B7" w:rsidP="00BF2EA9">
      <w:pPr>
        <w:autoSpaceDE w:val="0"/>
        <w:autoSpaceDN w:val="0"/>
        <w:adjustRightInd w:val="0"/>
        <w:jc w:val="both"/>
        <w:rPr>
          <w:lang w:val="da-DK"/>
        </w:rPr>
      </w:pPr>
    </w:p>
    <w:p w14:paraId="530A1DFE" w14:textId="77777777" w:rsidR="00816600" w:rsidRDefault="004415B7" w:rsidP="00BF2EA9">
      <w:pPr>
        <w:autoSpaceDE w:val="0"/>
        <w:autoSpaceDN w:val="0"/>
        <w:adjustRightInd w:val="0"/>
        <w:jc w:val="both"/>
        <w:rPr>
          <w:lang w:val="da-DK"/>
        </w:rPr>
      </w:pPr>
      <w:r>
        <w:rPr>
          <w:lang w:val="da-DK"/>
        </w:rPr>
        <w:t>Teorierne om selvet og selvopfattelsens betydning for individet er mangfoldige</w:t>
      </w:r>
      <w:r w:rsidR="00816600">
        <w:rPr>
          <w:lang w:val="da-DK"/>
        </w:rPr>
        <w:t xml:space="preserve">, og det samme gælder identitetsbegrebet, som f.eks. kan omhandle personlig identitet, social identitet, kulturel identitet, etnisk identitet, kønsidentitet og andre identitetskategorier. Arbejdet med selv, identitet og personlighed byder </w:t>
      </w:r>
      <w:r>
        <w:rPr>
          <w:lang w:val="da-DK"/>
        </w:rPr>
        <w:t xml:space="preserve">på oplagte koblinger til det øvrige kernestof. </w:t>
      </w:r>
    </w:p>
    <w:p w14:paraId="462D7643" w14:textId="77777777" w:rsidR="003011DC" w:rsidRDefault="003011DC" w:rsidP="00BF2EA9">
      <w:pPr>
        <w:autoSpaceDE w:val="0"/>
        <w:autoSpaceDN w:val="0"/>
        <w:adjustRightInd w:val="0"/>
        <w:jc w:val="both"/>
        <w:rPr>
          <w:lang w:val="da-DK"/>
        </w:rPr>
      </w:pPr>
    </w:p>
    <w:p w14:paraId="591EC2C7" w14:textId="77777777" w:rsidR="003011DC" w:rsidRDefault="003011DC" w:rsidP="003011DC">
      <w:pPr>
        <w:autoSpaceDE w:val="0"/>
        <w:autoSpaceDN w:val="0"/>
        <w:adjustRightInd w:val="0"/>
        <w:jc w:val="both"/>
        <w:rPr>
          <w:lang w:val="da-DK"/>
        </w:rPr>
      </w:pPr>
      <w:r>
        <w:rPr>
          <w:lang w:val="da-DK"/>
        </w:rPr>
        <w:t xml:space="preserve">Berrys arbejde med psykologisk </w:t>
      </w:r>
      <w:proofErr w:type="spellStart"/>
      <w:r>
        <w:rPr>
          <w:lang w:val="da-DK"/>
        </w:rPr>
        <w:t>akkultur</w:t>
      </w:r>
      <w:r w:rsidR="00F605D4">
        <w:rPr>
          <w:lang w:val="da-DK"/>
        </w:rPr>
        <w:t>ation</w:t>
      </w:r>
      <w:proofErr w:type="spellEnd"/>
      <w:r w:rsidR="00F605D4">
        <w:rPr>
          <w:lang w:val="da-DK"/>
        </w:rPr>
        <w:t xml:space="preserve"> er </w:t>
      </w:r>
      <w:r>
        <w:rPr>
          <w:lang w:val="da-DK"/>
        </w:rPr>
        <w:t xml:space="preserve">relevant i en grønlandsk psykologiundervisning. Man kan </w:t>
      </w:r>
      <w:proofErr w:type="gramStart"/>
      <w:r>
        <w:rPr>
          <w:lang w:val="da-DK"/>
        </w:rPr>
        <w:t>eksempelvis</w:t>
      </w:r>
      <w:proofErr w:type="gramEnd"/>
      <w:r>
        <w:rPr>
          <w:lang w:val="da-DK"/>
        </w:rPr>
        <w:t xml:space="preserve"> arbejde med kulturmødet mellem grønlændere og danskere i den grønlandske kontekst, eller man kan undersøge, hvorledes selvopfattelse og identitet udvikles hos grønlandske studerende, som flytter til et andet land i en længere periode. Fra det socialpsykologiske kernestof kan man inddrage </w:t>
      </w:r>
      <w:proofErr w:type="spellStart"/>
      <w:r>
        <w:rPr>
          <w:lang w:val="da-DK"/>
        </w:rPr>
        <w:t>Tajfels</w:t>
      </w:r>
      <w:proofErr w:type="spellEnd"/>
      <w:r>
        <w:rPr>
          <w:lang w:val="da-DK"/>
        </w:rPr>
        <w:t xml:space="preserve"> teori om social identitet, ligesom man ud fra en sundhedspsykologisk synsvinkel kan arbejde med </w:t>
      </w:r>
      <w:proofErr w:type="spellStart"/>
      <w:r>
        <w:rPr>
          <w:lang w:val="da-DK"/>
        </w:rPr>
        <w:t>akkulturativ</w:t>
      </w:r>
      <w:r w:rsidR="007A535D">
        <w:rPr>
          <w:lang w:val="da-DK"/>
        </w:rPr>
        <w:t>t</w:t>
      </w:r>
      <w:proofErr w:type="spellEnd"/>
      <w:r>
        <w:rPr>
          <w:lang w:val="da-DK"/>
        </w:rPr>
        <w:t xml:space="preserve"> stress og </w:t>
      </w:r>
      <w:proofErr w:type="spellStart"/>
      <w:r>
        <w:rPr>
          <w:lang w:val="da-DK"/>
        </w:rPr>
        <w:t>coping</w:t>
      </w:r>
      <w:proofErr w:type="spellEnd"/>
      <w:r>
        <w:rPr>
          <w:lang w:val="da-DK"/>
        </w:rPr>
        <w:t>.</w:t>
      </w:r>
      <w:r w:rsidR="00E53E3D">
        <w:rPr>
          <w:lang w:val="da-DK"/>
        </w:rPr>
        <w:t xml:space="preserve"> </w:t>
      </w:r>
    </w:p>
    <w:p w14:paraId="0C232F5A" w14:textId="77777777" w:rsidR="004415B7" w:rsidRDefault="004415B7" w:rsidP="00BF2EA9">
      <w:pPr>
        <w:autoSpaceDE w:val="0"/>
        <w:autoSpaceDN w:val="0"/>
        <w:adjustRightInd w:val="0"/>
        <w:jc w:val="both"/>
        <w:rPr>
          <w:lang w:val="da-DK"/>
        </w:rPr>
      </w:pPr>
    </w:p>
    <w:p w14:paraId="3CDC481E" w14:textId="77777777" w:rsidR="004415B7" w:rsidRDefault="000F0E1F" w:rsidP="00BF2EA9">
      <w:pPr>
        <w:autoSpaceDE w:val="0"/>
        <w:autoSpaceDN w:val="0"/>
        <w:adjustRightInd w:val="0"/>
        <w:jc w:val="both"/>
        <w:rPr>
          <w:lang w:val="da-DK"/>
        </w:rPr>
      </w:pPr>
      <w:r>
        <w:rPr>
          <w:lang w:val="da-DK"/>
        </w:rPr>
        <w:t xml:space="preserve">Psykologiundervisningen i Grønland sætter særligt fokus på kulturpsykologien og dermed på at vurdere de anvendte psykologiske undersøgelser og teorier i en kulturel kontekst. </w:t>
      </w:r>
      <w:proofErr w:type="gramStart"/>
      <w:r>
        <w:rPr>
          <w:lang w:val="da-DK"/>
        </w:rPr>
        <w:t>Eksempelvis</w:t>
      </w:r>
      <w:proofErr w:type="gramEnd"/>
      <w:r>
        <w:rPr>
          <w:lang w:val="da-DK"/>
        </w:rPr>
        <w:t xml:space="preserve"> har flertallet af de nævnte selvteorier udspring i vestlig forskning og teoridannelse, hvilket aktualiserer spørgsmålet om, hvorvidt deres konklusioner er universelle eller kulturspecifikke. </w:t>
      </w:r>
      <w:r w:rsidR="00585AB2">
        <w:rPr>
          <w:lang w:val="da-DK"/>
        </w:rPr>
        <w:t xml:space="preserve">I den forbindelse er det </w:t>
      </w:r>
      <w:r>
        <w:rPr>
          <w:lang w:val="da-DK"/>
        </w:rPr>
        <w:t>relevant at inddrage kulturpsykologiens analyser af individuelle og kollektivistiske kulturers opfattelse af selvet</w:t>
      </w:r>
      <w:r w:rsidR="00585AB2">
        <w:rPr>
          <w:lang w:val="da-DK"/>
        </w:rPr>
        <w:t>.</w:t>
      </w:r>
    </w:p>
    <w:p w14:paraId="69C7781E" w14:textId="77777777" w:rsidR="00585AB2" w:rsidRDefault="00585AB2" w:rsidP="00BF2EA9">
      <w:pPr>
        <w:autoSpaceDE w:val="0"/>
        <w:autoSpaceDN w:val="0"/>
        <w:adjustRightInd w:val="0"/>
        <w:jc w:val="both"/>
        <w:rPr>
          <w:lang w:val="da-DK"/>
        </w:rPr>
      </w:pPr>
    </w:p>
    <w:p w14:paraId="24581335" w14:textId="77777777" w:rsidR="00585AB2" w:rsidRDefault="00585AB2" w:rsidP="00BF2EA9">
      <w:pPr>
        <w:autoSpaceDE w:val="0"/>
        <w:autoSpaceDN w:val="0"/>
        <w:adjustRightInd w:val="0"/>
        <w:jc w:val="both"/>
        <w:rPr>
          <w:lang w:val="da-DK"/>
        </w:rPr>
      </w:pPr>
      <w:r>
        <w:rPr>
          <w:lang w:val="da-DK"/>
        </w:rPr>
        <w:t>Mens den tværkulturelle psykologi tager sit udgangspunkt i vestlige teorier og metoder, søger kulturpsykologien i højere grad kulturspecifikke forklaringer på samspillet mellem individ og kultur. Kultur forstås som en proces, hvorigennem individet former kulturen</w:t>
      </w:r>
      <w:r w:rsidR="00816600">
        <w:rPr>
          <w:lang w:val="da-DK"/>
        </w:rPr>
        <w:t>, samtidig med</w:t>
      </w:r>
      <w:r>
        <w:rPr>
          <w:lang w:val="da-DK"/>
        </w:rPr>
        <w:t xml:space="preserve"> at det formes af kulturen. Denne kulturpsykologiske forståelse kan </w:t>
      </w:r>
      <w:r>
        <w:rPr>
          <w:lang w:val="da-DK"/>
        </w:rPr>
        <w:lastRenderedPageBreak/>
        <w:t>inddrages som vurderingsgrundlag, når de psykologiske undersøgelsers og teoriers forklaringsværdi diskuteres.</w:t>
      </w:r>
      <w:r w:rsidR="00816600">
        <w:rPr>
          <w:lang w:val="da-DK"/>
        </w:rPr>
        <w:t xml:space="preserve"> </w:t>
      </w:r>
    </w:p>
    <w:p w14:paraId="61E598D7" w14:textId="77777777" w:rsidR="00152BF2" w:rsidRDefault="00152BF2" w:rsidP="00BF2EA9">
      <w:pPr>
        <w:autoSpaceDE w:val="0"/>
        <w:autoSpaceDN w:val="0"/>
        <w:adjustRightInd w:val="0"/>
        <w:jc w:val="both"/>
        <w:rPr>
          <w:lang w:val="da-DK"/>
        </w:rPr>
      </w:pPr>
    </w:p>
    <w:p w14:paraId="40255FF9" w14:textId="77777777" w:rsidR="00585AB2" w:rsidRPr="00BF2EA9" w:rsidRDefault="00585AB2" w:rsidP="00BF2EA9">
      <w:pPr>
        <w:autoSpaceDE w:val="0"/>
        <w:autoSpaceDN w:val="0"/>
        <w:adjustRightInd w:val="0"/>
        <w:jc w:val="both"/>
        <w:rPr>
          <w:lang w:val="da-DK"/>
        </w:rPr>
      </w:pPr>
    </w:p>
    <w:p w14:paraId="74DFB490" w14:textId="77777777" w:rsidR="008C56B1" w:rsidRDefault="006516D1" w:rsidP="008C56B1">
      <w:pPr>
        <w:autoSpaceDE w:val="0"/>
        <w:autoSpaceDN w:val="0"/>
        <w:adjustRightInd w:val="0"/>
        <w:spacing w:line="276" w:lineRule="auto"/>
        <w:rPr>
          <w:lang w:val="da-DK"/>
        </w:rPr>
      </w:pPr>
      <w:r w:rsidRPr="00303E6B">
        <w:rPr>
          <w:b/>
          <w:lang w:val="da-DK"/>
        </w:rPr>
        <w:t>3.3 Supplerende stof</w:t>
      </w:r>
      <w:r w:rsidR="008C56B1" w:rsidRPr="008C56B1">
        <w:rPr>
          <w:lang w:val="da-DK"/>
        </w:rPr>
        <w:t xml:space="preserve"> </w:t>
      </w:r>
    </w:p>
    <w:p w14:paraId="451EE1BD" w14:textId="77777777" w:rsidR="008C56B1" w:rsidRPr="008C56B1" w:rsidRDefault="008C56B1" w:rsidP="008C56B1">
      <w:pPr>
        <w:autoSpaceDE w:val="0"/>
        <w:autoSpaceDN w:val="0"/>
        <w:adjustRightInd w:val="0"/>
        <w:spacing w:line="276" w:lineRule="auto"/>
        <w:rPr>
          <w:i/>
        </w:rPr>
      </w:pPr>
      <w:r w:rsidRPr="008C56B1">
        <w:rPr>
          <w:i/>
          <w:lang w:val="da-DK"/>
        </w:rPr>
        <w:t xml:space="preserve">Eleverne vil ikke kunne opfylde læringsmålene alene ved hjælp af kernestoffet. Det supplerende stof i faget psykologi, skal perspektivere og uddybe kernestoffet og i det hele taget udvide den faglige horisont, så eleverne kan leve op til læringsmålene. Det supplerende stof kan sammen med kernestoffet tilrettelægges således, at det bidrager til det faglige samspil inden for en givet studieretning. </w:t>
      </w:r>
      <w:r w:rsidRPr="008C56B1">
        <w:rPr>
          <w:i/>
        </w:rPr>
        <w:t xml:space="preserve">Det </w:t>
      </w:r>
      <w:proofErr w:type="spellStart"/>
      <w:r w:rsidRPr="008C56B1">
        <w:rPr>
          <w:i/>
        </w:rPr>
        <w:t>supplerende</w:t>
      </w:r>
      <w:proofErr w:type="spellEnd"/>
      <w:r w:rsidRPr="008C56B1">
        <w:rPr>
          <w:i/>
        </w:rPr>
        <w:t xml:space="preserve"> </w:t>
      </w:r>
      <w:proofErr w:type="spellStart"/>
      <w:r w:rsidRPr="008C56B1">
        <w:rPr>
          <w:i/>
        </w:rPr>
        <w:t>stof</w:t>
      </w:r>
      <w:proofErr w:type="spellEnd"/>
      <w:r w:rsidRPr="008C56B1">
        <w:rPr>
          <w:i/>
        </w:rPr>
        <w:t xml:space="preserve"> </w:t>
      </w:r>
      <w:proofErr w:type="spellStart"/>
      <w:r w:rsidRPr="008C56B1">
        <w:rPr>
          <w:i/>
        </w:rPr>
        <w:t>kan</w:t>
      </w:r>
      <w:proofErr w:type="spellEnd"/>
      <w:r w:rsidRPr="008C56B1">
        <w:rPr>
          <w:i/>
        </w:rPr>
        <w:t xml:space="preserve"> </w:t>
      </w:r>
      <w:proofErr w:type="spellStart"/>
      <w:r w:rsidRPr="008C56B1">
        <w:rPr>
          <w:i/>
        </w:rPr>
        <w:t>vælges</w:t>
      </w:r>
      <w:proofErr w:type="spellEnd"/>
      <w:r w:rsidRPr="008C56B1">
        <w:rPr>
          <w:i/>
        </w:rPr>
        <w:t xml:space="preserve"> </w:t>
      </w:r>
      <w:proofErr w:type="spellStart"/>
      <w:r w:rsidRPr="008C56B1">
        <w:rPr>
          <w:i/>
        </w:rPr>
        <w:t>så</w:t>
      </w:r>
      <w:proofErr w:type="spellEnd"/>
      <w:r w:rsidRPr="008C56B1">
        <w:rPr>
          <w:i/>
        </w:rPr>
        <w:t xml:space="preserve"> det </w:t>
      </w:r>
      <w:proofErr w:type="spellStart"/>
      <w:r w:rsidRPr="008C56B1">
        <w:rPr>
          <w:i/>
        </w:rPr>
        <w:t>især</w:t>
      </w:r>
      <w:proofErr w:type="spellEnd"/>
      <w:r w:rsidRPr="008C56B1">
        <w:rPr>
          <w:i/>
        </w:rPr>
        <w:t xml:space="preserve"> </w:t>
      </w:r>
      <w:proofErr w:type="spellStart"/>
      <w:r w:rsidRPr="008C56B1">
        <w:rPr>
          <w:i/>
        </w:rPr>
        <w:t>understøtter</w:t>
      </w:r>
      <w:proofErr w:type="spellEnd"/>
      <w:r w:rsidRPr="008C56B1">
        <w:rPr>
          <w:i/>
        </w:rPr>
        <w:t>:</w:t>
      </w:r>
    </w:p>
    <w:p w14:paraId="4CC6D904" w14:textId="77777777" w:rsidR="008C56B1" w:rsidRPr="008C56B1" w:rsidRDefault="008C56B1" w:rsidP="008C56B1">
      <w:pPr>
        <w:numPr>
          <w:ilvl w:val="0"/>
          <w:numId w:val="16"/>
        </w:numPr>
        <w:suppressAutoHyphens w:val="0"/>
        <w:autoSpaceDE w:val="0"/>
        <w:autoSpaceDN w:val="0"/>
        <w:adjustRightInd w:val="0"/>
        <w:spacing w:line="276" w:lineRule="auto"/>
        <w:rPr>
          <w:i/>
        </w:rPr>
      </w:pPr>
      <w:r w:rsidRPr="008C56B1">
        <w:rPr>
          <w:i/>
        </w:rPr>
        <w:t xml:space="preserve">det </w:t>
      </w:r>
      <w:proofErr w:type="spellStart"/>
      <w:r w:rsidRPr="008C56B1">
        <w:rPr>
          <w:i/>
        </w:rPr>
        <w:t>kulturpsykologiske</w:t>
      </w:r>
      <w:proofErr w:type="spellEnd"/>
      <w:r w:rsidRPr="008C56B1">
        <w:rPr>
          <w:i/>
        </w:rPr>
        <w:t xml:space="preserve"> </w:t>
      </w:r>
      <w:proofErr w:type="spellStart"/>
      <w:r w:rsidRPr="008C56B1">
        <w:rPr>
          <w:i/>
        </w:rPr>
        <w:t>perspektiv</w:t>
      </w:r>
      <w:proofErr w:type="spellEnd"/>
    </w:p>
    <w:p w14:paraId="038041A1" w14:textId="77777777" w:rsidR="008C56B1" w:rsidRPr="008C56B1" w:rsidRDefault="008C56B1" w:rsidP="008C56B1">
      <w:pPr>
        <w:numPr>
          <w:ilvl w:val="0"/>
          <w:numId w:val="16"/>
        </w:numPr>
        <w:suppressAutoHyphens w:val="0"/>
        <w:autoSpaceDE w:val="0"/>
        <w:autoSpaceDN w:val="0"/>
        <w:adjustRightInd w:val="0"/>
        <w:spacing w:line="276" w:lineRule="auto"/>
        <w:rPr>
          <w:i/>
        </w:rPr>
      </w:pPr>
      <w:r w:rsidRPr="008C56B1">
        <w:rPr>
          <w:i/>
        </w:rPr>
        <w:t xml:space="preserve">det </w:t>
      </w:r>
      <w:proofErr w:type="spellStart"/>
      <w:r w:rsidRPr="008C56B1">
        <w:rPr>
          <w:i/>
        </w:rPr>
        <w:t>sundhedspsykologiske</w:t>
      </w:r>
      <w:proofErr w:type="spellEnd"/>
      <w:r w:rsidRPr="008C56B1">
        <w:rPr>
          <w:i/>
        </w:rPr>
        <w:t xml:space="preserve"> </w:t>
      </w:r>
      <w:proofErr w:type="spellStart"/>
      <w:r w:rsidRPr="008C56B1">
        <w:rPr>
          <w:i/>
        </w:rPr>
        <w:t>perspektiv</w:t>
      </w:r>
      <w:proofErr w:type="spellEnd"/>
    </w:p>
    <w:p w14:paraId="6A62626D" w14:textId="77777777" w:rsidR="008C56B1" w:rsidRPr="008C56B1" w:rsidRDefault="008C56B1" w:rsidP="008C56B1">
      <w:pPr>
        <w:numPr>
          <w:ilvl w:val="0"/>
          <w:numId w:val="16"/>
        </w:numPr>
        <w:suppressAutoHyphens w:val="0"/>
        <w:autoSpaceDE w:val="0"/>
        <w:autoSpaceDN w:val="0"/>
        <w:adjustRightInd w:val="0"/>
        <w:spacing w:line="276" w:lineRule="auto"/>
        <w:rPr>
          <w:i/>
        </w:rPr>
      </w:pPr>
      <w:r w:rsidRPr="008C56B1">
        <w:rPr>
          <w:i/>
        </w:rPr>
        <w:t xml:space="preserve">det </w:t>
      </w:r>
      <w:proofErr w:type="spellStart"/>
      <w:r w:rsidRPr="008C56B1">
        <w:rPr>
          <w:i/>
        </w:rPr>
        <w:t>mediepsykologiske</w:t>
      </w:r>
      <w:proofErr w:type="spellEnd"/>
      <w:r w:rsidRPr="008C56B1">
        <w:rPr>
          <w:i/>
        </w:rPr>
        <w:t xml:space="preserve"> </w:t>
      </w:r>
      <w:proofErr w:type="spellStart"/>
      <w:r w:rsidRPr="008C56B1">
        <w:rPr>
          <w:i/>
        </w:rPr>
        <w:t>perspektiv</w:t>
      </w:r>
      <w:proofErr w:type="spellEnd"/>
    </w:p>
    <w:p w14:paraId="5B66DE7D" w14:textId="77777777" w:rsidR="008C56B1" w:rsidRPr="008C56B1" w:rsidRDefault="008C56B1" w:rsidP="008C56B1">
      <w:pPr>
        <w:numPr>
          <w:ilvl w:val="0"/>
          <w:numId w:val="16"/>
        </w:numPr>
        <w:suppressAutoHyphens w:val="0"/>
        <w:autoSpaceDE w:val="0"/>
        <w:autoSpaceDN w:val="0"/>
        <w:adjustRightInd w:val="0"/>
        <w:spacing w:line="276" w:lineRule="auto"/>
        <w:rPr>
          <w:i/>
        </w:rPr>
      </w:pPr>
      <w:r w:rsidRPr="008C56B1">
        <w:rPr>
          <w:i/>
        </w:rPr>
        <w:t xml:space="preserve">det </w:t>
      </w:r>
      <w:proofErr w:type="spellStart"/>
      <w:r w:rsidRPr="008C56B1">
        <w:rPr>
          <w:i/>
        </w:rPr>
        <w:t>praksis</w:t>
      </w:r>
      <w:proofErr w:type="spellEnd"/>
      <w:r w:rsidRPr="008C56B1">
        <w:rPr>
          <w:i/>
        </w:rPr>
        <w:t xml:space="preserve">- </w:t>
      </w:r>
      <w:proofErr w:type="spellStart"/>
      <w:r w:rsidRPr="008C56B1">
        <w:rPr>
          <w:i/>
        </w:rPr>
        <w:t>og</w:t>
      </w:r>
      <w:proofErr w:type="spellEnd"/>
      <w:r w:rsidRPr="008C56B1">
        <w:rPr>
          <w:i/>
        </w:rPr>
        <w:t xml:space="preserve"> </w:t>
      </w:r>
      <w:proofErr w:type="spellStart"/>
      <w:r w:rsidRPr="008C56B1">
        <w:rPr>
          <w:i/>
        </w:rPr>
        <w:t>anvendelsesorienterede</w:t>
      </w:r>
      <w:proofErr w:type="spellEnd"/>
    </w:p>
    <w:p w14:paraId="14725B06" w14:textId="77777777" w:rsidR="008C56B1" w:rsidRPr="008C56B1" w:rsidRDefault="008C56B1" w:rsidP="008C56B1">
      <w:pPr>
        <w:numPr>
          <w:ilvl w:val="0"/>
          <w:numId w:val="16"/>
        </w:numPr>
        <w:suppressAutoHyphens w:val="0"/>
        <w:autoSpaceDE w:val="0"/>
        <w:autoSpaceDN w:val="0"/>
        <w:adjustRightInd w:val="0"/>
        <w:spacing w:line="276" w:lineRule="auto"/>
        <w:rPr>
          <w:i/>
        </w:rPr>
      </w:pPr>
      <w:proofErr w:type="spellStart"/>
      <w:r w:rsidRPr="008C56B1">
        <w:rPr>
          <w:i/>
        </w:rPr>
        <w:t>arbejds</w:t>
      </w:r>
      <w:proofErr w:type="spellEnd"/>
      <w:r w:rsidRPr="008C56B1">
        <w:rPr>
          <w:i/>
        </w:rPr>
        <w:t xml:space="preserve">- </w:t>
      </w:r>
      <w:proofErr w:type="spellStart"/>
      <w:r w:rsidRPr="008C56B1">
        <w:rPr>
          <w:i/>
        </w:rPr>
        <w:t>og</w:t>
      </w:r>
      <w:proofErr w:type="spellEnd"/>
      <w:r w:rsidRPr="008C56B1">
        <w:rPr>
          <w:i/>
        </w:rPr>
        <w:t xml:space="preserve"> </w:t>
      </w:r>
      <w:proofErr w:type="spellStart"/>
      <w:r w:rsidRPr="008C56B1">
        <w:rPr>
          <w:i/>
        </w:rPr>
        <w:t>erhvervsrelaterede</w:t>
      </w:r>
      <w:proofErr w:type="spellEnd"/>
      <w:r w:rsidRPr="008C56B1">
        <w:rPr>
          <w:i/>
        </w:rPr>
        <w:t xml:space="preserve"> </w:t>
      </w:r>
      <w:proofErr w:type="spellStart"/>
      <w:r w:rsidRPr="008C56B1">
        <w:rPr>
          <w:i/>
        </w:rPr>
        <w:t>perspektiver</w:t>
      </w:r>
      <w:proofErr w:type="spellEnd"/>
    </w:p>
    <w:p w14:paraId="021AA117" w14:textId="77777777" w:rsidR="008C56B1" w:rsidRPr="008C56B1" w:rsidRDefault="008C56B1" w:rsidP="008C56B1">
      <w:pPr>
        <w:numPr>
          <w:ilvl w:val="0"/>
          <w:numId w:val="16"/>
        </w:numPr>
        <w:suppressAutoHyphens w:val="0"/>
        <w:autoSpaceDE w:val="0"/>
        <w:autoSpaceDN w:val="0"/>
        <w:adjustRightInd w:val="0"/>
        <w:spacing w:line="276" w:lineRule="auto"/>
        <w:rPr>
          <w:i/>
        </w:rPr>
      </w:pPr>
      <w:proofErr w:type="spellStart"/>
      <w:r w:rsidRPr="008C56B1">
        <w:rPr>
          <w:i/>
        </w:rPr>
        <w:t>videnskabelige</w:t>
      </w:r>
      <w:proofErr w:type="spellEnd"/>
      <w:r w:rsidRPr="008C56B1">
        <w:rPr>
          <w:i/>
        </w:rPr>
        <w:t xml:space="preserve"> </w:t>
      </w:r>
      <w:proofErr w:type="spellStart"/>
      <w:r w:rsidRPr="008C56B1">
        <w:rPr>
          <w:i/>
        </w:rPr>
        <w:t>og</w:t>
      </w:r>
      <w:proofErr w:type="spellEnd"/>
      <w:r w:rsidRPr="008C56B1">
        <w:rPr>
          <w:i/>
        </w:rPr>
        <w:t xml:space="preserve"> </w:t>
      </w:r>
      <w:proofErr w:type="spellStart"/>
      <w:r w:rsidRPr="008C56B1">
        <w:rPr>
          <w:i/>
        </w:rPr>
        <w:t>metodiske</w:t>
      </w:r>
      <w:proofErr w:type="spellEnd"/>
      <w:r w:rsidRPr="008C56B1">
        <w:rPr>
          <w:i/>
        </w:rPr>
        <w:t xml:space="preserve"> forhold.</w:t>
      </w:r>
    </w:p>
    <w:p w14:paraId="52A2B3C4" w14:textId="77777777" w:rsidR="006516D1" w:rsidRPr="00303E6B" w:rsidRDefault="006516D1" w:rsidP="006516D1">
      <w:pPr>
        <w:rPr>
          <w:b/>
          <w:lang w:val="da-DK"/>
        </w:rPr>
      </w:pPr>
    </w:p>
    <w:p w14:paraId="46D739D3" w14:textId="77777777" w:rsidR="006516D1" w:rsidRPr="006516D1" w:rsidRDefault="006516D1" w:rsidP="006516D1">
      <w:pPr>
        <w:jc w:val="both"/>
        <w:rPr>
          <w:lang w:val="da-DK"/>
        </w:rPr>
      </w:pPr>
      <w:r>
        <w:rPr>
          <w:lang w:val="da-DK"/>
        </w:rPr>
        <w:t>Forskellen mellem kernestof og supplerende stof er ikke stor i psykologi. Det supplerende stof skal sikre tid til fordybelse i emner og problemstillinger, som imødekommer den enkelte klasses faglige interesser i arbejdet med indfrielse af fagets faglige mål. Der kan være tale om faglige forløb, som er særligt målrettet en studieretnings profil. Det supplerende stof kan tillige omfatte forløb i samspil med andre fag eller gennemførelse af empirisk dataindsamling til brug for undervisningen</w:t>
      </w:r>
    </w:p>
    <w:p w14:paraId="49D23968" w14:textId="77777777" w:rsidR="006516D1" w:rsidRDefault="006516D1" w:rsidP="006516D1">
      <w:pPr>
        <w:jc w:val="both"/>
        <w:rPr>
          <w:lang w:val="da-DK"/>
        </w:rPr>
      </w:pPr>
    </w:p>
    <w:p w14:paraId="20F117E2" w14:textId="77777777" w:rsidR="00E042ED" w:rsidRDefault="00E042ED">
      <w:pPr>
        <w:jc w:val="both"/>
        <w:rPr>
          <w:lang w:val="da-DK"/>
        </w:rPr>
      </w:pPr>
    </w:p>
    <w:p w14:paraId="5C2E0F6B" w14:textId="77777777" w:rsidR="00E042ED" w:rsidRDefault="00E042ED">
      <w:pPr>
        <w:jc w:val="both"/>
        <w:rPr>
          <w:lang w:val="da-DK"/>
        </w:rPr>
      </w:pPr>
    </w:p>
    <w:p w14:paraId="6E125F4C" w14:textId="77777777" w:rsidR="00E53E3D" w:rsidRPr="00303E6B" w:rsidRDefault="00E53E3D" w:rsidP="00E53E3D">
      <w:pPr>
        <w:jc w:val="both"/>
        <w:rPr>
          <w:b/>
          <w:lang w:val="da-DK"/>
        </w:rPr>
      </w:pPr>
      <w:r w:rsidRPr="00303E6B">
        <w:rPr>
          <w:b/>
          <w:lang w:val="da-DK"/>
        </w:rPr>
        <w:t>4. Undervisningens tilrettelæggelse</w:t>
      </w:r>
    </w:p>
    <w:p w14:paraId="51DEE83C" w14:textId="77777777" w:rsidR="00F0625D" w:rsidRDefault="00E53E3D" w:rsidP="00E53E3D">
      <w:pPr>
        <w:jc w:val="both"/>
        <w:rPr>
          <w:lang w:val="da-DK"/>
        </w:rPr>
      </w:pPr>
      <w:r>
        <w:rPr>
          <w:lang w:val="da-DK"/>
        </w:rPr>
        <w:t>Undervi</w:t>
      </w:r>
      <w:r w:rsidR="00F0625D">
        <w:rPr>
          <w:lang w:val="da-DK"/>
        </w:rPr>
        <w:t xml:space="preserve">sningen skaber rammer for </w:t>
      </w:r>
      <w:r>
        <w:rPr>
          <w:lang w:val="da-DK"/>
        </w:rPr>
        <w:t xml:space="preserve">udvikling af elevernes </w:t>
      </w:r>
      <w:r w:rsidR="00F0625D">
        <w:rPr>
          <w:lang w:val="da-DK"/>
        </w:rPr>
        <w:t xml:space="preserve">psykologifaglige forståelse og viden. Allerede fra undervisningens begyndelse tydeliggøres forskellen på en hverdagspsykologisk forståelse og en videnskabelig psykologisk tilgang. </w:t>
      </w:r>
    </w:p>
    <w:p w14:paraId="6F8028ED" w14:textId="77777777" w:rsidR="00F0625D" w:rsidRDefault="00F0625D" w:rsidP="00E53E3D">
      <w:pPr>
        <w:jc w:val="both"/>
        <w:rPr>
          <w:lang w:val="da-DK"/>
        </w:rPr>
      </w:pPr>
      <w:r>
        <w:rPr>
          <w:lang w:val="da-DK"/>
        </w:rPr>
        <w:t xml:space="preserve">Hvis psykologi indgår i en studieretning, tilrettelægges dele af undervisningen i samarbejde med studieretningens øvrige fag, </w:t>
      </w:r>
      <w:proofErr w:type="gramStart"/>
      <w:r>
        <w:rPr>
          <w:lang w:val="da-DK"/>
        </w:rPr>
        <w:t>således at</w:t>
      </w:r>
      <w:proofErr w:type="gramEnd"/>
      <w:r>
        <w:rPr>
          <w:lang w:val="da-DK"/>
        </w:rPr>
        <w:t xml:space="preserve"> studieretningens faglige profil tilgodeses og styrkes.</w:t>
      </w:r>
    </w:p>
    <w:p w14:paraId="22AEF1DA" w14:textId="77777777" w:rsidR="00E53E3D" w:rsidRDefault="00E53E3D" w:rsidP="00E53E3D">
      <w:pPr>
        <w:jc w:val="both"/>
        <w:rPr>
          <w:lang w:val="da-DK"/>
        </w:rPr>
      </w:pPr>
    </w:p>
    <w:p w14:paraId="2C810573" w14:textId="77777777" w:rsidR="00E53E3D" w:rsidRDefault="00E53E3D" w:rsidP="00E53E3D">
      <w:pPr>
        <w:jc w:val="both"/>
        <w:rPr>
          <w:lang w:val="da-DK"/>
        </w:rPr>
      </w:pPr>
      <w:r>
        <w:rPr>
          <w:lang w:val="da-DK"/>
        </w:rPr>
        <w:t>For at tilgodese udviklingen af elevernes sprogfærdighed tilrettelægges undervisningen med udgangspunkt i en bevidst sprogpædagogisk tilgang. Gymnasieloven pointerer, at</w:t>
      </w:r>
    </w:p>
    <w:p w14:paraId="6CBACAAA" w14:textId="77777777" w:rsidR="00E53E3D" w:rsidRDefault="00E53E3D" w:rsidP="00E53E3D">
      <w:pPr>
        <w:jc w:val="both"/>
        <w:rPr>
          <w:lang w:val="da-DK"/>
        </w:rPr>
      </w:pPr>
    </w:p>
    <w:p w14:paraId="54FDDD4F" w14:textId="77777777" w:rsidR="00E53E3D" w:rsidRDefault="00E53E3D" w:rsidP="00E53E3D">
      <w:pPr>
        <w:jc w:val="both"/>
        <w:rPr>
          <w:i/>
          <w:lang w:val="da-DK"/>
        </w:rPr>
      </w:pPr>
      <w:r>
        <w:rPr>
          <w:i/>
          <w:lang w:val="da-DK"/>
        </w:rPr>
        <w:t>Undervisningen i alle fag baseres på en andetsprogspædagogik, som styrker elevernes sproglige udvikling og tilegnelse af det faglige stof.</w:t>
      </w:r>
    </w:p>
    <w:p w14:paraId="2A1FFBCA" w14:textId="77777777" w:rsidR="00E53E3D" w:rsidRDefault="00E53E3D" w:rsidP="00E53E3D">
      <w:pPr>
        <w:jc w:val="both"/>
        <w:rPr>
          <w:i/>
          <w:lang w:val="da-DK"/>
        </w:rPr>
      </w:pPr>
    </w:p>
    <w:p w14:paraId="280B30ED" w14:textId="77777777" w:rsidR="00F0625D" w:rsidRDefault="00E53E3D" w:rsidP="00E53E3D">
      <w:pPr>
        <w:jc w:val="both"/>
        <w:rPr>
          <w:lang w:val="da-DK"/>
        </w:rPr>
      </w:pPr>
      <w:r>
        <w:rPr>
          <w:lang w:val="da-DK"/>
        </w:rPr>
        <w:lastRenderedPageBreak/>
        <w:t xml:space="preserve">Undervisningen tilrettelægges derfor, så den både styrker elevernes </w:t>
      </w:r>
      <w:r w:rsidR="00F0625D">
        <w:rPr>
          <w:lang w:val="da-DK"/>
        </w:rPr>
        <w:t>psykologi</w:t>
      </w:r>
      <w:r>
        <w:rPr>
          <w:lang w:val="da-DK"/>
        </w:rPr>
        <w:t xml:space="preserve">faglige og </w:t>
      </w:r>
      <w:r w:rsidR="00F0625D">
        <w:rPr>
          <w:lang w:val="da-DK"/>
        </w:rPr>
        <w:t>dansk</w:t>
      </w:r>
      <w:r>
        <w:rPr>
          <w:lang w:val="da-DK"/>
        </w:rPr>
        <w:t xml:space="preserve">sproglige niveau. Sprog er mere end grammatik og leksikal forståelse. Der lægges vægt på en funktionel </w:t>
      </w:r>
      <w:r w:rsidR="00F0625D">
        <w:rPr>
          <w:lang w:val="da-DK"/>
        </w:rPr>
        <w:t xml:space="preserve">dansk </w:t>
      </w:r>
      <w:r>
        <w:rPr>
          <w:lang w:val="da-DK"/>
        </w:rPr>
        <w:t>sprogudvikling hos den enkelte elev i forbindelse m</w:t>
      </w:r>
      <w:r w:rsidR="00F0625D">
        <w:rPr>
          <w:lang w:val="da-DK"/>
        </w:rPr>
        <w:t>ed arbejdet med psykologi</w:t>
      </w:r>
      <w:r>
        <w:rPr>
          <w:lang w:val="da-DK"/>
        </w:rPr>
        <w:t>.</w:t>
      </w:r>
      <w:r w:rsidR="007A535D">
        <w:rPr>
          <w:lang w:val="da-DK"/>
        </w:rPr>
        <w:t xml:space="preserve"> </w:t>
      </w:r>
      <w:r w:rsidR="00F0625D">
        <w:rPr>
          <w:lang w:val="da-DK"/>
        </w:rPr>
        <w:t>Undervisningen tilrettelægges således, at eleverne træner dansksproglig fremstilling og diskussion af det psykologifaglige stof.</w:t>
      </w:r>
    </w:p>
    <w:p w14:paraId="5060C4F2" w14:textId="77777777" w:rsidR="00E53E3D" w:rsidRDefault="00E53E3D" w:rsidP="00E53E3D">
      <w:pPr>
        <w:jc w:val="both"/>
        <w:rPr>
          <w:lang w:val="da-DK"/>
        </w:rPr>
      </w:pPr>
      <w:r>
        <w:rPr>
          <w:lang w:val="da-DK"/>
        </w:rPr>
        <w:t>Målet for den andetsprogspædagogiske praksis er at udvikle elevernes kommunikative kompetencer på såvel modersmål som andetsprog.</w:t>
      </w:r>
    </w:p>
    <w:p w14:paraId="2B705161" w14:textId="77777777" w:rsidR="00E53E3D" w:rsidRDefault="00E53E3D" w:rsidP="00E53E3D">
      <w:pPr>
        <w:jc w:val="both"/>
        <w:rPr>
          <w:lang w:val="da-DK"/>
        </w:rPr>
      </w:pPr>
      <w:r>
        <w:rPr>
          <w:lang w:val="da-DK"/>
        </w:rPr>
        <w:t xml:space="preserve">En central opgave for læreren er at sikre, at eleverne i timerne får mulighed for at bruge og anvende både deres modersmål og deres andetsprog. Den andetsprogspædagogiske tilgang består i at gøre sproget til genstand for opmærksomhed og træning. </w:t>
      </w:r>
      <w:proofErr w:type="gramStart"/>
      <w:r>
        <w:rPr>
          <w:lang w:val="da-DK"/>
        </w:rPr>
        <w:t>Eksempelvis</w:t>
      </w:r>
      <w:proofErr w:type="gramEnd"/>
      <w:r>
        <w:rPr>
          <w:lang w:val="da-DK"/>
        </w:rPr>
        <w:t xml:space="preserve"> ved at etablere sproglige praksissituationer, som indeholder kommunikative udfordringer for eleverne.</w:t>
      </w:r>
      <w:r w:rsidR="005F0AEC">
        <w:rPr>
          <w:lang w:val="da-DK"/>
        </w:rPr>
        <w:t xml:space="preserve"> </w:t>
      </w:r>
      <w:r>
        <w:rPr>
          <w:lang w:val="da-DK"/>
        </w:rPr>
        <w:t xml:space="preserve">Undervisningen tilrettelægges, så interaktionen i klasserummet ikke domineres af lærerens italesættelse af det </w:t>
      </w:r>
      <w:r w:rsidR="007A535D">
        <w:rPr>
          <w:lang w:val="da-DK"/>
        </w:rPr>
        <w:t>psykologi</w:t>
      </w:r>
      <w:r>
        <w:rPr>
          <w:lang w:val="da-DK"/>
        </w:rPr>
        <w:t>faglige stof, men af elevernes sproglige kommunikation.</w:t>
      </w:r>
    </w:p>
    <w:p w14:paraId="0EEECB6F" w14:textId="77777777" w:rsidR="00E53E3D" w:rsidRDefault="00E53E3D" w:rsidP="00E53E3D">
      <w:pPr>
        <w:jc w:val="both"/>
        <w:rPr>
          <w:lang w:val="da-DK"/>
        </w:rPr>
      </w:pPr>
    </w:p>
    <w:p w14:paraId="79FF28F4" w14:textId="77777777" w:rsidR="00E53E3D" w:rsidRDefault="00E53E3D" w:rsidP="00E53E3D">
      <w:pPr>
        <w:jc w:val="both"/>
        <w:rPr>
          <w:b/>
          <w:lang w:val="da-DK"/>
        </w:rPr>
      </w:pPr>
    </w:p>
    <w:p w14:paraId="4CD30B5B" w14:textId="77777777" w:rsidR="00E53E3D" w:rsidRPr="00303E6B" w:rsidRDefault="00E53E3D" w:rsidP="00E53E3D">
      <w:pPr>
        <w:jc w:val="both"/>
        <w:rPr>
          <w:b/>
          <w:lang w:val="da-DK"/>
        </w:rPr>
      </w:pPr>
      <w:r w:rsidRPr="00303E6B">
        <w:rPr>
          <w:b/>
          <w:lang w:val="da-DK"/>
        </w:rPr>
        <w:t>4.1 Didaktiske principper</w:t>
      </w:r>
    </w:p>
    <w:p w14:paraId="57677F7E" w14:textId="77777777" w:rsidR="0045378B" w:rsidRDefault="0045378B" w:rsidP="0045378B">
      <w:pPr>
        <w:jc w:val="both"/>
        <w:rPr>
          <w:i/>
          <w:lang w:val="da-DK"/>
        </w:rPr>
      </w:pPr>
    </w:p>
    <w:p w14:paraId="3892F205" w14:textId="77777777" w:rsidR="00E53E3D" w:rsidRDefault="00E53E3D" w:rsidP="0045378B">
      <w:pPr>
        <w:numPr>
          <w:ilvl w:val="0"/>
          <w:numId w:val="17"/>
        </w:numPr>
        <w:jc w:val="both"/>
        <w:rPr>
          <w:i/>
          <w:lang w:val="da-DK"/>
        </w:rPr>
      </w:pPr>
      <w:r>
        <w:rPr>
          <w:i/>
          <w:lang w:val="da-DK"/>
        </w:rPr>
        <w:t>Undervisningen skal tage udgangspunkt i elevernes faglige niveau og viden</w:t>
      </w:r>
    </w:p>
    <w:p w14:paraId="785B7D35" w14:textId="77777777" w:rsidR="00E53E3D" w:rsidRDefault="00E53E3D" w:rsidP="00E53E3D">
      <w:pPr>
        <w:ind w:left="360"/>
        <w:jc w:val="both"/>
        <w:rPr>
          <w:lang w:val="da-DK"/>
        </w:rPr>
      </w:pPr>
    </w:p>
    <w:p w14:paraId="68DF60D3" w14:textId="77777777" w:rsidR="00E53E3D" w:rsidRDefault="00E53E3D" w:rsidP="00E53E3D">
      <w:pPr>
        <w:ind w:left="360"/>
        <w:jc w:val="both"/>
        <w:rPr>
          <w:color w:val="4B1F6F"/>
          <w:lang w:val="da-DK"/>
        </w:rPr>
      </w:pPr>
      <w:r>
        <w:rPr>
          <w:lang w:val="da-DK"/>
        </w:rPr>
        <w:t>Som lærer er det vigtigt at holde fokus på elevernes læring. Vi må møde eleve</w:t>
      </w:r>
      <w:r w:rsidR="009810B0">
        <w:rPr>
          <w:lang w:val="da-DK"/>
        </w:rPr>
        <w:t>rne der, hvor de er – d</w:t>
      </w:r>
      <w:r>
        <w:rPr>
          <w:lang w:val="da-DK"/>
        </w:rPr>
        <w:t xml:space="preserve">e tidligere beskrevne læringsmål </w:t>
      </w:r>
      <w:r w:rsidR="009810B0">
        <w:rPr>
          <w:lang w:val="da-DK"/>
        </w:rPr>
        <w:t>betegner endemålet efter 125 timers</w:t>
      </w:r>
      <w:r>
        <w:rPr>
          <w:lang w:val="da-DK"/>
        </w:rPr>
        <w:t xml:space="preserve"> progression i undervisningen, men det er ikke der, vi begynder.</w:t>
      </w:r>
    </w:p>
    <w:p w14:paraId="5C92612E" w14:textId="77777777" w:rsidR="00E53E3D" w:rsidRDefault="00E53E3D" w:rsidP="00E53E3D">
      <w:pPr>
        <w:jc w:val="both"/>
        <w:rPr>
          <w:lang w:val="da-DK"/>
        </w:rPr>
      </w:pPr>
    </w:p>
    <w:p w14:paraId="76A71C71" w14:textId="77777777" w:rsidR="00E53E3D" w:rsidRDefault="009810B0" w:rsidP="00E53E3D">
      <w:pPr>
        <w:ind w:left="360"/>
        <w:jc w:val="both"/>
        <w:rPr>
          <w:lang w:val="da-DK"/>
        </w:rPr>
      </w:pPr>
      <w:r>
        <w:rPr>
          <w:lang w:val="da-DK"/>
        </w:rPr>
        <w:t xml:space="preserve">Elevernes </w:t>
      </w:r>
      <w:r w:rsidR="00E53E3D">
        <w:rPr>
          <w:lang w:val="da-DK"/>
        </w:rPr>
        <w:t>faglige</w:t>
      </w:r>
      <w:r>
        <w:rPr>
          <w:lang w:val="da-DK"/>
        </w:rPr>
        <w:t xml:space="preserve"> og dansksproglige</w:t>
      </w:r>
      <w:r w:rsidR="00E53E3D">
        <w:rPr>
          <w:lang w:val="da-DK"/>
        </w:rPr>
        <w:t xml:space="preserve"> niv</w:t>
      </w:r>
      <w:r>
        <w:rPr>
          <w:lang w:val="da-DK"/>
        </w:rPr>
        <w:t>eau er særdeles uhomogent. Psykologi</w:t>
      </w:r>
      <w:r w:rsidR="00E53E3D">
        <w:rPr>
          <w:lang w:val="da-DK"/>
        </w:rPr>
        <w:t>timerne planlægges, så alle elever tilbydes gode rammer for fagligt udbytte af undervisningen. Der anvendes varierende arbejdsformer, som tager hensyn til elevernes forskellige faglige forudsætninger.  Eleverne tilegner</w:t>
      </w:r>
      <w:r>
        <w:rPr>
          <w:lang w:val="da-DK"/>
        </w:rPr>
        <w:t xml:space="preserve"> sig ikke dansk sprog, psykologisk </w:t>
      </w:r>
      <w:r w:rsidR="00E53E3D">
        <w:rPr>
          <w:lang w:val="da-DK"/>
        </w:rPr>
        <w:t xml:space="preserve">forståelse og analytisk færdighed på samme måde og i samme tempo. Ved at lægge vægt på differentieret undervisning tilgodeser læreren disse forhold. </w:t>
      </w:r>
    </w:p>
    <w:p w14:paraId="03FB0920" w14:textId="77777777" w:rsidR="00E53E3D" w:rsidRDefault="00E53E3D" w:rsidP="00E53E3D">
      <w:pPr>
        <w:ind w:left="360"/>
        <w:jc w:val="both"/>
        <w:rPr>
          <w:lang w:val="da-DK"/>
        </w:rPr>
      </w:pPr>
    </w:p>
    <w:p w14:paraId="16963EDF" w14:textId="77777777" w:rsidR="00E53E3D" w:rsidRDefault="00E53E3D" w:rsidP="00E53E3D">
      <w:pPr>
        <w:jc w:val="both"/>
        <w:rPr>
          <w:i/>
          <w:lang w:val="da-DK"/>
        </w:rPr>
      </w:pPr>
    </w:p>
    <w:p w14:paraId="1CF6A2FE" w14:textId="77777777" w:rsidR="00E53E3D" w:rsidRDefault="00E53E3D" w:rsidP="00E53E3D">
      <w:pPr>
        <w:ind w:left="360"/>
        <w:jc w:val="both"/>
        <w:rPr>
          <w:i/>
          <w:lang w:val="da-DK"/>
        </w:rPr>
      </w:pPr>
    </w:p>
    <w:p w14:paraId="3CD7A3AB" w14:textId="77777777" w:rsidR="00E53E3D" w:rsidRPr="00FE00ED" w:rsidRDefault="00E53E3D" w:rsidP="0045378B">
      <w:pPr>
        <w:numPr>
          <w:ilvl w:val="0"/>
          <w:numId w:val="17"/>
        </w:numPr>
        <w:jc w:val="both"/>
        <w:rPr>
          <w:i/>
          <w:lang w:val="da-DK"/>
        </w:rPr>
      </w:pPr>
      <w:r w:rsidRPr="00FE00ED">
        <w:rPr>
          <w:i/>
          <w:lang w:val="da-DK"/>
        </w:rPr>
        <w:t>Undervisningen tilrettelægges, så den i videst muligt omfang har karakter af en læringsdialog</w:t>
      </w:r>
    </w:p>
    <w:p w14:paraId="37AEB635" w14:textId="77777777" w:rsidR="00E53E3D" w:rsidRDefault="00E53E3D" w:rsidP="00E53E3D">
      <w:pPr>
        <w:jc w:val="both"/>
        <w:rPr>
          <w:i/>
          <w:lang w:val="da-DK"/>
        </w:rPr>
      </w:pPr>
    </w:p>
    <w:p w14:paraId="4490D5FC" w14:textId="77777777" w:rsidR="00E53E3D" w:rsidRDefault="00E53E3D" w:rsidP="00E53E3D">
      <w:pPr>
        <w:jc w:val="both"/>
        <w:rPr>
          <w:lang w:val="da-DK"/>
        </w:rPr>
      </w:pPr>
      <w:r>
        <w:rPr>
          <w:lang w:val="da-DK"/>
        </w:rPr>
        <w:t xml:space="preserve">Dialog og læring hænger sammen. Man lærer ved at kunne lytte, spørge, diskutere og være i dialog. Gennem dialog i klassen eller i smågrupper træner eleverne deres faglighed samtidig med at de udvikler deres kommunikative og analytiske kompetencer. Læreren indgår som dialogpartner og hjælper eleverne til at forstå de faglige begreber og metoder. Her er åbne spørgsmål gode støtteformer, som hjælper eleverne til at forstå, reflektere, uddybe og argumentere. </w:t>
      </w:r>
      <w:proofErr w:type="gramStart"/>
      <w:r>
        <w:rPr>
          <w:lang w:val="da-DK"/>
        </w:rPr>
        <w:t>Eksempelvis</w:t>
      </w:r>
      <w:proofErr w:type="gramEnd"/>
      <w:r>
        <w:rPr>
          <w:lang w:val="da-DK"/>
        </w:rPr>
        <w:t xml:space="preserve"> inviterer et lukket spørgsmål som </w:t>
      </w:r>
      <w:r w:rsidR="00FE00ED">
        <w:rPr>
          <w:i/>
          <w:lang w:val="da-DK"/>
        </w:rPr>
        <w:t xml:space="preserve">”Hvor mange trin indeholder </w:t>
      </w:r>
      <w:proofErr w:type="spellStart"/>
      <w:r w:rsidR="00FE00ED">
        <w:rPr>
          <w:i/>
          <w:lang w:val="da-DK"/>
        </w:rPr>
        <w:t>Ainsworths</w:t>
      </w:r>
      <w:proofErr w:type="spellEnd"/>
      <w:r w:rsidR="00FE00ED">
        <w:rPr>
          <w:i/>
          <w:lang w:val="da-DK"/>
        </w:rPr>
        <w:t xml:space="preserve"> fremmedsituationstest”</w:t>
      </w:r>
      <w:r>
        <w:rPr>
          <w:lang w:val="da-DK"/>
        </w:rPr>
        <w:t xml:space="preserve"> ikke til dialog og refleksion i samme </w:t>
      </w:r>
      <w:r>
        <w:rPr>
          <w:lang w:val="da-DK"/>
        </w:rPr>
        <w:lastRenderedPageBreak/>
        <w:t xml:space="preserve">grad som det åbne </w:t>
      </w:r>
      <w:r w:rsidR="00FE00ED">
        <w:rPr>
          <w:i/>
          <w:lang w:val="da-DK"/>
        </w:rPr>
        <w:t xml:space="preserve">”Hvordan mon resultatet var blevet, hvis </w:t>
      </w:r>
      <w:proofErr w:type="spellStart"/>
      <w:r w:rsidR="00FE00ED">
        <w:rPr>
          <w:i/>
          <w:lang w:val="da-DK"/>
        </w:rPr>
        <w:t>Ainsworth</w:t>
      </w:r>
      <w:proofErr w:type="spellEnd"/>
      <w:r w:rsidR="00FE00ED">
        <w:rPr>
          <w:i/>
          <w:lang w:val="da-DK"/>
        </w:rPr>
        <w:t xml:space="preserve"> lavede sin test i Grønland?</w:t>
      </w:r>
      <w:r>
        <w:rPr>
          <w:i/>
          <w:lang w:val="da-DK"/>
        </w:rPr>
        <w:t>”</w:t>
      </w:r>
      <w:r w:rsidR="00FE00ED">
        <w:rPr>
          <w:i/>
          <w:lang w:val="da-DK"/>
        </w:rPr>
        <w:t>.</w:t>
      </w:r>
      <w:r>
        <w:rPr>
          <w:lang w:val="da-DK"/>
        </w:rPr>
        <w:t xml:space="preserve">  Når eleverne tilskyndes til at reflektere over et fagligt stof, kommer deres læreproces i centrum.</w:t>
      </w:r>
    </w:p>
    <w:p w14:paraId="036E105F" w14:textId="77777777" w:rsidR="00E53E3D" w:rsidRDefault="00E53E3D" w:rsidP="00E53E3D">
      <w:pPr>
        <w:jc w:val="both"/>
        <w:rPr>
          <w:lang w:val="da-DK"/>
        </w:rPr>
      </w:pPr>
    </w:p>
    <w:p w14:paraId="3076CE9A" w14:textId="77777777" w:rsidR="00E53E3D" w:rsidRDefault="00E53E3D" w:rsidP="00E53E3D">
      <w:pPr>
        <w:jc w:val="both"/>
        <w:rPr>
          <w:lang w:val="da-DK"/>
        </w:rPr>
      </w:pPr>
      <w:r>
        <w:rPr>
          <w:lang w:val="da-DK"/>
        </w:rPr>
        <w:t>Det er vigtigt at lade eleverne tænke selv og lade dem formuler</w:t>
      </w:r>
      <w:r w:rsidR="00FE00ED">
        <w:rPr>
          <w:lang w:val="da-DK"/>
        </w:rPr>
        <w:t>e spørgsmål og konklusioner til en psykologisk undersøgelse eller teori</w:t>
      </w:r>
      <w:r>
        <w:rPr>
          <w:lang w:val="da-DK"/>
        </w:rPr>
        <w:t>, frem for at læreren står og gennemgår stoffet ved tavlen. Man kan med fordel planlægge undervisningen med hyppig inddragelse af gruppe- og pararbejde, hvor eleverne formulerer sig og indgår i dialog med hinanden om det faglige stof. Gennem dialog i mindre grupper får eleverne bekræftet eller korrigeret deres forståelse af stoffet</w:t>
      </w:r>
      <w:r w:rsidR="007A535D">
        <w:rPr>
          <w:lang w:val="da-DK"/>
        </w:rPr>
        <w:t>,</w:t>
      </w:r>
      <w:r>
        <w:rPr>
          <w:lang w:val="da-DK"/>
        </w:rPr>
        <w:t xml:space="preserve"> og de får aktivt sprogliggjort deres viden. Der er noget på spil, når man skal fremstille sin faglige forståelse for klassekammeraterne, og det engagerer og motiverer eleverne. Lærerens rolle er her at træde et skridt tilbage og give plads for elevernes dialog, men samtidig stå til rådighed med præcis faglig tilbagemelding, når eleverne anmoder om det.</w:t>
      </w:r>
    </w:p>
    <w:p w14:paraId="58E0A55D" w14:textId="77777777" w:rsidR="00E53E3D" w:rsidRDefault="00E53E3D" w:rsidP="00E53E3D">
      <w:pPr>
        <w:jc w:val="both"/>
        <w:rPr>
          <w:lang w:val="da-DK"/>
        </w:rPr>
      </w:pPr>
      <w:r>
        <w:rPr>
          <w:lang w:val="da-DK"/>
        </w:rPr>
        <w:t>For at sikre det fælles faglige udbytte kan eleverne fremlægge resultatet af deres dialog for klassen og centrale faglige begreber kan fastholdes på tavlen.</w:t>
      </w:r>
    </w:p>
    <w:p w14:paraId="3D34BC33" w14:textId="77777777" w:rsidR="00E53E3D" w:rsidRDefault="00E53E3D" w:rsidP="00E53E3D">
      <w:pPr>
        <w:jc w:val="both"/>
        <w:rPr>
          <w:i/>
          <w:lang w:val="da-DK"/>
        </w:rPr>
      </w:pPr>
    </w:p>
    <w:p w14:paraId="2B24BB15" w14:textId="77777777" w:rsidR="00E53E3D" w:rsidRDefault="00E53E3D" w:rsidP="00E53E3D">
      <w:pPr>
        <w:ind w:left="360"/>
        <w:jc w:val="both"/>
        <w:rPr>
          <w:i/>
          <w:lang w:val="da-DK"/>
        </w:rPr>
      </w:pPr>
    </w:p>
    <w:p w14:paraId="3B29E434" w14:textId="77777777" w:rsidR="00E53E3D" w:rsidRPr="005C189A" w:rsidRDefault="00E53E3D" w:rsidP="0045378B">
      <w:pPr>
        <w:numPr>
          <w:ilvl w:val="0"/>
          <w:numId w:val="17"/>
        </w:numPr>
        <w:rPr>
          <w:i/>
          <w:lang w:val="da-DK"/>
        </w:rPr>
      </w:pPr>
      <w:r w:rsidRPr="005C189A">
        <w:rPr>
          <w:i/>
          <w:lang w:val="da-DK"/>
        </w:rPr>
        <w:t>Undervisningen tilrettelægges, så der veksles mellem forskellige undervisningsformer</w:t>
      </w:r>
    </w:p>
    <w:p w14:paraId="512474FC" w14:textId="77777777" w:rsidR="00E53E3D" w:rsidRDefault="00E53E3D" w:rsidP="00E53E3D">
      <w:pPr>
        <w:jc w:val="both"/>
        <w:rPr>
          <w:i/>
          <w:lang w:val="da-DK"/>
        </w:rPr>
      </w:pPr>
    </w:p>
    <w:p w14:paraId="7EA8B611" w14:textId="77777777" w:rsidR="00E53E3D" w:rsidRDefault="00E53E3D" w:rsidP="00E53E3D">
      <w:pPr>
        <w:jc w:val="both"/>
        <w:rPr>
          <w:lang w:val="da-DK"/>
        </w:rPr>
      </w:pPr>
      <w:r>
        <w:rPr>
          <w:lang w:val="da-DK"/>
        </w:rPr>
        <w:t xml:space="preserve">Variation er vigtig i </w:t>
      </w:r>
      <w:proofErr w:type="gramStart"/>
      <w:r>
        <w:rPr>
          <w:lang w:val="da-DK"/>
        </w:rPr>
        <w:t>undervisning..</w:t>
      </w:r>
      <w:proofErr w:type="gramEnd"/>
      <w:r>
        <w:rPr>
          <w:lang w:val="da-DK"/>
        </w:rPr>
        <w:t xml:space="preserve"> Elever har forskellige måder at arbejde godt på og derfor er pædagogisk og didaktisk variation et kodeord såvel i den enkelte lektion som i længere undervisningsforløb.</w:t>
      </w:r>
    </w:p>
    <w:p w14:paraId="295DB82B" w14:textId="77777777" w:rsidR="00E53E3D" w:rsidRDefault="00E53E3D" w:rsidP="00E53E3D">
      <w:pPr>
        <w:jc w:val="both"/>
        <w:rPr>
          <w:lang w:val="da-DK"/>
        </w:rPr>
      </w:pPr>
    </w:p>
    <w:p w14:paraId="0B6F0531" w14:textId="77777777" w:rsidR="00FE00ED" w:rsidRDefault="00FE00ED" w:rsidP="00E53E3D">
      <w:pPr>
        <w:jc w:val="both"/>
        <w:rPr>
          <w:lang w:val="da-DK"/>
        </w:rPr>
      </w:pPr>
      <w:r>
        <w:rPr>
          <w:lang w:val="da-DK"/>
        </w:rPr>
        <w:t>En lektion i psykologi</w:t>
      </w:r>
      <w:r w:rsidR="00E53E3D">
        <w:rPr>
          <w:lang w:val="da-DK"/>
        </w:rPr>
        <w:t xml:space="preserve"> består typisk af en række sekvenser, hvor forskellige læreprocesser og arbejdsmetoder bringes i anvendelse. </w:t>
      </w:r>
      <w:r>
        <w:rPr>
          <w:lang w:val="da-DK"/>
        </w:rPr>
        <w:t>Elever kan parvis formulere en undersøgelses konklusion, et hverdagseksempel på en p</w:t>
      </w:r>
      <w:r w:rsidR="00EF17E5">
        <w:rPr>
          <w:lang w:val="da-DK"/>
        </w:rPr>
        <w:t>sykologisk mekanisme i funktion eller en psykologisk teoris menneskesyn. Undervisningen kan tilrettelægges med inddragelse af filmklip, podcastuddrag eller billedeksempler, og eleverne kan i grupper analysere cases, fremskaffe og forholde sig til data eller for</w:t>
      </w:r>
      <w:r w:rsidR="005C189A">
        <w:rPr>
          <w:lang w:val="da-DK"/>
        </w:rPr>
        <w:t xml:space="preserve">midle psykologifagligt stof til kammeraterne i form af mediepræsentationer. </w:t>
      </w:r>
    </w:p>
    <w:p w14:paraId="3D26EBCA" w14:textId="77777777" w:rsidR="005C189A" w:rsidRDefault="005C189A" w:rsidP="00E53E3D">
      <w:pPr>
        <w:jc w:val="both"/>
        <w:rPr>
          <w:lang w:val="da-DK"/>
        </w:rPr>
      </w:pPr>
    </w:p>
    <w:p w14:paraId="193066B2" w14:textId="77777777" w:rsidR="00E53E3D" w:rsidRDefault="00E53E3D" w:rsidP="00E53E3D">
      <w:pPr>
        <w:jc w:val="both"/>
        <w:rPr>
          <w:lang w:val="da-DK"/>
        </w:rPr>
      </w:pPr>
      <w:r>
        <w:rPr>
          <w:lang w:val="da-DK"/>
        </w:rPr>
        <w:t xml:space="preserve">Mulighederne for variation er mange, men fælles er, at elevernes egne aktiviteter med det faglige materiale står i centrum. Det øger elevernes </w:t>
      </w:r>
      <w:proofErr w:type="gramStart"/>
      <w:r>
        <w:rPr>
          <w:lang w:val="da-DK"/>
        </w:rPr>
        <w:t>motivation,</w:t>
      </w:r>
      <w:proofErr w:type="gramEnd"/>
      <w:r>
        <w:rPr>
          <w:lang w:val="da-DK"/>
        </w:rPr>
        <w:t xml:space="preserve"> at arbejde med materialet på mange forskellige måder og for mange elever vil en kobling til et visuelt og auditivt udtryk fremme den analytiske forståelse. </w:t>
      </w:r>
    </w:p>
    <w:p w14:paraId="70E08AFC" w14:textId="77777777" w:rsidR="00EF17E5" w:rsidRDefault="00EF17E5" w:rsidP="00E53E3D">
      <w:pPr>
        <w:jc w:val="both"/>
        <w:rPr>
          <w:lang w:val="da-DK"/>
        </w:rPr>
      </w:pPr>
    </w:p>
    <w:p w14:paraId="7140DAF5" w14:textId="77777777" w:rsidR="00E53E3D" w:rsidRDefault="00E53E3D" w:rsidP="00E53E3D">
      <w:pPr>
        <w:jc w:val="both"/>
        <w:rPr>
          <w:i/>
          <w:lang w:val="da-DK"/>
        </w:rPr>
      </w:pPr>
    </w:p>
    <w:p w14:paraId="601CDB1E" w14:textId="77777777" w:rsidR="00E53E3D" w:rsidRPr="0064668A" w:rsidRDefault="00E53E3D" w:rsidP="0045378B">
      <w:pPr>
        <w:numPr>
          <w:ilvl w:val="0"/>
          <w:numId w:val="17"/>
        </w:numPr>
        <w:jc w:val="both"/>
        <w:rPr>
          <w:i/>
          <w:lang w:val="da-DK"/>
        </w:rPr>
      </w:pPr>
      <w:r w:rsidRPr="0064668A">
        <w:rPr>
          <w:i/>
          <w:lang w:val="da-DK"/>
        </w:rPr>
        <w:t xml:space="preserve">Undervisningen tilrettelægges, så elevernes interesser og behov tilgodeses, </w:t>
      </w:r>
      <w:proofErr w:type="gramStart"/>
      <w:r w:rsidRPr="0064668A">
        <w:rPr>
          <w:i/>
          <w:lang w:val="da-DK"/>
        </w:rPr>
        <w:t>således at</w:t>
      </w:r>
      <w:proofErr w:type="gramEnd"/>
      <w:r w:rsidRPr="0064668A">
        <w:rPr>
          <w:i/>
          <w:lang w:val="da-DK"/>
        </w:rPr>
        <w:t xml:space="preserve"> eleverne får mulighed for at opleve faget som spændende, relevant og vedkommende</w:t>
      </w:r>
    </w:p>
    <w:p w14:paraId="4E0F0050" w14:textId="77777777" w:rsidR="00E53E3D" w:rsidRDefault="00E53E3D" w:rsidP="00E53E3D">
      <w:pPr>
        <w:jc w:val="both"/>
        <w:rPr>
          <w:lang w:val="da-DK"/>
        </w:rPr>
      </w:pPr>
    </w:p>
    <w:p w14:paraId="308BE4EA" w14:textId="77777777" w:rsidR="00E53E3D" w:rsidRDefault="00E53E3D" w:rsidP="00E53E3D">
      <w:pPr>
        <w:jc w:val="both"/>
        <w:rPr>
          <w:lang w:val="da-DK"/>
        </w:rPr>
      </w:pPr>
      <w:r>
        <w:rPr>
          <w:lang w:val="da-DK"/>
        </w:rPr>
        <w:t xml:space="preserve">Undervisningen er vedkommende, hvis den møder eleverne der, hvor de er. Og de er midt i en psykologisk identitetsdannelsesproces, hvor især ungdomskulturens tilbud har </w:t>
      </w:r>
      <w:r>
        <w:rPr>
          <w:lang w:val="da-DK"/>
        </w:rPr>
        <w:lastRenderedPageBreak/>
        <w:t>førsteprioritet</w:t>
      </w:r>
      <w:r w:rsidR="005C189A">
        <w:rPr>
          <w:lang w:val="da-DK"/>
        </w:rPr>
        <w:t>,</w:t>
      </w:r>
      <w:r>
        <w:rPr>
          <w:lang w:val="da-DK"/>
        </w:rPr>
        <w:t xml:space="preserve"> og hvor kammeraternes </w:t>
      </w:r>
      <w:r w:rsidR="005C189A">
        <w:rPr>
          <w:lang w:val="da-DK"/>
        </w:rPr>
        <w:t xml:space="preserve">bedømmelse er betydningsfuld. Psykologiske undersøgelser og teorier om ungdomsperiodens identitetsdannelse, sociale mediers </w:t>
      </w:r>
      <w:r w:rsidR="00810419">
        <w:rPr>
          <w:lang w:val="da-DK"/>
        </w:rPr>
        <w:t>betydning for identitet og selvudvikling, gruppepsykologiske processer i skole- og fritidsliv samt kulturpsykologiske analyser af identitetsudvikling og forandr</w:t>
      </w:r>
      <w:r w:rsidR="0064668A">
        <w:rPr>
          <w:lang w:val="da-DK"/>
        </w:rPr>
        <w:t>ing har alle mange elevers</w:t>
      </w:r>
      <w:r w:rsidR="00810419">
        <w:rPr>
          <w:lang w:val="da-DK"/>
        </w:rPr>
        <w:t xml:space="preserve"> bevågenhed.</w:t>
      </w:r>
      <w:r w:rsidR="005C189A">
        <w:rPr>
          <w:lang w:val="da-DK"/>
        </w:rPr>
        <w:t xml:space="preserve"> </w:t>
      </w:r>
    </w:p>
    <w:p w14:paraId="01D9B569" w14:textId="77777777" w:rsidR="00810419" w:rsidRDefault="00810419" w:rsidP="00E53E3D">
      <w:pPr>
        <w:jc w:val="both"/>
        <w:rPr>
          <w:lang w:val="da-DK"/>
        </w:rPr>
      </w:pPr>
    </w:p>
    <w:p w14:paraId="18112CCD" w14:textId="77777777" w:rsidR="00810419" w:rsidRDefault="00810419" w:rsidP="00E53E3D">
      <w:pPr>
        <w:jc w:val="both"/>
        <w:rPr>
          <w:lang w:val="da-DK"/>
        </w:rPr>
      </w:pPr>
      <w:r>
        <w:rPr>
          <w:lang w:val="da-DK"/>
        </w:rPr>
        <w:t>Elevernes grønlandske udgangspunkt kan med fordel inddrages i undervisningen. Indeholder de psykologiske tekster beskrivelser, eksempler eller overvejelser, so</w:t>
      </w:r>
      <w:r w:rsidR="0064668A">
        <w:rPr>
          <w:lang w:val="da-DK"/>
        </w:rPr>
        <w:t>m ville afkodes hele anderledes i en grønlandsk kultursammenhæng? Hvori består forskellen, og hvad er den kulturpsykologiske baggrund herfor?</w:t>
      </w:r>
    </w:p>
    <w:p w14:paraId="65F07C08" w14:textId="77777777" w:rsidR="00E53E3D" w:rsidRDefault="00E53E3D" w:rsidP="00E53E3D">
      <w:pPr>
        <w:jc w:val="both"/>
        <w:rPr>
          <w:lang w:val="da-DK"/>
        </w:rPr>
      </w:pPr>
    </w:p>
    <w:p w14:paraId="7C6C01D1" w14:textId="77777777" w:rsidR="00E53E3D" w:rsidRDefault="00E53E3D" w:rsidP="00E53E3D">
      <w:pPr>
        <w:jc w:val="both"/>
        <w:rPr>
          <w:lang w:val="da-DK"/>
        </w:rPr>
      </w:pPr>
    </w:p>
    <w:p w14:paraId="568EB9EB" w14:textId="77777777" w:rsidR="00E53E3D" w:rsidRDefault="00E53E3D" w:rsidP="00E53E3D">
      <w:pPr>
        <w:jc w:val="both"/>
        <w:rPr>
          <w:lang w:val="da-DK"/>
        </w:rPr>
      </w:pPr>
      <w:r>
        <w:rPr>
          <w:lang w:val="da-DK"/>
        </w:rPr>
        <w:t>Endelig må eleverne gives indflydelse på emne- og materialevalg, så deres interesser tilgodeses i arbejdet med at opfylde de faglige mål.</w:t>
      </w:r>
      <w:r w:rsidR="0064668A">
        <w:rPr>
          <w:lang w:val="da-DK"/>
        </w:rPr>
        <w:t xml:space="preserve"> </w:t>
      </w:r>
    </w:p>
    <w:p w14:paraId="3C7F441D" w14:textId="77777777" w:rsidR="00E53E3D" w:rsidRDefault="00E53E3D" w:rsidP="00E53E3D">
      <w:pPr>
        <w:jc w:val="both"/>
        <w:rPr>
          <w:i/>
          <w:lang w:val="da-DK"/>
        </w:rPr>
      </w:pPr>
    </w:p>
    <w:p w14:paraId="7964DAE8" w14:textId="77777777" w:rsidR="00E53E3D" w:rsidRPr="00A236B2" w:rsidRDefault="00E53E3D" w:rsidP="00E53E3D">
      <w:pPr>
        <w:jc w:val="both"/>
        <w:rPr>
          <w:i/>
          <w:lang w:val="da-DK"/>
        </w:rPr>
      </w:pPr>
    </w:p>
    <w:p w14:paraId="2D2EF656" w14:textId="77777777" w:rsidR="00E53E3D" w:rsidRPr="00A236B2" w:rsidRDefault="00E53E3D" w:rsidP="00545636">
      <w:pPr>
        <w:numPr>
          <w:ilvl w:val="0"/>
          <w:numId w:val="17"/>
        </w:numPr>
        <w:jc w:val="both"/>
        <w:rPr>
          <w:i/>
          <w:lang w:val="da-DK"/>
        </w:rPr>
      </w:pPr>
      <w:r w:rsidRPr="00A236B2">
        <w:rPr>
          <w:i/>
          <w:lang w:val="da-DK"/>
        </w:rPr>
        <w:t>Undervisningen tilrettelægges, så der er faglig progression i de enkelte forløb og temaer samt progression i udvikling af fagsprog og terminologi</w:t>
      </w:r>
    </w:p>
    <w:p w14:paraId="7DAD050D" w14:textId="77777777" w:rsidR="00E53E3D" w:rsidRPr="00A236B2" w:rsidRDefault="00E53E3D" w:rsidP="00E53E3D">
      <w:pPr>
        <w:jc w:val="both"/>
        <w:rPr>
          <w:i/>
          <w:lang w:val="da-DK"/>
        </w:rPr>
      </w:pPr>
    </w:p>
    <w:p w14:paraId="71A7AC52" w14:textId="77777777" w:rsidR="00593889" w:rsidRDefault="0064668A" w:rsidP="00E53E3D">
      <w:pPr>
        <w:jc w:val="both"/>
        <w:rPr>
          <w:lang w:val="da-DK"/>
        </w:rPr>
      </w:pPr>
      <w:r>
        <w:rPr>
          <w:lang w:val="da-DK"/>
        </w:rPr>
        <w:t>Psykologifagets verden af fagudtryk og mangel på samlende teoretisk konsistens</w:t>
      </w:r>
      <w:r w:rsidR="00E53E3D">
        <w:rPr>
          <w:lang w:val="da-DK"/>
        </w:rPr>
        <w:t xml:space="preserve"> er fremmed for en stor del af eleverne. </w:t>
      </w:r>
      <w:r w:rsidR="00593889">
        <w:rPr>
          <w:lang w:val="da-DK"/>
        </w:rPr>
        <w:t>I begyndelsen søger nogl</w:t>
      </w:r>
      <w:r w:rsidR="009D0BF1">
        <w:rPr>
          <w:lang w:val="da-DK"/>
        </w:rPr>
        <w:t>e elever et endegyldigt konkret</w:t>
      </w:r>
      <w:r w:rsidR="00593889">
        <w:rPr>
          <w:lang w:val="da-DK"/>
        </w:rPr>
        <w:t xml:space="preserve"> svar på de psykologiske problemstillinger og frustreres over de forskellige teoretiske tilgange til emnerne. Det kan være hensigtsmæssigt</w:t>
      </w:r>
      <w:r w:rsidR="007067D9">
        <w:rPr>
          <w:lang w:val="da-DK"/>
        </w:rPr>
        <w:t xml:space="preserve"> fra begyndelsen at præsentere en mangfoldighed af psykologiske teorier og deres indfaldsvinkel til en afgrænset problemstilling, </w:t>
      </w:r>
      <w:proofErr w:type="gramStart"/>
      <w:r w:rsidR="007067D9">
        <w:rPr>
          <w:lang w:val="da-DK"/>
        </w:rPr>
        <w:t>eksempelvis</w:t>
      </w:r>
      <w:proofErr w:type="gramEnd"/>
      <w:r w:rsidR="007067D9">
        <w:rPr>
          <w:lang w:val="da-DK"/>
        </w:rPr>
        <w:t xml:space="preserve"> alkoholmisbrug, ekstremsport eller netdating. Eleverne vil hurtig</w:t>
      </w:r>
      <w:r w:rsidR="006C7788">
        <w:rPr>
          <w:lang w:val="da-DK"/>
        </w:rPr>
        <w:t>t erfare</w:t>
      </w:r>
      <w:r w:rsidR="007067D9">
        <w:rPr>
          <w:lang w:val="da-DK"/>
        </w:rPr>
        <w:t>, at hver teori har styrker og svagheder, og at det næppe er muligt at finde ”sandheden”. Men hvilke vurderingskriterier vil de så foreslå, man anlægger, når psykologiske undersøgelser og teorier skal evalueres?</w:t>
      </w:r>
    </w:p>
    <w:p w14:paraId="488AB582" w14:textId="77777777" w:rsidR="007067D9" w:rsidRDefault="007067D9" w:rsidP="00E53E3D">
      <w:pPr>
        <w:jc w:val="both"/>
        <w:rPr>
          <w:lang w:val="da-DK"/>
        </w:rPr>
      </w:pPr>
    </w:p>
    <w:p w14:paraId="0C620F7A" w14:textId="77777777" w:rsidR="007067D9" w:rsidRDefault="006C7788" w:rsidP="00E53E3D">
      <w:pPr>
        <w:jc w:val="both"/>
        <w:rPr>
          <w:lang w:val="da-DK"/>
        </w:rPr>
      </w:pPr>
      <w:r>
        <w:rPr>
          <w:lang w:val="da-DK"/>
        </w:rPr>
        <w:t>Som nævnt</w:t>
      </w:r>
      <w:r w:rsidR="007067D9">
        <w:rPr>
          <w:lang w:val="da-DK"/>
        </w:rPr>
        <w:t xml:space="preserve"> kan teorimangfoldigheden skabe usikkerhed</w:t>
      </w:r>
      <w:r>
        <w:rPr>
          <w:lang w:val="da-DK"/>
        </w:rPr>
        <w:t xml:space="preserve"> og forvirring hos nogle elever. D</w:t>
      </w:r>
      <w:r w:rsidR="007067D9">
        <w:rPr>
          <w:lang w:val="da-DK"/>
        </w:rPr>
        <w:t xml:space="preserve">et er derfor </w:t>
      </w:r>
      <w:proofErr w:type="gramStart"/>
      <w:r w:rsidR="007067D9">
        <w:rPr>
          <w:lang w:val="da-DK"/>
        </w:rPr>
        <w:t>hensigtsmæssigt,</w:t>
      </w:r>
      <w:proofErr w:type="gramEnd"/>
      <w:r w:rsidR="007067D9">
        <w:rPr>
          <w:lang w:val="da-DK"/>
        </w:rPr>
        <w:t xml:space="preserve"> </w:t>
      </w:r>
      <w:r>
        <w:rPr>
          <w:lang w:val="da-DK"/>
        </w:rPr>
        <w:t>at introducere og oparbejde en basal forståelse af de psykologiske teorier på deres egne præmisser, før de problematiseres med udgangspunkt i andre teorier. Hvis teorierne ikke forstås korrekt, kan lødigheden af andre psykologiske teoriers kritiske p</w:t>
      </w:r>
      <w:r w:rsidR="009D0BF1">
        <w:rPr>
          <w:lang w:val="da-DK"/>
        </w:rPr>
        <w:t>roblematiseringer ikke vurderes optimalt.</w:t>
      </w:r>
    </w:p>
    <w:p w14:paraId="28F8673B" w14:textId="77777777" w:rsidR="00A236B2" w:rsidRDefault="00A236B2" w:rsidP="00E53E3D">
      <w:pPr>
        <w:jc w:val="both"/>
        <w:rPr>
          <w:lang w:val="da-DK"/>
        </w:rPr>
      </w:pPr>
    </w:p>
    <w:p w14:paraId="5C9D06D7" w14:textId="77777777" w:rsidR="00A236B2" w:rsidRDefault="00A236B2" w:rsidP="00E53E3D">
      <w:pPr>
        <w:jc w:val="both"/>
        <w:rPr>
          <w:lang w:val="da-DK"/>
        </w:rPr>
      </w:pPr>
      <w:r>
        <w:rPr>
          <w:lang w:val="da-DK"/>
        </w:rPr>
        <w:t xml:space="preserve">Læreren synliggør de faglige og pædagogiske mål med psykologiundervisningen, </w:t>
      </w:r>
      <w:proofErr w:type="gramStart"/>
      <w:r>
        <w:rPr>
          <w:lang w:val="da-DK"/>
        </w:rPr>
        <w:t>således at</w:t>
      </w:r>
      <w:proofErr w:type="gramEnd"/>
      <w:r>
        <w:rPr>
          <w:lang w:val="da-DK"/>
        </w:rPr>
        <w:t xml:space="preserve"> eleverne hele tiden ved, hvorfor de skal arbejde med en undersøgelse eller deltage i et gruppearbejde. Det daglige arbejde i faget giver bedst mening, når man ved, hvad man skal bruge det til. </w:t>
      </w:r>
    </w:p>
    <w:p w14:paraId="0F1C6018" w14:textId="77777777" w:rsidR="006C7788" w:rsidRDefault="006C7788" w:rsidP="00E53E3D">
      <w:pPr>
        <w:jc w:val="both"/>
        <w:rPr>
          <w:lang w:val="da-DK"/>
        </w:rPr>
      </w:pPr>
    </w:p>
    <w:p w14:paraId="4E9F211B" w14:textId="77777777" w:rsidR="00E53E3D" w:rsidRDefault="00E53E3D" w:rsidP="00E53E3D">
      <w:pPr>
        <w:jc w:val="both"/>
        <w:rPr>
          <w:lang w:val="da-DK"/>
        </w:rPr>
      </w:pPr>
      <w:r>
        <w:rPr>
          <w:lang w:val="da-DK"/>
        </w:rPr>
        <w:t xml:space="preserve">Elevernes faglige viden skal vedligeholdes. Selvom elever tydeligvis har tilegnet sig de grundlæggende </w:t>
      </w:r>
      <w:r w:rsidR="006C7788">
        <w:rPr>
          <w:lang w:val="da-DK"/>
        </w:rPr>
        <w:t>psykologi</w:t>
      </w:r>
      <w:r>
        <w:rPr>
          <w:lang w:val="da-DK"/>
        </w:rPr>
        <w:t>faglige begreber ved afslutningen af et forløb, er det ikke ensbetydend</w:t>
      </w:r>
      <w:r w:rsidR="006C7788">
        <w:rPr>
          <w:lang w:val="da-DK"/>
        </w:rPr>
        <w:t>e med, at begreberne er internaliseret</w:t>
      </w:r>
      <w:r>
        <w:rPr>
          <w:lang w:val="da-DK"/>
        </w:rPr>
        <w:t xml:space="preserve"> og kan inddrages i undervisningen </w:t>
      </w:r>
      <w:r>
        <w:rPr>
          <w:lang w:val="da-DK"/>
        </w:rPr>
        <w:lastRenderedPageBreak/>
        <w:t>nogle måneder senere. Derfor tilrettelægges undervisningen, så man løbende</w:t>
      </w:r>
      <w:r w:rsidR="006C7788">
        <w:rPr>
          <w:lang w:val="da-DK"/>
        </w:rPr>
        <w:t xml:space="preserve"> vender tilbage til centrale psykologiske </w:t>
      </w:r>
      <w:r>
        <w:rPr>
          <w:lang w:val="da-DK"/>
        </w:rPr>
        <w:t xml:space="preserve">begreber og aktiverer anvendelsen af dem. </w:t>
      </w:r>
      <w:proofErr w:type="gramStart"/>
      <w:r w:rsidR="006C7788">
        <w:rPr>
          <w:lang w:val="da-DK"/>
        </w:rPr>
        <w:t>Eksempelvis</w:t>
      </w:r>
      <w:proofErr w:type="gramEnd"/>
      <w:r w:rsidR="006C7788">
        <w:rPr>
          <w:lang w:val="da-DK"/>
        </w:rPr>
        <w:t xml:space="preserve"> vil nogle af de psykologiske emner i begyndelsen af undervisningsforløbet måske behandles med udgangspunkt i</w:t>
      </w:r>
      <w:r w:rsidR="00A236B2">
        <w:rPr>
          <w:lang w:val="da-DK"/>
        </w:rPr>
        <w:t xml:space="preserve"> ganske få teorier. Men efterhånden som elevernes viden øges kan flere teorier og psykologifaglige begreber bringes i anvendelse i forhold til de problemstill</w:t>
      </w:r>
      <w:r w:rsidR="009D0BF1">
        <w:rPr>
          <w:lang w:val="da-DK"/>
        </w:rPr>
        <w:t>inger, der arbejdes med. På denne måde</w:t>
      </w:r>
      <w:r w:rsidR="00A236B2">
        <w:rPr>
          <w:lang w:val="da-DK"/>
        </w:rPr>
        <w:t xml:space="preserve"> vedligeholdes elevernes psykologifaglige viden og terminologi samtidig med at den udvikles progressivt.</w:t>
      </w:r>
    </w:p>
    <w:p w14:paraId="49C5DEFA" w14:textId="77777777" w:rsidR="006C7788" w:rsidRDefault="006C7788" w:rsidP="00E53E3D">
      <w:pPr>
        <w:jc w:val="both"/>
        <w:rPr>
          <w:lang w:val="da-DK"/>
        </w:rPr>
      </w:pPr>
    </w:p>
    <w:p w14:paraId="4707F250" w14:textId="77777777" w:rsidR="00E53E3D" w:rsidRDefault="00E53E3D" w:rsidP="00E53E3D">
      <w:pPr>
        <w:jc w:val="both"/>
        <w:rPr>
          <w:i/>
          <w:lang w:val="da-DK"/>
        </w:rPr>
      </w:pPr>
    </w:p>
    <w:p w14:paraId="16E7CA92" w14:textId="77777777" w:rsidR="00E53E3D" w:rsidRPr="00ED7E61" w:rsidRDefault="00E53E3D" w:rsidP="00545636">
      <w:pPr>
        <w:numPr>
          <w:ilvl w:val="0"/>
          <w:numId w:val="17"/>
        </w:numPr>
        <w:jc w:val="both"/>
        <w:rPr>
          <w:i/>
          <w:lang w:val="da-DK"/>
        </w:rPr>
      </w:pPr>
      <w:r w:rsidRPr="00ED7E61">
        <w:rPr>
          <w:i/>
          <w:lang w:val="da-DK"/>
        </w:rPr>
        <w:t>Undervisningen tilrettelægges, så eleverne gradvist opøves i selvstændige arbejdsformer og kompleks tænkning</w:t>
      </w:r>
    </w:p>
    <w:p w14:paraId="5552FEE8" w14:textId="77777777" w:rsidR="00E53E3D" w:rsidRDefault="00E53E3D" w:rsidP="00E53E3D">
      <w:pPr>
        <w:jc w:val="both"/>
        <w:rPr>
          <w:lang w:val="da-DK"/>
        </w:rPr>
      </w:pPr>
    </w:p>
    <w:p w14:paraId="6C09E923" w14:textId="77777777" w:rsidR="009D0BF1" w:rsidRDefault="00E53E3D" w:rsidP="00E53E3D">
      <w:pPr>
        <w:jc w:val="both"/>
        <w:rPr>
          <w:lang w:val="da-DK"/>
        </w:rPr>
      </w:pPr>
      <w:r>
        <w:rPr>
          <w:lang w:val="da-DK"/>
        </w:rPr>
        <w:t xml:space="preserve">For mange elever er det en udfordring at tænke </w:t>
      </w:r>
      <w:r w:rsidR="009D0BF1">
        <w:rPr>
          <w:lang w:val="da-DK"/>
        </w:rPr>
        <w:t xml:space="preserve">fagpsykologisk </w:t>
      </w:r>
      <w:r>
        <w:rPr>
          <w:lang w:val="da-DK"/>
        </w:rPr>
        <w:t>og kommunikere på et analytisk niveau.</w:t>
      </w:r>
      <w:r w:rsidR="009D0BF1">
        <w:rPr>
          <w:lang w:val="da-DK"/>
        </w:rPr>
        <w:t xml:space="preserve"> Nogle elever har svært ved at slippe den hverdagspsykologiske tænkning. Det er derfor </w:t>
      </w:r>
      <w:proofErr w:type="gramStart"/>
      <w:r w:rsidR="009D0BF1">
        <w:rPr>
          <w:lang w:val="da-DK"/>
        </w:rPr>
        <w:t>vigtigt,</w:t>
      </w:r>
      <w:proofErr w:type="gramEnd"/>
      <w:r w:rsidR="009D0BF1">
        <w:rPr>
          <w:lang w:val="da-DK"/>
        </w:rPr>
        <w:t xml:space="preserve"> at gå langsomt frem og gradvist introducere de psykologifaglige begreber. Samtidig må undervisningen tilrettelægges, så eleverne får lejlighed til selv at analysere og formulere sig med inddragelse af de nye begreber. </w:t>
      </w:r>
    </w:p>
    <w:p w14:paraId="5341E245" w14:textId="77777777" w:rsidR="000372A4" w:rsidRDefault="000372A4" w:rsidP="00E53E3D">
      <w:pPr>
        <w:jc w:val="both"/>
        <w:rPr>
          <w:lang w:val="da-DK"/>
        </w:rPr>
      </w:pPr>
    </w:p>
    <w:p w14:paraId="219242F7" w14:textId="77777777" w:rsidR="000372A4" w:rsidRDefault="000372A4" w:rsidP="00E53E3D">
      <w:pPr>
        <w:jc w:val="both"/>
        <w:rPr>
          <w:lang w:val="da-DK"/>
        </w:rPr>
      </w:pPr>
      <w:r>
        <w:rPr>
          <w:lang w:val="da-DK"/>
        </w:rPr>
        <w:t>I psykologifaget er det centralt, at eleverne kan anvende deres psykologiske viden. Undervisningen tilrettelægges derfor med hyppig inddragelse af undersøgelser og cases, som eleverne selvstændigt analyserer og fortolker med udgangspunkt i deres psykologiske viden</w:t>
      </w:r>
    </w:p>
    <w:p w14:paraId="031FC5AA" w14:textId="77777777" w:rsidR="000372A4" w:rsidRDefault="000372A4" w:rsidP="00E53E3D">
      <w:pPr>
        <w:jc w:val="both"/>
        <w:rPr>
          <w:lang w:val="da-DK"/>
        </w:rPr>
      </w:pPr>
    </w:p>
    <w:p w14:paraId="74EECC9E" w14:textId="77777777" w:rsidR="00421B20" w:rsidRDefault="00421B20" w:rsidP="00E53E3D">
      <w:pPr>
        <w:jc w:val="both"/>
        <w:rPr>
          <w:lang w:val="da-DK"/>
        </w:rPr>
      </w:pPr>
      <w:r>
        <w:rPr>
          <w:lang w:val="da-DK"/>
        </w:rPr>
        <w:t xml:space="preserve">I starten af forløbet arbejdes </w:t>
      </w:r>
      <w:r w:rsidR="004A194C">
        <w:rPr>
          <w:lang w:val="da-DK"/>
        </w:rPr>
        <w:t xml:space="preserve">med få teorier og begreber, men snart opereres der med en række indbyrdes forskellige og måske modstridende psykologiske teorier og undersøgelser. Her bliver den sammenlignende videnskabsteoretiske vurdering relevant, og undervisningen bevæger sig op på et metateoretisk niveau. </w:t>
      </w:r>
      <w:r w:rsidR="003D0CE8">
        <w:rPr>
          <w:lang w:val="da-DK"/>
        </w:rPr>
        <w:t>Dette kan ske gennem en gradvis progression, hvor eleverne først i grupper hjælper hinanden med at sammenligne og vurdere de psykologiske teoriers forklaringsværdi, hvorefter der lægges op til, at eleverne parvis og sene</w:t>
      </w:r>
      <w:r w:rsidR="000372A4">
        <w:rPr>
          <w:lang w:val="da-DK"/>
        </w:rPr>
        <w:t xml:space="preserve">re individuelt foretager sammenlignende metateoretiske vurderinger. Det kan ligeledes </w:t>
      </w:r>
      <w:r w:rsidR="00784F7D">
        <w:rPr>
          <w:lang w:val="da-DK"/>
        </w:rPr>
        <w:t>være relevant længere henne</w:t>
      </w:r>
      <w:r w:rsidR="000372A4">
        <w:rPr>
          <w:lang w:val="da-DK"/>
        </w:rPr>
        <w:t xml:space="preserve"> i undervisningsforløbet at vende tilbage til tidligere anvendt materiale og revurdere klassens oprindelige analyser med udgangspunkt i senere oparbejdet psykologisk viden</w:t>
      </w:r>
      <w:r w:rsidR="00784F7D">
        <w:rPr>
          <w:lang w:val="da-DK"/>
        </w:rPr>
        <w:t>.</w:t>
      </w:r>
    </w:p>
    <w:p w14:paraId="082CBCA5" w14:textId="77777777" w:rsidR="003D0CE8" w:rsidRDefault="003D0CE8" w:rsidP="00E53E3D">
      <w:pPr>
        <w:jc w:val="both"/>
        <w:rPr>
          <w:lang w:val="da-DK"/>
        </w:rPr>
      </w:pPr>
    </w:p>
    <w:p w14:paraId="374DB812" w14:textId="77777777" w:rsidR="003D0CE8" w:rsidRDefault="003D0CE8" w:rsidP="00E53E3D">
      <w:pPr>
        <w:jc w:val="both"/>
        <w:rPr>
          <w:lang w:val="da-DK"/>
        </w:rPr>
      </w:pPr>
    </w:p>
    <w:p w14:paraId="3B9B51DF" w14:textId="77777777" w:rsidR="00E53E3D" w:rsidRPr="00ED7E61" w:rsidRDefault="00E53E3D" w:rsidP="00545636">
      <w:pPr>
        <w:numPr>
          <w:ilvl w:val="0"/>
          <w:numId w:val="17"/>
        </w:numPr>
        <w:jc w:val="both"/>
        <w:rPr>
          <w:i/>
          <w:lang w:val="da-DK"/>
        </w:rPr>
      </w:pPr>
      <w:r w:rsidRPr="00ED7E61">
        <w:rPr>
          <w:i/>
          <w:lang w:val="da-DK"/>
        </w:rPr>
        <w:t>Undervisningen tilrettelægges, så der i videst muligt omfang perspektiveres til det omgivende samfund</w:t>
      </w:r>
    </w:p>
    <w:p w14:paraId="50A0AEDA" w14:textId="77777777" w:rsidR="00E53E3D" w:rsidRDefault="00E53E3D" w:rsidP="00E53E3D">
      <w:pPr>
        <w:jc w:val="both"/>
        <w:rPr>
          <w:i/>
          <w:lang w:val="da-DK"/>
        </w:rPr>
      </w:pPr>
    </w:p>
    <w:p w14:paraId="3F60CF0A" w14:textId="77777777" w:rsidR="00784F7D" w:rsidRDefault="00784F7D" w:rsidP="00E53E3D">
      <w:pPr>
        <w:jc w:val="both"/>
        <w:rPr>
          <w:lang w:val="da-DK"/>
        </w:rPr>
      </w:pPr>
      <w:r>
        <w:rPr>
          <w:lang w:val="da-DK"/>
        </w:rPr>
        <w:t>Psykologi</w:t>
      </w:r>
      <w:r w:rsidR="00E53E3D">
        <w:rPr>
          <w:lang w:val="da-DK"/>
        </w:rPr>
        <w:t>undervisningen præges af abstrakt analytisk tænkning med da</w:t>
      </w:r>
      <w:r>
        <w:rPr>
          <w:lang w:val="da-DK"/>
        </w:rPr>
        <w:t xml:space="preserve">nsksproglige </w:t>
      </w:r>
      <w:proofErr w:type="spellStart"/>
      <w:r>
        <w:rPr>
          <w:lang w:val="da-DK"/>
        </w:rPr>
        <w:t>begrebsliggørelser</w:t>
      </w:r>
      <w:proofErr w:type="spellEnd"/>
      <w:r>
        <w:rPr>
          <w:lang w:val="da-DK"/>
        </w:rPr>
        <w:t xml:space="preserve"> </w:t>
      </w:r>
      <w:r w:rsidR="00E53E3D">
        <w:rPr>
          <w:lang w:val="da-DK"/>
        </w:rPr>
        <w:t xml:space="preserve">og præcisionskrav, hvilket er en væsentlig del af den studieforberedende grunduddannelse. De grønlandske elever støttes bedst i at tilegne sig ny viden og nye kompetencer, hvis det relateres til de grønlandske erfaringer, eleverne allerede besidder. I denne forbindelse bliver den dialogiske arbejdsform central, idet </w:t>
      </w:r>
      <w:r w:rsidR="00E53E3D">
        <w:rPr>
          <w:lang w:val="da-DK"/>
        </w:rPr>
        <w:lastRenderedPageBreak/>
        <w:t xml:space="preserve">læreren nedtoner sit </w:t>
      </w:r>
      <w:proofErr w:type="spellStart"/>
      <w:r w:rsidR="00E53E3D">
        <w:rPr>
          <w:lang w:val="da-DK"/>
        </w:rPr>
        <w:t>vidensmonopol</w:t>
      </w:r>
      <w:proofErr w:type="spellEnd"/>
      <w:r w:rsidR="00E53E3D">
        <w:rPr>
          <w:lang w:val="da-DK"/>
        </w:rPr>
        <w:t xml:space="preserve"> og giver plads til de grønlandske elevers tanker og overvejelser</w:t>
      </w:r>
      <w:r>
        <w:rPr>
          <w:lang w:val="da-DK"/>
        </w:rPr>
        <w:t xml:space="preserve"> i forbindelse med det psykologiske stof</w:t>
      </w:r>
      <w:r w:rsidR="00E53E3D">
        <w:rPr>
          <w:lang w:val="da-DK"/>
        </w:rPr>
        <w:t xml:space="preserve">. Elevernes opgave er således ikke at overtage lærerens </w:t>
      </w:r>
      <w:r>
        <w:rPr>
          <w:lang w:val="da-DK"/>
        </w:rPr>
        <w:t xml:space="preserve">psykologiske </w:t>
      </w:r>
      <w:r w:rsidR="00E53E3D">
        <w:rPr>
          <w:lang w:val="da-DK"/>
        </w:rPr>
        <w:t xml:space="preserve">viden eller svare rigtigt eller forkert på lærerens spørgsmål, men selvstændigt at reflektere over det faglige stof, relatere det til egne grønlandske erfaringer og gennem den fælles dialog producere læring. </w:t>
      </w:r>
    </w:p>
    <w:p w14:paraId="7FF39768" w14:textId="77777777" w:rsidR="00784F7D" w:rsidRDefault="00784F7D" w:rsidP="00E53E3D">
      <w:pPr>
        <w:jc w:val="both"/>
        <w:rPr>
          <w:lang w:val="da-DK"/>
        </w:rPr>
      </w:pPr>
    </w:p>
    <w:p w14:paraId="3F047CBF" w14:textId="77777777" w:rsidR="00784F7D" w:rsidRDefault="00E53E3D" w:rsidP="00E53E3D">
      <w:pPr>
        <w:jc w:val="both"/>
        <w:rPr>
          <w:lang w:val="da-DK"/>
        </w:rPr>
      </w:pPr>
      <w:r>
        <w:rPr>
          <w:lang w:val="da-DK"/>
        </w:rPr>
        <w:t xml:space="preserve">Denne dialogbaserede pædagogik går hånd i hånd med det allerede omtalte princip om at nedtone den alvidende lærerrolle og lade elevernes egen læring komme i centrum. I denne forbindelse skal dog påpeges, at læreren har en vigtig funktion i at medvirke til at udvikle en trygt struktureret klasserumskultur, hvor der gives plads til </w:t>
      </w:r>
      <w:proofErr w:type="gramStart"/>
      <w:r>
        <w:rPr>
          <w:lang w:val="da-DK"/>
        </w:rPr>
        <w:t>alle</w:t>
      </w:r>
      <w:proofErr w:type="gramEnd"/>
      <w:r>
        <w:rPr>
          <w:lang w:val="da-DK"/>
        </w:rPr>
        <w:t xml:space="preserve"> stemmer i dialogen, og hvor der som anført arbejdes bevidst med det sproglige udtryk. </w:t>
      </w:r>
    </w:p>
    <w:p w14:paraId="2A3290EB" w14:textId="77777777" w:rsidR="00784F7D" w:rsidRDefault="00784F7D" w:rsidP="00E53E3D">
      <w:pPr>
        <w:jc w:val="both"/>
        <w:rPr>
          <w:lang w:val="da-DK"/>
        </w:rPr>
      </w:pPr>
    </w:p>
    <w:p w14:paraId="70EE3F91" w14:textId="77777777" w:rsidR="00784F7D" w:rsidRDefault="006416D2" w:rsidP="00E53E3D">
      <w:pPr>
        <w:jc w:val="both"/>
        <w:rPr>
          <w:lang w:val="da-DK"/>
        </w:rPr>
      </w:pPr>
      <w:r>
        <w:rPr>
          <w:lang w:val="da-DK"/>
        </w:rPr>
        <w:t xml:space="preserve">Som allerede nævnt er den kulturpsykologiske indfaldsvinkel central i det grønlandske psykologifag. Den </w:t>
      </w:r>
      <w:r w:rsidR="00784F7D">
        <w:rPr>
          <w:lang w:val="da-DK"/>
        </w:rPr>
        <w:t xml:space="preserve">kulturelle kontekst inddrages, når psykologiske undersøgelser og teorier vurderes. </w:t>
      </w:r>
      <w:r>
        <w:rPr>
          <w:lang w:val="da-DK"/>
        </w:rPr>
        <w:t>Eleverne tilskyndes til at diskutere, hvordan de psykologiske processer og forhold, som behandles i undervisningen, udspiller sig i en grønlandsk kultursammenhæng.  Hvor det er muligt og relevant, inddrages data fra det grønlandske samfund i undervisningen.</w:t>
      </w:r>
    </w:p>
    <w:p w14:paraId="7F09805A" w14:textId="77777777" w:rsidR="00784F7D" w:rsidRDefault="00784F7D" w:rsidP="00E53E3D">
      <w:pPr>
        <w:jc w:val="both"/>
        <w:rPr>
          <w:lang w:val="da-DK"/>
        </w:rPr>
      </w:pPr>
    </w:p>
    <w:p w14:paraId="2A8E0571" w14:textId="77777777" w:rsidR="00E53E3D" w:rsidRDefault="00E53E3D" w:rsidP="00E53E3D">
      <w:pPr>
        <w:jc w:val="both"/>
        <w:rPr>
          <w:lang w:val="da-DK"/>
        </w:rPr>
      </w:pPr>
    </w:p>
    <w:p w14:paraId="2573868F" w14:textId="77777777" w:rsidR="00545636" w:rsidRDefault="00E53E3D" w:rsidP="00545636">
      <w:pPr>
        <w:spacing w:line="276" w:lineRule="auto"/>
        <w:rPr>
          <w:lang w:val="da-DK"/>
        </w:rPr>
      </w:pPr>
      <w:r w:rsidRPr="00657EBB">
        <w:rPr>
          <w:b/>
          <w:lang w:val="da-DK"/>
        </w:rPr>
        <w:t>4.2 Arbejdsformer</w:t>
      </w:r>
      <w:r w:rsidR="00545636" w:rsidRPr="00545636">
        <w:rPr>
          <w:lang w:val="da-DK"/>
        </w:rPr>
        <w:t xml:space="preserve"> </w:t>
      </w:r>
    </w:p>
    <w:p w14:paraId="5BFDF2DD" w14:textId="77777777" w:rsidR="00545636" w:rsidRPr="00562922" w:rsidRDefault="00545636" w:rsidP="00545636">
      <w:pPr>
        <w:spacing w:line="276" w:lineRule="auto"/>
        <w:rPr>
          <w:i/>
          <w:lang w:val="da-DK"/>
        </w:rPr>
      </w:pPr>
      <w:r w:rsidRPr="00545636">
        <w:rPr>
          <w:i/>
          <w:lang w:val="da-DK"/>
        </w:rPr>
        <w:t xml:space="preserve">Undervisningen tilrettelægges således, at eleverne opnår en helhedsorienteret og sammenhængende forståelse af de psykologiske forhold, som undervisningen omfatter. Undervisningen organiseres i såvel arbejdsformer og faglige krav som i kravene til elevernes selvstændighed med henblik på variation og progression, men i høj grad også så der tages hensyn til forskellige elevtyper, deres læringsstile og behov. </w:t>
      </w:r>
      <w:r w:rsidRPr="00562922">
        <w:rPr>
          <w:i/>
          <w:lang w:val="da-DK"/>
        </w:rPr>
        <w:t>Både elever med undervisningssproget som førstesprog og som andetsprog skal tilgodeses.</w:t>
      </w:r>
    </w:p>
    <w:p w14:paraId="385AFD19" w14:textId="77777777" w:rsidR="00545636" w:rsidRPr="00562922" w:rsidRDefault="00545636" w:rsidP="00545636">
      <w:pPr>
        <w:spacing w:line="276" w:lineRule="auto"/>
        <w:rPr>
          <w:i/>
          <w:lang w:val="da-DK"/>
        </w:rPr>
      </w:pPr>
    </w:p>
    <w:p w14:paraId="15AC88BE" w14:textId="77777777" w:rsidR="00545636" w:rsidRPr="00562922" w:rsidRDefault="00545636" w:rsidP="00545636">
      <w:pPr>
        <w:spacing w:line="276" w:lineRule="auto"/>
        <w:rPr>
          <w:i/>
          <w:lang w:val="da-DK"/>
        </w:rPr>
      </w:pPr>
      <w:r w:rsidRPr="00545636">
        <w:rPr>
          <w:i/>
          <w:lang w:val="da-DK"/>
        </w:rPr>
        <w:t xml:space="preserve">Der skal varieres mellem lærercentrerede og elevcentrerede undervisningsformer, og der skal veksles mellem induktive og deduktive principper herunder med mulighed for projektorganiserede arbejdsformer. </w:t>
      </w:r>
      <w:r w:rsidRPr="00562922">
        <w:rPr>
          <w:i/>
          <w:lang w:val="da-DK"/>
        </w:rPr>
        <w:t>Der lægges vægt på forbindelse til den praktiske verden. Forskellige medier og informationsteknologier inddrages.</w:t>
      </w:r>
    </w:p>
    <w:p w14:paraId="1706A0A4" w14:textId="77777777" w:rsidR="00545636" w:rsidRPr="00562922" w:rsidRDefault="00545636" w:rsidP="00545636">
      <w:pPr>
        <w:autoSpaceDE w:val="0"/>
        <w:autoSpaceDN w:val="0"/>
        <w:adjustRightInd w:val="0"/>
        <w:spacing w:line="276" w:lineRule="auto"/>
        <w:rPr>
          <w:i/>
          <w:lang w:val="da-DK"/>
        </w:rPr>
      </w:pPr>
      <w:r w:rsidRPr="00562922">
        <w:rPr>
          <w:i/>
          <w:lang w:val="da-DK"/>
        </w:rPr>
        <w:t xml:space="preserve"> </w:t>
      </w:r>
    </w:p>
    <w:p w14:paraId="744D6F38" w14:textId="77777777" w:rsidR="00545636" w:rsidRPr="00545636" w:rsidRDefault="00545636" w:rsidP="00545636">
      <w:pPr>
        <w:autoSpaceDE w:val="0"/>
        <w:autoSpaceDN w:val="0"/>
        <w:adjustRightInd w:val="0"/>
        <w:spacing w:line="276" w:lineRule="auto"/>
        <w:rPr>
          <w:b/>
          <w:i/>
          <w:lang w:val="da-DK"/>
        </w:rPr>
      </w:pPr>
    </w:p>
    <w:p w14:paraId="59B0A7A9" w14:textId="77777777" w:rsidR="00E53E3D" w:rsidRPr="00657EBB" w:rsidRDefault="00E53E3D" w:rsidP="00E53E3D">
      <w:pPr>
        <w:jc w:val="both"/>
        <w:rPr>
          <w:b/>
          <w:lang w:val="da-DK"/>
        </w:rPr>
      </w:pPr>
    </w:p>
    <w:p w14:paraId="691CE305" w14:textId="77777777" w:rsidR="00E53E3D" w:rsidRDefault="00E53E3D" w:rsidP="00E53E3D">
      <w:pPr>
        <w:jc w:val="both"/>
        <w:rPr>
          <w:lang w:val="da-DK"/>
        </w:rPr>
      </w:pPr>
      <w:r>
        <w:rPr>
          <w:lang w:val="da-DK"/>
        </w:rPr>
        <w:t xml:space="preserve">Tidligere er omtalt, hvorledes elevaktiverende arbejdsformer befordrer elevernes aktive engagement i læreprocessen. Men disse arbejdsformer fremmer ligeledes selvstændig tænkning og kommunikation, fordi eleverne tilskyndes til at formidle deres tanker og ideer til hinanden. Ved at sætte ord på og skulle forklare sig overfor kammeraterne styrkes </w:t>
      </w:r>
      <w:r w:rsidR="00B225E7">
        <w:rPr>
          <w:lang w:val="da-DK"/>
        </w:rPr>
        <w:t>læreprocessen. Her følger et eksempel</w:t>
      </w:r>
      <w:r>
        <w:rPr>
          <w:lang w:val="da-DK"/>
        </w:rPr>
        <w:t>:</w:t>
      </w:r>
    </w:p>
    <w:p w14:paraId="143E34D9" w14:textId="77777777" w:rsidR="00E53E3D" w:rsidRDefault="00E53E3D" w:rsidP="00E53E3D">
      <w:pPr>
        <w:jc w:val="both"/>
        <w:rPr>
          <w:lang w:val="da-DK"/>
        </w:rPr>
      </w:pPr>
    </w:p>
    <w:p w14:paraId="317E303D" w14:textId="77777777" w:rsidR="00E53E3D" w:rsidRDefault="00B225E7" w:rsidP="00545636">
      <w:pPr>
        <w:ind w:left="360"/>
        <w:jc w:val="both"/>
        <w:rPr>
          <w:lang w:val="da-DK"/>
        </w:rPr>
      </w:pPr>
      <w:r>
        <w:rPr>
          <w:lang w:val="da-DK"/>
        </w:rPr>
        <w:lastRenderedPageBreak/>
        <w:t>Et psykologisk eksperiment og den deraf udledte teori</w:t>
      </w:r>
      <w:r w:rsidR="00E53E3D">
        <w:rPr>
          <w:lang w:val="da-DK"/>
        </w:rPr>
        <w:t xml:space="preserve"> gennemgås for klassen af l</w:t>
      </w:r>
      <w:r>
        <w:rPr>
          <w:lang w:val="da-DK"/>
        </w:rPr>
        <w:t>ærer eller elever, men efter 5</w:t>
      </w:r>
      <w:r w:rsidR="00E53E3D">
        <w:rPr>
          <w:lang w:val="da-DK"/>
        </w:rPr>
        <w:t xml:space="preserve"> minutters fremlæggelse stoppes præsentationen. Nu skal eleverne individuelt nedskrive, hvad de anser for den vigtigste pointe i fremlæggelsen, og hvad der har overrasket dem mest. Dernæst sammenligner eleverne parvis hinandens nedskrevne bemærkninger og bliver enige om, hvad der er vigtigt at fastholde. Sluttelig fremlægges elevsvarene i klassen og de centrale </w:t>
      </w:r>
      <w:r>
        <w:rPr>
          <w:lang w:val="da-DK"/>
        </w:rPr>
        <w:t xml:space="preserve">psykologifaglige spørgsmål og </w:t>
      </w:r>
      <w:r w:rsidR="00E53E3D">
        <w:rPr>
          <w:lang w:val="da-DK"/>
        </w:rPr>
        <w:t>pointer noteres på tavlen. Herefter kan fremlæggelsen fortsætte, indtil næste afbrydelse.</w:t>
      </w:r>
    </w:p>
    <w:p w14:paraId="510D71F8" w14:textId="77777777" w:rsidR="00E53E3D" w:rsidRDefault="00E53E3D" w:rsidP="00E53E3D">
      <w:pPr>
        <w:jc w:val="both"/>
        <w:rPr>
          <w:lang w:val="da-DK"/>
        </w:rPr>
      </w:pPr>
    </w:p>
    <w:p w14:paraId="0BDA20D2" w14:textId="77777777" w:rsidR="00657EBB" w:rsidRDefault="00B225E7" w:rsidP="00E53E3D">
      <w:pPr>
        <w:jc w:val="both"/>
        <w:rPr>
          <w:lang w:val="da-DK"/>
        </w:rPr>
      </w:pPr>
      <w:r>
        <w:rPr>
          <w:lang w:val="da-DK"/>
        </w:rPr>
        <w:t>Sådanne</w:t>
      </w:r>
      <w:r w:rsidR="00E53E3D">
        <w:rPr>
          <w:lang w:val="da-DK"/>
        </w:rPr>
        <w:t xml:space="preserve"> arbejdsformer fremmer aktiv sproglig udveksling af faglige overvejelser</w:t>
      </w:r>
      <w:r>
        <w:rPr>
          <w:lang w:val="da-DK"/>
        </w:rPr>
        <w:t xml:space="preserve"> samt anvendelse af psykologifaglig terminologi</w:t>
      </w:r>
      <w:r w:rsidR="00E53E3D">
        <w:rPr>
          <w:lang w:val="da-DK"/>
        </w:rPr>
        <w:t xml:space="preserve"> og medvirker til</w:t>
      </w:r>
      <w:r>
        <w:rPr>
          <w:lang w:val="da-DK"/>
        </w:rPr>
        <w:t>,</w:t>
      </w:r>
      <w:r w:rsidR="00E53E3D">
        <w:rPr>
          <w:lang w:val="da-DK"/>
        </w:rPr>
        <w:t xml:space="preserve"> at alle elever inddrages i læreprocessen. Når elever skal formidle </w:t>
      </w:r>
      <w:r>
        <w:rPr>
          <w:lang w:val="da-DK"/>
        </w:rPr>
        <w:t xml:space="preserve">psykologiske </w:t>
      </w:r>
      <w:r w:rsidR="00E53E3D">
        <w:rPr>
          <w:lang w:val="da-DK"/>
        </w:rPr>
        <w:t xml:space="preserve">tanker og vurderinger til andre, som måske ikke deler deres opfattelse, lærer de at strukturere og argumentere for deres synspunkter, hvilket styrker udvikling af selvstændig tænkning. </w:t>
      </w:r>
      <w:r>
        <w:rPr>
          <w:lang w:val="da-DK"/>
        </w:rPr>
        <w:t xml:space="preserve">Undervisningen i psykologi tilrettelægges </w:t>
      </w:r>
      <w:r w:rsidR="00657EBB">
        <w:rPr>
          <w:lang w:val="da-DK"/>
        </w:rPr>
        <w:t xml:space="preserve">derfor </w:t>
      </w:r>
      <w:r>
        <w:rPr>
          <w:lang w:val="da-DK"/>
        </w:rPr>
        <w:t xml:space="preserve">med </w:t>
      </w:r>
      <w:r w:rsidR="00ED7E61">
        <w:rPr>
          <w:lang w:val="da-DK"/>
        </w:rPr>
        <w:t xml:space="preserve">hyppige elevsammenfatninger af det faglige stof samt </w:t>
      </w:r>
      <w:r>
        <w:rPr>
          <w:lang w:val="da-DK"/>
        </w:rPr>
        <w:t>inddragelse af individuelle elevoplæg eller gruppefremlæggelser</w:t>
      </w:r>
      <w:r w:rsidR="00657EBB">
        <w:rPr>
          <w:lang w:val="da-DK"/>
        </w:rPr>
        <w:t>.</w:t>
      </w:r>
    </w:p>
    <w:p w14:paraId="4A29D714" w14:textId="77777777" w:rsidR="00657EBB" w:rsidRDefault="00657EBB" w:rsidP="00E53E3D">
      <w:pPr>
        <w:jc w:val="both"/>
        <w:rPr>
          <w:lang w:val="da-DK"/>
        </w:rPr>
      </w:pPr>
    </w:p>
    <w:p w14:paraId="422CFC59" w14:textId="77777777" w:rsidR="003C54F7" w:rsidRDefault="00657EBB" w:rsidP="00E53E3D">
      <w:pPr>
        <w:jc w:val="both"/>
        <w:rPr>
          <w:lang w:val="da-DK"/>
        </w:rPr>
      </w:pPr>
      <w:r>
        <w:rPr>
          <w:lang w:val="da-DK"/>
        </w:rPr>
        <w:t>I tilrettelæggelsen af undervisningen er det relevant at overveje, at en stor del af psykologiens genstandsfelt ikke umiddelbart hører til elevernes erfaringsverden.</w:t>
      </w:r>
      <w:r w:rsidR="003C54F7">
        <w:rPr>
          <w:lang w:val="da-DK"/>
        </w:rPr>
        <w:t xml:space="preserve"> Eleverne træner anvendelse af deres psykologifaglige viden gennem analyse af artikler med psykologisk indhold, psykologiske cases samt klip fra tv og film. Disse kan ligeledes danne udgangspunkt for, at eleverne opøver færdighed i psykologisk</w:t>
      </w:r>
      <w:r w:rsidR="00ED7E61">
        <w:rPr>
          <w:lang w:val="da-DK"/>
        </w:rPr>
        <w:t>e problemformulering og analyse.</w:t>
      </w:r>
    </w:p>
    <w:p w14:paraId="52D9B341" w14:textId="77777777" w:rsidR="00657EBB" w:rsidRDefault="00657EBB" w:rsidP="00E53E3D">
      <w:pPr>
        <w:jc w:val="both"/>
        <w:rPr>
          <w:lang w:val="da-DK"/>
        </w:rPr>
      </w:pPr>
    </w:p>
    <w:p w14:paraId="04BEA50D" w14:textId="77777777" w:rsidR="00BB2A5C" w:rsidRDefault="00657EBB" w:rsidP="00BB2A5C">
      <w:pPr>
        <w:autoSpaceDE w:val="0"/>
        <w:autoSpaceDN w:val="0"/>
        <w:adjustRightInd w:val="0"/>
        <w:spacing w:line="276" w:lineRule="auto"/>
        <w:rPr>
          <w:lang w:val="da-DK"/>
        </w:rPr>
      </w:pPr>
      <w:r>
        <w:rPr>
          <w:lang w:val="da-DK"/>
        </w:rPr>
        <w:t>I samarbejde med studieretningens lærerteam kan undervisningen tilrettelægges, så der i kortere perioder gennemføres tværfagligt projektarbejde, ligesom der kan gennemføres ekskursioner, dataindsamling eller inviteres gæstelærere med en særlig indsigt.</w:t>
      </w:r>
      <w:r w:rsidR="00B225E7">
        <w:rPr>
          <w:lang w:val="da-DK"/>
        </w:rPr>
        <w:t xml:space="preserve"> </w:t>
      </w:r>
    </w:p>
    <w:p w14:paraId="20CE8E6F" w14:textId="77777777" w:rsidR="00BB2A5C" w:rsidRDefault="00BB2A5C" w:rsidP="00BB2A5C">
      <w:pPr>
        <w:autoSpaceDE w:val="0"/>
        <w:autoSpaceDN w:val="0"/>
        <w:adjustRightInd w:val="0"/>
        <w:spacing w:line="276" w:lineRule="auto"/>
        <w:rPr>
          <w:lang w:val="da-DK"/>
        </w:rPr>
      </w:pPr>
    </w:p>
    <w:p w14:paraId="482A2DEC" w14:textId="77777777" w:rsidR="002764CF" w:rsidRDefault="002764CF" w:rsidP="00BB2A5C">
      <w:pPr>
        <w:autoSpaceDE w:val="0"/>
        <w:autoSpaceDN w:val="0"/>
        <w:adjustRightInd w:val="0"/>
        <w:spacing w:line="276" w:lineRule="auto"/>
        <w:rPr>
          <w:lang w:val="da-DK"/>
        </w:rPr>
      </w:pPr>
      <w:r w:rsidRPr="00562922">
        <w:rPr>
          <w:b/>
          <w:bCs/>
          <w:lang w:val="da-DK"/>
        </w:rPr>
        <w:t>4.3 It</w:t>
      </w:r>
      <w:r w:rsidRPr="00562922">
        <w:rPr>
          <w:lang w:val="da-DK"/>
        </w:rPr>
        <w:t xml:space="preserve"> </w:t>
      </w:r>
    </w:p>
    <w:p w14:paraId="0F461572" w14:textId="71AAFFF4" w:rsidR="002764CF" w:rsidRPr="002764CF" w:rsidRDefault="002764CF" w:rsidP="00BB2A5C">
      <w:pPr>
        <w:autoSpaceDE w:val="0"/>
        <w:autoSpaceDN w:val="0"/>
        <w:adjustRightInd w:val="0"/>
        <w:spacing w:line="276" w:lineRule="auto"/>
        <w:rPr>
          <w:i/>
          <w:iCs/>
          <w:lang w:val="da-DK"/>
        </w:rPr>
      </w:pPr>
      <w:r w:rsidRPr="00562922">
        <w:rPr>
          <w:i/>
          <w:iCs/>
          <w:lang w:val="da-DK"/>
        </w:rPr>
        <w:t>It og digitale medier anvendes som redskab for elevernes læreproces og faglige udvikling bl.a. i form af informationssøgning og til formidling. I faget indgår desuden arbejde med anvendelse af relevant psykologisk viden fra digitale medier samt udvikling af elevernes evne til på psykologifagligt grundlag at vurdere og diskutere psykologisk stof fra internetbaserede kilder. I psykologiundervisningen inddrages ligeledes digitale mediers betydning for menneskers adfærd, kommunikation og identitetsdannelse.</w:t>
      </w:r>
    </w:p>
    <w:p w14:paraId="4A995A93" w14:textId="77777777" w:rsidR="002764CF" w:rsidRPr="002764CF" w:rsidRDefault="002764CF" w:rsidP="00BB2A5C">
      <w:pPr>
        <w:autoSpaceDE w:val="0"/>
        <w:autoSpaceDN w:val="0"/>
        <w:adjustRightInd w:val="0"/>
        <w:spacing w:line="276" w:lineRule="auto"/>
        <w:rPr>
          <w:i/>
          <w:iCs/>
          <w:lang w:val="da-DK"/>
        </w:rPr>
      </w:pPr>
    </w:p>
    <w:p w14:paraId="617E5FDF" w14:textId="77777777" w:rsidR="00BB2A5C" w:rsidRDefault="00BB2A5C" w:rsidP="00BB2A5C">
      <w:pPr>
        <w:jc w:val="both"/>
        <w:rPr>
          <w:lang w:val="da-DK"/>
        </w:rPr>
      </w:pPr>
      <w:r>
        <w:rPr>
          <w:lang w:val="da-DK"/>
        </w:rPr>
        <w:t xml:space="preserve">It anvendes i psykologi både som redskab for læring og som analyseobjekt. </w:t>
      </w:r>
    </w:p>
    <w:p w14:paraId="4830D629" w14:textId="77777777" w:rsidR="00BB2A5C" w:rsidRDefault="00BB2A5C" w:rsidP="00BB2A5C">
      <w:pPr>
        <w:jc w:val="both"/>
        <w:rPr>
          <w:lang w:val="da-DK"/>
        </w:rPr>
      </w:pPr>
    </w:p>
    <w:p w14:paraId="1494CF2B" w14:textId="77777777" w:rsidR="00BB2A5C" w:rsidRDefault="00BB2A5C" w:rsidP="00BB2A5C">
      <w:pPr>
        <w:jc w:val="both"/>
        <w:rPr>
          <w:lang w:val="da-DK"/>
        </w:rPr>
      </w:pPr>
      <w:r>
        <w:rPr>
          <w:lang w:val="da-DK"/>
        </w:rPr>
        <w:t>It er redskab i form af informationssøgnings- og præsentationsprogrammer. Elever kan ligeledes sammenfatte faglig viden i skriftlig form og arkivere psykologifaglige dokumenter i klassens elektroniske mappe på skolens intranet.</w:t>
      </w:r>
    </w:p>
    <w:p w14:paraId="2BDC6A28" w14:textId="77777777" w:rsidR="00BB2A5C" w:rsidRDefault="00BB2A5C" w:rsidP="00BB2A5C">
      <w:pPr>
        <w:jc w:val="both"/>
        <w:rPr>
          <w:lang w:val="da-DK"/>
        </w:rPr>
      </w:pPr>
    </w:p>
    <w:p w14:paraId="41E14996" w14:textId="77777777" w:rsidR="00BB2A5C" w:rsidRDefault="00BB2A5C" w:rsidP="00BB2A5C">
      <w:pPr>
        <w:jc w:val="both"/>
        <w:rPr>
          <w:lang w:val="da-DK"/>
        </w:rPr>
      </w:pPr>
      <w:r>
        <w:rPr>
          <w:lang w:val="da-DK"/>
        </w:rPr>
        <w:t xml:space="preserve">Mange skoler anvender interaktive tavler, hvor elever præsenterer digitalt materiale, hvilket højner elevernes aktivitetsniveau. Arbejde med præsentationsprogrammer kan med fordel kombineres med mundtlig elevfremlæggelse, hvorved elever lærer at strukturere, fokusere og understøtte mundtlige oplæg. </w:t>
      </w:r>
    </w:p>
    <w:p w14:paraId="7AD0DD26" w14:textId="77777777" w:rsidR="00BB2A5C" w:rsidRDefault="00BB2A5C" w:rsidP="00BB2A5C">
      <w:pPr>
        <w:jc w:val="both"/>
        <w:rPr>
          <w:lang w:val="da-DK"/>
        </w:rPr>
      </w:pPr>
    </w:p>
    <w:p w14:paraId="39C0FCF5" w14:textId="77777777" w:rsidR="00BB2A5C" w:rsidRDefault="00BB2A5C" w:rsidP="00BB2A5C">
      <w:pPr>
        <w:jc w:val="both"/>
        <w:rPr>
          <w:lang w:val="da-DK"/>
        </w:rPr>
      </w:pPr>
      <w:r>
        <w:rPr>
          <w:lang w:val="da-DK"/>
        </w:rPr>
        <w:t xml:space="preserve">Hvad angår informationssøgning findes der på internettet et omfattende udbud af teoretisk litteratur, psykologiske øvelser og klip fra tv-udsendelser med psykologifagligt indhold. Et godt overblik kan erhverves ved søgning på </w:t>
      </w:r>
      <w:hyperlink r:id="rId8" w:history="1">
        <w:r w:rsidRPr="00C35157">
          <w:rPr>
            <w:rStyle w:val="Hyperlink"/>
            <w:lang w:val="da-DK"/>
          </w:rPr>
          <w:t>www.emu.dk</w:t>
        </w:r>
      </w:hyperlink>
      <w:r>
        <w:rPr>
          <w:lang w:val="da-DK"/>
        </w:rPr>
        <w:t xml:space="preserve">. </w:t>
      </w:r>
    </w:p>
    <w:p w14:paraId="3BB50A1D" w14:textId="77777777" w:rsidR="00BB2A5C" w:rsidRDefault="00BB2A5C" w:rsidP="00BB2A5C">
      <w:pPr>
        <w:jc w:val="both"/>
        <w:rPr>
          <w:lang w:val="da-DK"/>
        </w:rPr>
      </w:pPr>
    </w:p>
    <w:p w14:paraId="2B51BC79" w14:textId="77777777" w:rsidR="00BB2A5C" w:rsidRDefault="00BB2A5C" w:rsidP="00BB2A5C">
      <w:pPr>
        <w:jc w:val="both"/>
        <w:rPr>
          <w:lang w:val="da-DK"/>
        </w:rPr>
      </w:pPr>
      <w:r>
        <w:rPr>
          <w:lang w:val="da-DK"/>
        </w:rPr>
        <w:t>It udgør også et psykologifagligt analysemateriale. Der kan i undervisningen arbejdes med online-terapi, sociale mediers indflydelse på identitetsdannelse og selvudvikling, chat-kommunikation, netdating, mobil- og smartphones betydning for interpersonelle relationer, computerspil og forskellige former for onlinekultur.</w:t>
      </w:r>
    </w:p>
    <w:p w14:paraId="79B841CC" w14:textId="77777777" w:rsidR="00BB2A5C" w:rsidRDefault="00BB2A5C" w:rsidP="00BB2A5C">
      <w:pPr>
        <w:jc w:val="both"/>
        <w:rPr>
          <w:lang w:val="da-DK"/>
        </w:rPr>
      </w:pPr>
      <w:r>
        <w:rPr>
          <w:lang w:val="da-DK"/>
        </w:rPr>
        <w:t>It kan således være genstand for psykologisk analyse på linje med andre væsentlige socialiserings-, kommunikations- og identitetspåvirkende instanser. It kan belyses ud fra både en udviklingspsykologisk, en kognitiv, en socialpsykologisk, en psykodynamisk og en humanistisk psykologisk synsvinkel og udgør således et velegnet emne for sammenligning og vurdering af de forskellige psykologiske teoriers forklaringskraft.</w:t>
      </w:r>
    </w:p>
    <w:p w14:paraId="2CC13921" w14:textId="77777777" w:rsidR="00BB2A5C" w:rsidRDefault="00BB2A5C" w:rsidP="00BB2A5C">
      <w:pPr>
        <w:jc w:val="both"/>
        <w:rPr>
          <w:b/>
          <w:lang w:val="da-DK"/>
        </w:rPr>
      </w:pPr>
    </w:p>
    <w:p w14:paraId="0BB970F2" w14:textId="77777777" w:rsidR="00BB2A5C" w:rsidRDefault="00BB2A5C" w:rsidP="00BB2A5C">
      <w:pPr>
        <w:jc w:val="both"/>
        <w:rPr>
          <w:b/>
          <w:lang w:val="da-DK"/>
        </w:rPr>
      </w:pPr>
    </w:p>
    <w:p w14:paraId="642EB21A" w14:textId="68962578" w:rsidR="00545636" w:rsidRDefault="00E53E3D" w:rsidP="00545636">
      <w:pPr>
        <w:autoSpaceDE w:val="0"/>
        <w:autoSpaceDN w:val="0"/>
        <w:adjustRightInd w:val="0"/>
        <w:spacing w:line="276" w:lineRule="auto"/>
        <w:rPr>
          <w:lang w:val="da-DK"/>
        </w:rPr>
      </w:pPr>
      <w:r w:rsidRPr="00876D86">
        <w:rPr>
          <w:b/>
          <w:lang w:val="da-DK"/>
        </w:rPr>
        <w:t>4.</w:t>
      </w:r>
      <w:r w:rsidR="002764CF">
        <w:rPr>
          <w:b/>
          <w:lang w:val="da-DK"/>
        </w:rPr>
        <w:t>4</w:t>
      </w:r>
      <w:r w:rsidRPr="00876D86">
        <w:rPr>
          <w:b/>
          <w:lang w:val="da-DK"/>
        </w:rPr>
        <w:t xml:space="preserve"> Fagsprog</w:t>
      </w:r>
      <w:r w:rsidR="00545636" w:rsidRPr="00545636">
        <w:rPr>
          <w:lang w:val="da-DK"/>
        </w:rPr>
        <w:t xml:space="preserve"> </w:t>
      </w:r>
    </w:p>
    <w:p w14:paraId="6E738681" w14:textId="77777777" w:rsidR="00545636" w:rsidRPr="00562922" w:rsidRDefault="00545636" w:rsidP="00545636">
      <w:pPr>
        <w:autoSpaceDE w:val="0"/>
        <w:autoSpaceDN w:val="0"/>
        <w:adjustRightInd w:val="0"/>
        <w:spacing w:line="276" w:lineRule="auto"/>
        <w:rPr>
          <w:i/>
          <w:lang w:val="da-DK"/>
        </w:rPr>
      </w:pPr>
      <w:r w:rsidRPr="00545636">
        <w:rPr>
          <w:i/>
          <w:lang w:val="da-DK"/>
        </w:rPr>
        <w:t xml:space="preserve">Undervisningen skal tilrettelægges således, at der arbejdes systematisk med udvikling af elevernes fagsprog samt forståelse og anvendelse af fagets terminologi. </w:t>
      </w:r>
      <w:r w:rsidRPr="00562922">
        <w:rPr>
          <w:i/>
          <w:lang w:val="da-DK"/>
        </w:rPr>
        <w:t>Undervisningen skal tilrettelægges, så eleverne gradvist opnår sikkerhed i forståelse og brug af før-faglige ord og begreber.</w:t>
      </w:r>
    </w:p>
    <w:p w14:paraId="60FBF4C1" w14:textId="77777777" w:rsidR="00545636" w:rsidRPr="00562922" w:rsidRDefault="00545636" w:rsidP="00522E6C">
      <w:pPr>
        <w:jc w:val="both"/>
        <w:rPr>
          <w:i/>
          <w:lang w:val="da-DK"/>
        </w:rPr>
      </w:pPr>
    </w:p>
    <w:p w14:paraId="3CE96D8D" w14:textId="77777777" w:rsidR="00630FDD" w:rsidRDefault="00ED7E61" w:rsidP="00522E6C">
      <w:pPr>
        <w:jc w:val="both"/>
        <w:rPr>
          <w:lang w:val="da-DK"/>
        </w:rPr>
      </w:pPr>
      <w:r w:rsidRPr="00ED7E61">
        <w:rPr>
          <w:lang w:val="da-DK"/>
        </w:rPr>
        <w:t>Som tidligere omtalt</w:t>
      </w:r>
      <w:r>
        <w:rPr>
          <w:lang w:val="da-DK"/>
        </w:rPr>
        <w:t xml:space="preserve"> anvendes en andetsprogspædagogisk tilgang til psykologi-undervisningen i Grønland.</w:t>
      </w:r>
      <w:r w:rsidR="00522E6C">
        <w:rPr>
          <w:lang w:val="da-DK"/>
        </w:rPr>
        <w:t xml:space="preserve"> Hvis psykologi ikke formidles på de grønlandske elevers modersmål, må undervisningen give plads til elevernes sproglige bearbejdning af det faglige stof. Det er naturligt at give plads til tænke- og oversættelsespauser i elevernes mundtlige kommunikation og i høj grad lade eleverne også forklare og diskutere det psykologifaglige stof på deres modersmål. </w:t>
      </w:r>
    </w:p>
    <w:p w14:paraId="621C811A" w14:textId="77777777" w:rsidR="00876D86" w:rsidRDefault="00876D86" w:rsidP="00522E6C">
      <w:pPr>
        <w:jc w:val="both"/>
        <w:rPr>
          <w:lang w:val="da-DK"/>
        </w:rPr>
      </w:pPr>
    </w:p>
    <w:p w14:paraId="7A91BC33" w14:textId="77777777" w:rsidR="00630FDD" w:rsidRDefault="00630FDD" w:rsidP="00630FDD">
      <w:pPr>
        <w:jc w:val="both"/>
        <w:rPr>
          <w:lang w:val="da-DK"/>
        </w:rPr>
      </w:pPr>
      <w:r>
        <w:rPr>
          <w:lang w:val="da-DK"/>
        </w:rPr>
        <w:t>Hvis undervisningen baseres på lærebøger udarbejdet til det danske gymnasium, må det sikres, at det faglige stof er sprogligt tilgængeligt for grønlandske elever. Det kan for eksempel finde sted gennem en lærerintroduktion til indholdet, inden eleverne læser teksten samt udlevering af noter til teksten. Disse noter indeholder såvel ordforklaring som information om kulturel medbetydning.</w:t>
      </w:r>
      <w:r w:rsidR="00876D86">
        <w:rPr>
          <w:lang w:val="da-DK"/>
        </w:rPr>
        <w:t xml:space="preserve"> </w:t>
      </w:r>
      <w:r>
        <w:rPr>
          <w:lang w:val="da-DK"/>
        </w:rPr>
        <w:t xml:space="preserve">Endelig kan eleverne i fællesskab udarbejde en sprogligt forenklet fremstilling af de faglige pointer i teksten. </w:t>
      </w:r>
    </w:p>
    <w:p w14:paraId="43EDF719" w14:textId="77777777" w:rsidR="00630FDD" w:rsidRPr="00D92CAC" w:rsidRDefault="00630FDD" w:rsidP="00630FDD">
      <w:pPr>
        <w:jc w:val="both"/>
        <w:rPr>
          <w:lang w:val="da-DK"/>
        </w:rPr>
      </w:pPr>
      <w:r>
        <w:rPr>
          <w:lang w:val="da-DK"/>
        </w:rPr>
        <w:t>Psykologiundervisning handler om at lære de fagpsykologiske begreber, der knytter sig til faget.  Det er det psykologiske fagsprog, som a</w:t>
      </w:r>
      <w:r w:rsidR="00876D86">
        <w:rPr>
          <w:lang w:val="da-DK"/>
        </w:rPr>
        <w:t xml:space="preserve">lle elever trænes i at anvende. </w:t>
      </w:r>
      <w:r>
        <w:rPr>
          <w:lang w:val="da-DK"/>
        </w:rPr>
        <w:t xml:space="preserve">Men der </w:t>
      </w:r>
      <w:r>
        <w:rPr>
          <w:lang w:val="da-DK"/>
        </w:rPr>
        <w:lastRenderedPageBreak/>
        <w:t xml:space="preserve">ligger en særlig udfordring i, at tilegnelsen af ovennævnte fagsprog går via et sprog, som ikke er elevernes modersmål. Opmærksomheden må derfor i lige så høj grad rettes mod det såkaldte </w:t>
      </w:r>
      <w:r>
        <w:rPr>
          <w:i/>
          <w:lang w:val="da-DK"/>
        </w:rPr>
        <w:t>før-faglige ordforråd</w:t>
      </w:r>
      <w:r>
        <w:rPr>
          <w:lang w:val="da-DK"/>
        </w:rPr>
        <w:t>. Det før-faglige ordforråd ligger mellem det basale danske ordforråd, som alle elever besidder, og så det ovennævnte fagspecifikke begrebssprog. Det er alle de ord og begreber, som en modersmålstalende dansker ikke bemærker, men som kan volde forståelsesproblemer for en grønlandsk elev.</w:t>
      </w:r>
    </w:p>
    <w:p w14:paraId="1B2D5C9E" w14:textId="77777777" w:rsidR="00630FDD" w:rsidRDefault="00630FDD" w:rsidP="00630FDD">
      <w:pPr>
        <w:jc w:val="both"/>
        <w:rPr>
          <w:lang w:val="da-DK"/>
        </w:rPr>
      </w:pPr>
    </w:p>
    <w:p w14:paraId="3646C768" w14:textId="77777777" w:rsidR="00630FDD" w:rsidRDefault="00630FDD" w:rsidP="00630FDD">
      <w:pPr>
        <w:jc w:val="both"/>
        <w:rPr>
          <w:lang w:val="da-DK"/>
        </w:rPr>
      </w:pPr>
      <w:r>
        <w:rPr>
          <w:lang w:val="da-DK"/>
        </w:rPr>
        <w:t xml:space="preserve">I undervisningen kan det være vanskeligt præcist at afgøre, hvilke ord og udtryk der giver den enkelte elev vanskeligheder. Det forekommer også, at elever tror de har forstået en formulering, som de ved nærmere undersøgelse faktisk ikke har forstået. Psykologilæreren sikrer sig derfor hyppigt, at lærebogstekstens danske ord og sproglige formuleringer afkodes korrekt af eleverne. </w:t>
      </w:r>
    </w:p>
    <w:p w14:paraId="545CA87D" w14:textId="77777777" w:rsidR="00630FDD" w:rsidRDefault="00630FDD" w:rsidP="00630FDD">
      <w:pPr>
        <w:jc w:val="both"/>
        <w:rPr>
          <w:lang w:val="da-DK"/>
        </w:rPr>
      </w:pPr>
    </w:p>
    <w:p w14:paraId="01B896BC" w14:textId="77777777" w:rsidR="00630FDD" w:rsidRDefault="00630FDD" w:rsidP="00630FDD">
      <w:pPr>
        <w:jc w:val="both"/>
        <w:rPr>
          <w:lang w:val="da-DK"/>
        </w:rPr>
      </w:pPr>
      <w:r>
        <w:rPr>
          <w:lang w:val="da-DK"/>
        </w:rPr>
        <w:t>Man kan med fordel diskutere med eleverne, om et psykologisk begreb har et tilsvarende grønlandsk udtryk. Det støtter elevernes begrebstilegnelse, hvis de grønlandske udtryk inddrages i undervisningen. Hvis et begreb ikke umiddelbart findes på grønlandsk, kan det være en god udfordring for eleverne at konstruere det. I det hele taget konsolideres elevernes forståelse af det faglige stof, hvis eleverne gives mulighed for at udtrykke pointer og sammenfattende konklusioner på begge sprog.</w:t>
      </w:r>
    </w:p>
    <w:p w14:paraId="217B5D2D" w14:textId="77777777" w:rsidR="00630FDD" w:rsidRDefault="00630FDD" w:rsidP="00522E6C">
      <w:pPr>
        <w:jc w:val="both"/>
        <w:rPr>
          <w:lang w:val="da-DK"/>
        </w:rPr>
      </w:pPr>
    </w:p>
    <w:p w14:paraId="14B247A4" w14:textId="77777777" w:rsidR="00522E6C" w:rsidRDefault="00522E6C" w:rsidP="00E53E3D">
      <w:pPr>
        <w:jc w:val="both"/>
        <w:rPr>
          <w:b/>
          <w:lang w:val="da-DK"/>
        </w:rPr>
      </w:pPr>
    </w:p>
    <w:p w14:paraId="16732337" w14:textId="63285053" w:rsidR="00BB2A5C" w:rsidRDefault="00BB2A5C" w:rsidP="00BB2A5C">
      <w:pPr>
        <w:autoSpaceDE w:val="0"/>
        <w:autoSpaceDN w:val="0"/>
        <w:adjustRightInd w:val="0"/>
        <w:spacing w:line="276" w:lineRule="auto"/>
        <w:rPr>
          <w:bCs/>
          <w:lang w:val="da-DK"/>
        </w:rPr>
      </w:pPr>
      <w:r>
        <w:rPr>
          <w:b/>
          <w:lang w:val="da-DK"/>
        </w:rPr>
        <w:t>4.</w:t>
      </w:r>
      <w:r w:rsidR="002764CF">
        <w:rPr>
          <w:b/>
          <w:lang w:val="da-DK"/>
        </w:rPr>
        <w:t>5</w:t>
      </w:r>
      <w:r w:rsidR="00E53E3D" w:rsidRPr="003D40BF">
        <w:rPr>
          <w:b/>
          <w:lang w:val="da-DK"/>
        </w:rPr>
        <w:t xml:space="preserve"> Samspil med andre fag</w:t>
      </w:r>
      <w:r w:rsidRPr="00BB2A5C">
        <w:rPr>
          <w:bCs/>
          <w:lang w:val="da-DK"/>
        </w:rPr>
        <w:t xml:space="preserve"> </w:t>
      </w:r>
    </w:p>
    <w:p w14:paraId="5A1AB724" w14:textId="77777777" w:rsidR="00BB2A5C" w:rsidRPr="00BB2A5C" w:rsidRDefault="00BB2A5C" w:rsidP="00BB2A5C">
      <w:pPr>
        <w:autoSpaceDE w:val="0"/>
        <w:autoSpaceDN w:val="0"/>
        <w:adjustRightInd w:val="0"/>
        <w:spacing w:line="276" w:lineRule="auto"/>
        <w:rPr>
          <w:bCs/>
          <w:i/>
          <w:lang w:val="da-DK"/>
        </w:rPr>
      </w:pPr>
      <w:r w:rsidRPr="00BB2A5C">
        <w:rPr>
          <w:bCs/>
          <w:i/>
          <w:lang w:val="da-DK"/>
        </w:rPr>
        <w:t xml:space="preserve">Undervisningen skal tilrettelægges, så der i perioder arbejdes tværfagligt og drages paralleller til andre fags vidensområder. </w:t>
      </w:r>
      <w:r w:rsidRPr="00BB2A5C">
        <w:rPr>
          <w:i/>
          <w:lang w:val="da-DK"/>
        </w:rPr>
        <w:t>Fagets stofområder giver naturlige berøringsflader til samtlige fag, som på forskellige måder beskæftiger sig med mennesket, og samarbejdet med andre fag giver mulighed for fordybelse og større indsigt i de respektive fags bidrag til helheden.</w:t>
      </w:r>
    </w:p>
    <w:p w14:paraId="4DF0C8D4" w14:textId="77777777" w:rsidR="00E53E3D" w:rsidRPr="003D40BF" w:rsidRDefault="00E53E3D" w:rsidP="00E53E3D">
      <w:pPr>
        <w:jc w:val="both"/>
        <w:rPr>
          <w:b/>
          <w:lang w:val="da-DK"/>
        </w:rPr>
      </w:pPr>
    </w:p>
    <w:p w14:paraId="2955444F" w14:textId="77777777" w:rsidR="00E53E3D" w:rsidRDefault="0039174B" w:rsidP="00E53E3D">
      <w:pPr>
        <w:jc w:val="both"/>
        <w:rPr>
          <w:lang w:val="da-DK"/>
        </w:rPr>
      </w:pPr>
      <w:r>
        <w:rPr>
          <w:lang w:val="da-DK"/>
        </w:rPr>
        <w:t>I psykologi kan dele af undervisningen tilrettelægges således</w:t>
      </w:r>
      <w:r w:rsidR="00E53E3D">
        <w:rPr>
          <w:lang w:val="da-DK"/>
        </w:rPr>
        <w:t>, at den koordineres, planlægges og afvikle</w:t>
      </w:r>
      <w:r>
        <w:rPr>
          <w:lang w:val="da-DK"/>
        </w:rPr>
        <w:t>s i samarbejde med andre fag. Psykologi</w:t>
      </w:r>
      <w:r w:rsidR="00E53E3D">
        <w:rPr>
          <w:lang w:val="da-DK"/>
        </w:rPr>
        <w:t xml:space="preserve">fagets samspil baseres på et fagligt fundament, der sikrer, at fagets centrale metoder og </w:t>
      </w:r>
      <w:r>
        <w:rPr>
          <w:lang w:val="da-DK"/>
        </w:rPr>
        <w:t>færdigheder anvendes. Psykologi</w:t>
      </w:r>
      <w:r w:rsidR="00E53E3D">
        <w:rPr>
          <w:lang w:val="da-DK"/>
        </w:rPr>
        <w:t xml:space="preserve"> reduceres således aldrig til alene at være et redskab for andre fagområders faglighed.</w:t>
      </w:r>
    </w:p>
    <w:p w14:paraId="472A55A1" w14:textId="77777777" w:rsidR="00E53E3D" w:rsidRDefault="00E53E3D" w:rsidP="00E53E3D">
      <w:pPr>
        <w:jc w:val="both"/>
        <w:rPr>
          <w:lang w:val="da-DK"/>
        </w:rPr>
      </w:pPr>
    </w:p>
    <w:p w14:paraId="3E23CD8A" w14:textId="77777777" w:rsidR="00E53E3D" w:rsidRDefault="00E53E3D" w:rsidP="00E53E3D">
      <w:pPr>
        <w:jc w:val="both"/>
        <w:rPr>
          <w:lang w:val="da-DK"/>
        </w:rPr>
      </w:pPr>
      <w:r>
        <w:rPr>
          <w:lang w:val="da-DK"/>
        </w:rPr>
        <w:t>For mange elever lettes tilegnelsen af det faglige stof, hvis der foregår et fagligt samspil mellem fagene. Overordnet set kan samspillet med andre fag foregå på to måder. Der kan være tale om et formaliseret samarb</w:t>
      </w:r>
      <w:r w:rsidR="0039174B">
        <w:rPr>
          <w:lang w:val="da-DK"/>
        </w:rPr>
        <w:t>ejde i en periode, hvor en psykologi</w:t>
      </w:r>
      <w:r>
        <w:rPr>
          <w:lang w:val="da-DK"/>
        </w:rPr>
        <w:t>lærer i samarbejde med en faglærer fra et andet fag planlægger og afvikler et fælles forløb. Der kan ligeledes være tale</w:t>
      </w:r>
      <w:r w:rsidR="0039174B">
        <w:rPr>
          <w:lang w:val="da-DK"/>
        </w:rPr>
        <w:t xml:space="preserve"> om en decideret toning af psykologifaget, hvor der i stof</w:t>
      </w:r>
      <w:r>
        <w:rPr>
          <w:lang w:val="da-DK"/>
        </w:rPr>
        <w:t xml:space="preserve">udvælgelse og arbejdsformer tages højde for elevernes valg af studieretning. </w:t>
      </w:r>
    </w:p>
    <w:p w14:paraId="7E910EFB" w14:textId="77777777" w:rsidR="00E53E3D" w:rsidRDefault="00E53E3D" w:rsidP="00E53E3D">
      <w:pPr>
        <w:jc w:val="both"/>
        <w:rPr>
          <w:lang w:val="da-DK"/>
        </w:rPr>
      </w:pPr>
    </w:p>
    <w:p w14:paraId="1DF8A9F3" w14:textId="77777777" w:rsidR="00E53E3D" w:rsidRDefault="00E53E3D" w:rsidP="00E53E3D">
      <w:pPr>
        <w:jc w:val="both"/>
        <w:rPr>
          <w:lang w:val="da-DK"/>
        </w:rPr>
      </w:pPr>
      <w:r>
        <w:rPr>
          <w:lang w:val="da-DK"/>
        </w:rPr>
        <w:lastRenderedPageBreak/>
        <w:t xml:space="preserve">Teamlærerordningen lægger ligeledes op til et samarbejde mellem fagene, men her er der snarere tale om en koordinering af tilrettelæggelsesformer, </w:t>
      </w:r>
      <w:proofErr w:type="gramStart"/>
      <w:r>
        <w:rPr>
          <w:lang w:val="da-DK"/>
        </w:rPr>
        <w:t>således at</w:t>
      </w:r>
      <w:proofErr w:type="gramEnd"/>
      <w:r>
        <w:rPr>
          <w:lang w:val="da-DK"/>
        </w:rPr>
        <w:t xml:space="preserve"> eleverne i fagene møder den samme målrettede og elevcentrerede pædagogik, hvilket befordrer deres faglige og studiemæssige udvikling.</w:t>
      </w:r>
    </w:p>
    <w:p w14:paraId="679C7F01" w14:textId="77777777" w:rsidR="00E53E3D" w:rsidRDefault="00E53E3D" w:rsidP="00E53E3D">
      <w:pPr>
        <w:jc w:val="both"/>
        <w:rPr>
          <w:lang w:val="da-DK"/>
        </w:rPr>
      </w:pPr>
    </w:p>
    <w:p w14:paraId="79C13E40" w14:textId="77777777" w:rsidR="0039174B" w:rsidRDefault="0039174B" w:rsidP="00E53E3D">
      <w:pPr>
        <w:jc w:val="both"/>
        <w:rPr>
          <w:lang w:val="da-DK"/>
        </w:rPr>
      </w:pPr>
      <w:r>
        <w:rPr>
          <w:lang w:val="da-DK"/>
        </w:rPr>
        <w:t xml:space="preserve">Psykologi har potentiale til fagligt samspil med en lang række fag og fagområder, hvilket </w:t>
      </w:r>
      <w:proofErr w:type="gramStart"/>
      <w:r>
        <w:rPr>
          <w:lang w:val="da-DK"/>
        </w:rPr>
        <w:t>eksempelvis</w:t>
      </w:r>
      <w:proofErr w:type="gramEnd"/>
      <w:r>
        <w:rPr>
          <w:lang w:val="da-DK"/>
        </w:rPr>
        <w:t xml:space="preserve"> fremgår af betegnelsen på en lang række videnskabeligt funderede discipliner, hvor psykologi indgår. De såkaldte ”bindestregsvidenskaber” angiver blot nogle af mulighederne: Sundhedspsykologi, neuropsykologi, reklamepsykologi, mediepsykologi, idrætspsykologi, religionspsykologi, kulturpsykologi, </w:t>
      </w:r>
      <w:proofErr w:type="spellStart"/>
      <w:r>
        <w:rPr>
          <w:lang w:val="da-DK"/>
        </w:rPr>
        <w:t>retspsykologi</w:t>
      </w:r>
      <w:proofErr w:type="spellEnd"/>
      <w:r>
        <w:rPr>
          <w:lang w:val="da-DK"/>
        </w:rPr>
        <w:t xml:space="preserve">, sprogpsykologi, </w:t>
      </w:r>
      <w:proofErr w:type="spellStart"/>
      <w:r w:rsidR="005223CE">
        <w:rPr>
          <w:lang w:val="da-DK"/>
        </w:rPr>
        <w:t>krisepsykologi</w:t>
      </w:r>
      <w:proofErr w:type="spellEnd"/>
      <w:r w:rsidR="005223CE">
        <w:rPr>
          <w:lang w:val="da-DK"/>
        </w:rPr>
        <w:t xml:space="preserve">, </w:t>
      </w:r>
      <w:proofErr w:type="spellStart"/>
      <w:r w:rsidR="005223CE">
        <w:rPr>
          <w:lang w:val="da-DK"/>
        </w:rPr>
        <w:t>arbejdspsykologi</w:t>
      </w:r>
      <w:proofErr w:type="spellEnd"/>
      <w:r w:rsidR="005223CE">
        <w:rPr>
          <w:lang w:val="da-DK"/>
        </w:rPr>
        <w:t>, pædagogisk psykologi, kommunikationspsykologi osv.</w:t>
      </w:r>
    </w:p>
    <w:p w14:paraId="057E04E1" w14:textId="77777777" w:rsidR="005223CE" w:rsidRDefault="005223CE" w:rsidP="00E53E3D">
      <w:pPr>
        <w:jc w:val="both"/>
        <w:rPr>
          <w:lang w:val="da-DK"/>
        </w:rPr>
      </w:pPr>
    </w:p>
    <w:p w14:paraId="4E8DE74E" w14:textId="77777777" w:rsidR="005223CE" w:rsidRDefault="005223CE" w:rsidP="00E53E3D">
      <w:pPr>
        <w:jc w:val="both"/>
        <w:rPr>
          <w:lang w:val="da-DK"/>
        </w:rPr>
      </w:pPr>
      <w:r>
        <w:rPr>
          <w:lang w:val="da-DK"/>
        </w:rPr>
        <w:t>I tværfagligt samarbejde bidrager psykologi med sin forståelse af den menneskelige psyke. Psykologi belyser med sin faglighed mennesket som et tænkende, villende og agerende socialt subjekt og har fokus på de mekanismer, der ligger bag dets tanker, følelser, ønsker og handlinger,</w:t>
      </w:r>
      <w:r w:rsidR="003D40BF">
        <w:rPr>
          <w:lang w:val="da-DK"/>
        </w:rPr>
        <w:t xml:space="preserve"> mens andre fag vil lægge vægten</w:t>
      </w:r>
      <w:r>
        <w:rPr>
          <w:lang w:val="da-DK"/>
        </w:rPr>
        <w:t xml:space="preserve"> på </w:t>
      </w:r>
      <w:proofErr w:type="gramStart"/>
      <w:r>
        <w:rPr>
          <w:lang w:val="da-DK"/>
        </w:rPr>
        <w:t>f. eks.</w:t>
      </w:r>
      <w:proofErr w:type="gramEnd"/>
      <w:r>
        <w:rPr>
          <w:lang w:val="da-DK"/>
        </w:rPr>
        <w:t xml:space="preserve"> biologiske, biokemiske, somatiske, økonomiske, historiske, </w:t>
      </w:r>
      <w:r w:rsidR="003D40BF">
        <w:rPr>
          <w:lang w:val="da-DK"/>
        </w:rPr>
        <w:t xml:space="preserve">sociologiske, </w:t>
      </w:r>
      <w:r>
        <w:rPr>
          <w:lang w:val="da-DK"/>
        </w:rPr>
        <w:t>organisatoriske og politiske forhold.</w:t>
      </w:r>
    </w:p>
    <w:p w14:paraId="34EF84B0" w14:textId="77777777" w:rsidR="003D40BF" w:rsidRDefault="003D40BF" w:rsidP="00E53E3D">
      <w:pPr>
        <w:jc w:val="both"/>
        <w:rPr>
          <w:lang w:val="da-DK"/>
        </w:rPr>
      </w:pPr>
    </w:p>
    <w:p w14:paraId="4D318774" w14:textId="77777777" w:rsidR="00E53E3D" w:rsidRPr="009A7611" w:rsidRDefault="00E53E3D" w:rsidP="00E53E3D">
      <w:pPr>
        <w:jc w:val="both"/>
        <w:rPr>
          <w:b/>
          <w:lang w:val="da-DK"/>
        </w:rPr>
      </w:pPr>
      <w:r w:rsidRPr="009A7611">
        <w:rPr>
          <w:b/>
          <w:lang w:val="da-DK"/>
        </w:rPr>
        <w:t>5. Evaluering</w:t>
      </w:r>
    </w:p>
    <w:p w14:paraId="002638D3" w14:textId="77777777" w:rsidR="00BB2A5C" w:rsidRDefault="00E53E3D" w:rsidP="00E53E3D">
      <w:pPr>
        <w:jc w:val="both"/>
        <w:rPr>
          <w:lang w:val="da-DK"/>
        </w:rPr>
      </w:pPr>
      <w:r w:rsidRPr="009A7611">
        <w:rPr>
          <w:b/>
          <w:lang w:val="da-DK"/>
        </w:rPr>
        <w:t>5.1 Løbende evaluering</w:t>
      </w:r>
      <w:r w:rsidR="00BB2A5C" w:rsidRPr="00BB2A5C">
        <w:rPr>
          <w:lang w:val="da-DK"/>
        </w:rPr>
        <w:t xml:space="preserve"> </w:t>
      </w:r>
    </w:p>
    <w:p w14:paraId="555E954C" w14:textId="77777777" w:rsidR="00E53E3D" w:rsidRPr="00BB2A5C" w:rsidRDefault="00BB2A5C" w:rsidP="00E53E3D">
      <w:pPr>
        <w:jc w:val="both"/>
        <w:rPr>
          <w:b/>
          <w:i/>
          <w:lang w:val="da-DK"/>
        </w:rPr>
      </w:pPr>
      <w:r w:rsidRPr="00BB2A5C">
        <w:rPr>
          <w:i/>
          <w:lang w:val="da-DK"/>
        </w:rPr>
        <w:t xml:space="preserve">Evalueringen tilrettelægges med udgangspunkt i fagets læringsmål og tilrettelægges så kvaliteten af undervisningen understøttes. Evaluering skal sikre, at enkelte elevs læring styrkes, ved at eleven løbende kender sit standpunkt. </w:t>
      </w:r>
      <w:r w:rsidRPr="00562922">
        <w:rPr>
          <w:i/>
          <w:lang w:val="da-DK"/>
        </w:rPr>
        <w:t>Evaluering gennemføres flere gange i løbet af undervisningen i skriftlig eller mundtlig form. Det skal sikres, at der ved undervisningens afslutning har været benyttet forskellige evalueringsformer.</w:t>
      </w:r>
    </w:p>
    <w:p w14:paraId="2892699E" w14:textId="77777777" w:rsidR="00BB2A5C" w:rsidRDefault="00BB2A5C" w:rsidP="00E53E3D">
      <w:pPr>
        <w:jc w:val="both"/>
        <w:rPr>
          <w:b/>
          <w:i/>
          <w:lang w:val="da-DK"/>
        </w:rPr>
      </w:pPr>
    </w:p>
    <w:p w14:paraId="13EA8E92" w14:textId="77777777" w:rsidR="00BB2A5C" w:rsidRPr="00BB2A5C" w:rsidRDefault="00BB2A5C" w:rsidP="00E53E3D">
      <w:pPr>
        <w:jc w:val="both"/>
        <w:rPr>
          <w:b/>
          <w:i/>
          <w:lang w:val="da-DK"/>
        </w:rPr>
      </w:pPr>
    </w:p>
    <w:p w14:paraId="286C250C" w14:textId="77777777" w:rsidR="00E04987" w:rsidRPr="00E04987" w:rsidRDefault="0027671C" w:rsidP="00E53E3D">
      <w:pPr>
        <w:jc w:val="both"/>
        <w:rPr>
          <w:b/>
          <w:color w:val="FF0000"/>
          <w:lang w:val="da-DK"/>
        </w:rPr>
      </w:pPr>
      <w:r>
        <w:rPr>
          <w:color w:val="000000"/>
          <w:lang w:val="da-DK" w:eastAsia="da-DK"/>
        </w:rPr>
        <w:t>Psykologifagets læringsmål præsenteres v</w:t>
      </w:r>
      <w:r w:rsidR="00E04987" w:rsidRPr="00E04987">
        <w:rPr>
          <w:color w:val="000000"/>
          <w:lang w:val="da-DK" w:eastAsia="da-DK"/>
        </w:rPr>
        <w:t>ed skoleårets</w:t>
      </w:r>
      <w:r w:rsidR="009A7611">
        <w:rPr>
          <w:color w:val="000000"/>
          <w:lang w:val="da-DK" w:eastAsia="da-DK"/>
        </w:rPr>
        <w:t xml:space="preserve"> </w:t>
      </w:r>
      <w:r w:rsidR="00E04987">
        <w:rPr>
          <w:color w:val="000000"/>
          <w:lang w:val="da-DK" w:eastAsia="da-DK"/>
        </w:rPr>
        <w:t>begyndelse</w:t>
      </w:r>
      <w:r>
        <w:rPr>
          <w:color w:val="000000"/>
          <w:lang w:val="da-DK" w:eastAsia="da-DK"/>
        </w:rPr>
        <w:t xml:space="preserve"> sammen med</w:t>
      </w:r>
      <w:r w:rsidR="00E04987" w:rsidRPr="00E04987">
        <w:rPr>
          <w:color w:val="000000"/>
          <w:lang w:val="da-DK" w:eastAsia="da-DK"/>
        </w:rPr>
        <w:t xml:space="preserve"> fagets indhold (hvad eleverne skal vide) og arbejdsformer (hvordan eleverne skal arbejde). Læreren taler herefter med eleverne </w:t>
      </w:r>
      <w:r w:rsidR="00E04987" w:rsidRPr="0027671C">
        <w:rPr>
          <w:lang w:val="da-DK" w:eastAsia="da-DK"/>
        </w:rPr>
        <w:t>om</w:t>
      </w:r>
      <w:r>
        <w:rPr>
          <w:color w:val="000000"/>
          <w:lang w:val="da-DK" w:eastAsia="da-DK"/>
        </w:rPr>
        <w:t>, hvilken progression der forventes at</w:t>
      </w:r>
      <w:r w:rsidR="00E04987" w:rsidRPr="00E04987">
        <w:rPr>
          <w:color w:val="000000"/>
          <w:lang w:val="da-DK" w:eastAsia="da-DK"/>
        </w:rPr>
        <w:t xml:space="preserve"> være gennem året på disse punkter, og hvordan klassen og den e</w:t>
      </w:r>
      <w:r>
        <w:rPr>
          <w:color w:val="000000"/>
          <w:lang w:val="da-DK" w:eastAsia="da-DK"/>
        </w:rPr>
        <w:t>nkelte elev kan opfylde</w:t>
      </w:r>
      <w:r w:rsidR="00E04987" w:rsidRPr="00E04987">
        <w:rPr>
          <w:color w:val="000000"/>
          <w:lang w:val="da-DK" w:eastAsia="da-DK"/>
        </w:rPr>
        <w:t xml:space="preserve"> målene.</w:t>
      </w:r>
    </w:p>
    <w:p w14:paraId="57D60511" w14:textId="77777777" w:rsidR="00E04987" w:rsidRDefault="00E04987" w:rsidP="00E53E3D">
      <w:pPr>
        <w:jc w:val="both"/>
        <w:rPr>
          <w:b/>
          <w:color w:val="FF0000"/>
          <w:lang w:val="da-DK"/>
        </w:rPr>
      </w:pPr>
    </w:p>
    <w:p w14:paraId="488D307F" w14:textId="77777777" w:rsidR="00197320" w:rsidRDefault="00E04987" w:rsidP="00E53E3D">
      <w:pPr>
        <w:jc w:val="both"/>
        <w:rPr>
          <w:lang w:val="da-DK"/>
        </w:rPr>
      </w:pPr>
      <w:r>
        <w:rPr>
          <w:lang w:val="da-DK"/>
        </w:rPr>
        <w:t>Det er relevant</w:t>
      </w:r>
      <w:r w:rsidR="00197320">
        <w:rPr>
          <w:lang w:val="da-DK"/>
        </w:rPr>
        <w:t xml:space="preserve"> sammen med eleverne at foretage løbende evalueringer af </w:t>
      </w:r>
      <w:proofErr w:type="gramStart"/>
      <w:r w:rsidR="00197320">
        <w:rPr>
          <w:lang w:val="da-DK"/>
        </w:rPr>
        <w:t>eksempelvis</w:t>
      </w:r>
      <w:proofErr w:type="gramEnd"/>
      <w:r w:rsidR="00197320">
        <w:rPr>
          <w:lang w:val="da-DK"/>
        </w:rPr>
        <w:t xml:space="preserve"> undervisningens tilrettelæggelse og pædagogik, elevernes indsats og udbytte af undervisningen</w:t>
      </w:r>
      <w:r w:rsidR="00CD463B">
        <w:rPr>
          <w:lang w:val="da-DK"/>
        </w:rPr>
        <w:t>, sværhedsgraden af det anvendte materiale</w:t>
      </w:r>
      <w:r w:rsidR="00197320">
        <w:rPr>
          <w:lang w:val="da-DK"/>
        </w:rPr>
        <w:t xml:space="preserve"> samt graden</w:t>
      </w:r>
      <w:r w:rsidR="007F0C5F">
        <w:rPr>
          <w:lang w:val="da-DK"/>
        </w:rPr>
        <w:t xml:space="preserve"> af opfyldelse af læringsmålene</w:t>
      </w:r>
      <w:r w:rsidR="00197320">
        <w:rPr>
          <w:lang w:val="da-DK"/>
        </w:rPr>
        <w:t>.</w:t>
      </w:r>
    </w:p>
    <w:p w14:paraId="6B8A5160" w14:textId="77777777" w:rsidR="00197320" w:rsidRDefault="00197320" w:rsidP="00E53E3D">
      <w:pPr>
        <w:jc w:val="both"/>
        <w:rPr>
          <w:lang w:val="da-DK"/>
        </w:rPr>
      </w:pPr>
    </w:p>
    <w:p w14:paraId="3460B687" w14:textId="77777777" w:rsidR="00197320" w:rsidRDefault="00E04987" w:rsidP="00E53E3D">
      <w:pPr>
        <w:jc w:val="both"/>
        <w:rPr>
          <w:lang w:val="da-DK"/>
        </w:rPr>
      </w:pPr>
      <w:r>
        <w:rPr>
          <w:lang w:val="da-DK"/>
        </w:rPr>
        <w:t>Den</w:t>
      </w:r>
      <w:r w:rsidR="00197320">
        <w:rPr>
          <w:lang w:val="da-DK"/>
        </w:rPr>
        <w:t xml:space="preserve"> interne evaluering kan </w:t>
      </w:r>
      <w:proofErr w:type="gramStart"/>
      <w:r w:rsidR="00197320">
        <w:rPr>
          <w:lang w:val="da-DK"/>
        </w:rPr>
        <w:t>f. eks.</w:t>
      </w:r>
      <w:proofErr w:type="gramEnd"/>
      <w:r w:rsidR="00197320">
        <w:rPr>
          <w:lang w:val="da-DK"/>
        </w:rPr>
        <w:t xml:space="preserve"> tidligt i forløbet omfatte tilrettelæggelsen af undervisningen</w:t>
      </w:r>
      <w:r w:rsidR="00CD463B">
        <w:rPr>
          <w:lang w:val="da-DK"/>
        </w:rPr>
        <w:t>, det psykologifaglige materiale</w:t>
      </w:r>
      <w:r w:rsidR="00197320">
        <w:rPr>
          <w:lang w:val="da-DK"/>
        </w:rPr>
        <w:t xml:space="preserve"> og den anvendte pædagogik, således at </w:t>
      </w:r>
      <w:r w:rsidR="00197320">
        <w:rPr>
          <w:lang w:val="da-DK"/>
        </w:rPr>
        <w:lastRenderedPageBreak/>
        <w:t>lærer og elever kan foretage justeringer</w:t>
      </w:r>
      <w:r w:rsidR="00CD463B">
        <w:rPr>
          <w:lang w:val="da-DK"/>
        </w:rPr>
        <w:t>, så elevaktiviteten og det faglige udbyt</w:t>
      </w:r>
      <w:r>
        <w:rPr>
          <w:lang w:val="da-DK"/>
        </w:rPr>
        <w:t xml:space="preserve">te sikres de bedste betingelser. </w:t>
      </w:r>
    </w:p>
    <w:p w14:paraId="7D472D2F" w14:textId="77777777" w:rsidR="0027671C" w:rsidRDefault="0027671C" w:rsidP="00E53E3D">
      <w:pPr>
        <w:jc w:val="both"/>
        <w:rPr>
          <w:lang w:val="da-DK"/>
        </w:rPr>
      </w:pPr>
    </w:p>
    <w:p w14:paraId="2E9D639B" w14:textId="77777777" w:rsidR="0027671C" w:rsidRDefault="0027671C" w:rsidP="00E53E3D">
      <w:pPr>
        <w:jc w:val="both"/>
        <w:rPr>
          <w:lang w:val="da-DK"/>
        </w:rPr>
      </w:pPr>
      <w:r>
        <w:rPr>
          <w:lang w:val="da-DK"/>
        </w:rPr>
        <w:t>Ved begyndelsen af nye undervisningsforløb b</w:t>
      </w:r>
      <w:r w:rsidR="00077D33">
        <w:rPr>
          <w:lang w:val="da-DK"/>
        </w:rPr>
        <w:t>ør læringsmålene</w:t>
      </w:r>
      <w:r>
        <w:rPr>
          <w:lang w:val="da-DK"/>
        </w:rPr>
        <w:t xml:space="preserve"> markeres tydeligt. Når et forløb afsluttes, kan det ligeledes være givtigt at gennemføre en test af elevernes faglige viden. Herudfra kan læreren sammen med ele</w:t>
      </w:r>
      <w:r w:rsidR="007F0C5F">
        <w:rPr>
          <w:lang w:val="da-DK"/>
        </w:rPr>
        <w:t>verne vurdere, om læringsmålene</w:t>
      </w:r>
      <w:r>
        <w:rPr>
          <w:lang w:val="da-DK"/>
        </w:rPr>
        <w:t xml:space="preserve"> er nået, og den enkelte elev kan selv vurdere sin egen læreproces. Hvis testen indebærer, at eleverne skal formulere sig skriftligt på dansk, skal man dog være opmærksom på, at det i lige så høj grad er dansk skriftsproglige færdigheder, som det er psykologifaglig viden, testen måler.</w:t>
      </w:r>
    </w:p>
    <w:p w14:paraId="6702EAC7" w14:textId="77777777" w:rsidR="00E04987" w:rsidRDefault="00E04987" w:rsidP="00E53E3D">
      <w:pPr>
        <w:jc w:val="both"/>
        <w:rPr>
          <w:lang w:val="da-DK"/>
        </w:rPr>
      </w:pPr>
    </w:p>
    <w:p w14:paraId="75F5BA58" w14:textId="77777777" w:rsidR="00E04987" w:rsidRPr="00E04987" w:rsidRDefault="00E04987" w:rsidP="00E04987">
      <w:pPr>
        <w:autoSpaceDE w:val="0"/>
        <w:autoSpaceDN w:val="0"/>
        <w:adjustRightInd w:val="0"/>
        <w:jc w:val="both"/>
        <w:rPr>
          <w:color w:val="000000"/>
          <w:lang w:val="da-DK" w:eastAsia="da-DK"/>
        </w:rPr>
      </w:pPr>
      <w:r>
        <w:rPr>
          <w:color w:val="000000"/>
          <w:lang w:val="da-DK" w:eastAsia="da-DK"/>
        </w:rPr>
        <w:t>I forhold til den enkelte elev har evalueringen det formative sigte</w:t>
      </w:r>
      <w:r w:rsidRPr="00E04987">
        <w:rPr>
          <w:color w:val="000000"/>
          <w:lang w:val="da-DK" w:eastAsia="da-DK"/>
        </w:rPr>
        <w:t>, at denne får et klart billede af sit faglige standpunkts udvikling og niveau,</w:t>
      </w:r>
      <w:r w:rsidR="00077D33">
        <w:rPr>
          <w:color w:val="000000"/>
          <w:lang w:val="da-DK" w:eastAsia="da-DK"/>
        </w:rPr>
        <w:t xml:space="preserve"> både når det gælder læringsmål</w:t>
      </w:r>
      <w:r w:rsidRPr="00E04987">
        <w:rPr>
          <w:color w:val="000000"/>
          <w:lang w:val="da-DK" w:eastAsia="da-DK"/>
        </w:rPr>
        <w:t xml:space="preserve">, fagligt indhold og almen studiekompetence (arbejdsmetoder, arbejdsformer). På denne baggrund vejledes eleven i, hvordan der kan foregå yderligere faglig progression. </w:t>
      </w:r>
    </w:p>
    <w:p w14:paraId="6EFAAAF1" w14:textId="77777777" w:rsidR="00E04987" w:rsidRPr="00197320" w:rsidRDefault="00E04987" w:rsidP="00E53E3D">
      <w:pPr>
        <w:jc w:val="both"/>
        <w:rPr>
          <w:lang w:val="da-DK"/>
        </w:rPr>
      </w:pPr>
    </w:p>
    <w:p w14:paraId="217CCBD3" w14:textId="77777777" w:rsidR="00197320" w:rsidRPr="003D40BF" w:rsidRDefault="00197320" w:rsidP="00E53E3D">
      <w:pPr>
        <w:jc w:val="both"/>
        <w:rPr>
          <w:b/>
          <w:color w:val="FF0000"/>
          <w:lang w:val="da-DK"/>
        </w:rPr>
      </w:pPr>
    </w:p>
    <w:p w14:paraId="4BA42343" w14:textId="77777777" w:rsidR="00BB2A5C" w:rsidRDefault="00E53E3D" w:rsidP="00BB2A5C">
      <w:pPr>
        <w:autoSpaceDE w:val="0"/>
        <w:autoSpaceDN w:val="0"/>
        <w:adjustRightInd w:val="0"/>
        <w:spacing w:line="276" w:lineRule="auto"/>
        <w:rPr>
          <w:lang w:val="da-DK"/>
        </w:rPr>
      </w:pPr>
      <w:r w:rsidRPr="00640001">
        <w:rPr>
          <w:b/>
          <w:lang w:val="da-DK"/>
        </w:rPr>
        <w:t>5.2 Prøveformer</w:t>
      </w:r>
      <w:r w:rsidR="00BB2A5C" w:rsidRPr="00BB2A5C">
        <w:rPr>
          <w:lang w:val="da-DK"/>
        </w:rPr>
        <w:t xml:space="preserve"> </w:t>
      </w:r>
    </w:p>
    <w:p w14:paraId="72E9915C" w14:textId="1977740E" w:rsidR="00BB2A5C" w:rsidRPr="00BB2A5C" w:rsidRDefault="00BB2A5C" w:rsidP="00BB2A5C">
      <w:pPr>
        <w:autoSpaceDE w:val="0"/>
        <w:autoSpaceDN w:val="0"/>
        <w:adjustRightInd w:val="0"/>
        <w:spacing w:line="276" w:lineRule="auto"/>
        <w:rPr>
          <w:i/>
          <w:lang w:val="da-DK"/>
        </w:rPr>
      </w:pPr>
      <w:r w:rsidRPr="00BB2A5C">
        <w:rPr>
          <w:i/>
          <w:lang w:val="da-DK"/>
        </w:rPr>
        <w:t>Der afholdes en mundtlig prøve på grundlag af opgaver med et ukendt bilagsmateriale. Bilagsmaterialet skal indeholde kildeangivelse. Opgaverne skal være forsynet med en overskrift og være ledsaget af vejledende underspørgsmål. En opgave inklusive bilag må maksimalt udgøre</w:t>
      </w:r>
      <w:r w:rsidR="002764CF">
        <w:rPr>
          <w:i/>
          <w:lang w:val="da-DK"/>
        </w:rPr>
        <w:t xml:space="preserve"> </w:t>
      </w:r>
      <w:r w:rsidR="006C45D6">
        <w:rPr>
          <w:i/>
          <w:lang w:val="da-DK"/>
        </w:rPr>
        <w:t xml:space="preserve">3 normalsider a 2400 anslag inklusiv </w:t>
      </w:r>
      <w:proofErr w:type="gramStart"/>
      <w:r w:rsidR="006C45D6">
        <w:rPr>
          <w:i/>
          <w:lang w:val="da-DK"/>
        </w:rPr>
        <w:t xml:space="preserve">mellemrum </w:t>
      </w:r>
      <w:r w:rsidRPr="00BB2A5C">
        <w:rPr>
          <w:i/>
          <w:lang w:val="da-DK"/>
        </w:rPr>
        <w:t>.</w:t>
      </w:r>
      <w:proofErr w:type="gramEnd"/>
      <w:r w:rsidRPr="00BB2A5C">
        <w:rPr>
          <w:i/>
          <w:lang w:val="da-DK"/>
        </w:rPr>
        <w:t xml:space="preserve"> Opgaverne skal tilsammen dække de læste temaer.</w:t>
      </w:r>
    </w:p>
    <w:p w14:paraId="057A7654" w14:textId="77777777" w:rsidR="00BB2A5C" w:rsidRPr="00BB2A5C" w:rsidRDefault="00BB2A5C" w:rsidP="00BB2A5C">
      <w:pPr>
        <w:autoSpaceDE w:val="0"/>
        <w:autoSpaceDN w:val="0"/>
        <w:adjustRightInd w:val="0"/>
        <w:spacing w:line="276" w:lineRule="auto"/>
        <w:rPr>
          <w:i/>
          <w:lang w:val="da-DK"/>
        </w:rPr>
      </w:pPr>
    </w:p>
    <w:p w14:paraId="461A2A64" w14:textId="143724B0" w:rsidR="00BB2A5C" w:rsidRPr="00BB2A5C" w:rsidRDefault="00BB2A5C" w:rsidP="00BB2A5C">
      <w:pPr>
        <w:autoSpaceDE w:val="0"/>
        <w:autoSpaceDN w:val="0"/>
        <w:adjustRightInd w:val="0"/>
        <w:spacing w:line="276" w:lineRule="auto"/>
        <w:rPr>
          <w:i/>
          <w:lang w:val="da-DK"/>
        </w:rPr>
      </w:pPr>
      <w:r w:rsidRPr="00BB2A5C">
        <w:rPr>
          <w:i/>
          <w:lang w:val="da-DK"/>
        </w:rPr>
        <w:t xml:space="preserve">Der gives </w:t>
      </w:r>
      <w:r w:rsidR="006C45D6">
        <w:rPr>
          <w:i/>
          <w:lang w:val="da-DK"/>
        </w:rPr>
        <w:t xml:space="preserve">ca. </w:t>
      </w:r>
      <w:r w:rsidRPr="00BB2A5C">
        <w:rPr>
          <w:i/>
          <w:lang w:val="da-DK"/>
        </w:rPr>
        <w:t xml:space="preserve">48 minutters forberedelsestid og eksaminationstiden er </w:t>
      </w:r>
      <w:r w:rsidR="006C45D6">
        <w:rPr>
          <w:i/>
          <w:lang w:val="da-DK"/>
        </w:rPr>
        <w:t xml:space="preserve">ca. </w:t>
      </w:r>
      <w:r w:rsidRPr="00BB2A5C">
        <w:rPr>
          <w:i/>
          <w:lang w:val="da-DK"/>
        </w:rPr>
        <w:t>24 minutter pr. eksaminand.</w:t>
      </w:r>
    </w:p>
    <w:p w14:paraId="74D908CE" w14:textId="77777777" w:rsidR="00BB2A5C" w:rsidRPr="00BB2A5C" w:rsidRDefault="00BB2A5C" w:rsidP="00BB2A5C">
      <w:pPr>
        <w:autoSpaceDE w:val="0"/>
        <w:autoSpaceDN w:val="0"/>
        <w:adjustRightInd w:val="0"/>
        <w:spacing w:line="276" w:lineRule="auto"/>
        <w:rPr>
          <w:i/>
          <w:lang w:val="da-DK"/>
        </w:rPr>
      </w:pPr>
    </w:p>
    <w:p w14:paraId="4533B5CE" w14:textId="77777777" w:rsidR="00BB2A5C" w:rsidRPr="00562922" w:rsidRDefault="00BB2A5C" w:rsidP="00BB2A5C">
      <w:pPr>
        <w:autoSpaceDE w:val="0"/>
        <w:autoSpaceDN w:val="0"/>
        <w:adjustRightInd w:val="0"/>
        <w:spacing w:line="276" w:lineRule="auto"/>
        <w:rPr>
          <w:i/>
          <w:lang w:val="da-DK"/>
        </w:rPr>
      </w:pPr>
      <w:r w:rsidRPr="00562922">
        <w:rPr>
          <w:i/>
          <w:lang w:val="da-DK"/>
        </w:rPr>
        <w:t>Eksaminationen former sig som en samtale mellem eksaminand og eksaminator.</w:t>
      </w:r>
    </w:p>
    <w:p w14:paraId="6BD27A1F" w14:textId="77777777" w:rsidR="00BB2A5C" w:rsidRDefault="00BB2A5C" w:rsidP="00BB2A5C">
      <w:pPr>
        <w:jc w:val="both"/>
        <w:rPr>
          <w:i/>
          <w:lang w:val="da-DK"/>
        </w:rPr>
      </w:pPr>
    </w:p>
    <w:p w14:paraId="04A3F2BF" w14:textId="77777777" w:rsidR="009A7611" w:rsidRDefault="009A7611" w:rsidP="009A7611">
      <w:pPr>
        <w:jc w:val="both"/>
        <w:rPr>
          <w:lang w:val="da-DK"/>
        </w:rPr>
      </w:pPr>
    </w:p>
    <w:p w14:paraId="20A44A0D" w14:textId="77777777" w:rsidR="009A7611" w:rsidRDefault="001E34EB" w:rsidP="009A7611">
      <w:pPr>
        <w:jc w:val="both"/>
        <w:rPr>
          <w:lang w:val="da-DK"/>
        </w:rPr>
      </w:pPr>
      <w:r>
        <w:rPr>
          <w:lang w:val="da-DK"/>
        </w:rPr>
        <w:t xml:space="preserve">Eleven skal til mundtlig eksamen gives mulighed for at demonstrere og anvende sin psykologiske viden i forhold til et ukendt bilagsmateriale. Dette materiale kan være cases, casestudies, avisartikler, populærvidenskabelige fremstillinger, fagpsykologiske artikler, psykologiske undersøgelser, tabeller eller andet empirisk materiale. Materialet skal have en tydelig relation til eksamensspørgsmålet, men samtidig åbne op for inddragelse af forskellige psykologiske indfaldsvinkler og perspektiveringer. Det er god praksis, at det ukendte bilagsmateriale forsynes med kildehenvisning, inkl. årstal </w:t>
      </w:r>
      <w:r w:rsidR="00AD07D3">
        <w:rPr>
          <w:lang w:val="da-DK"/>
        </w:rPr>
        <w:t>samt</w:t>
      </w:r>
      <w:r>
        <w:rPr>
          <w:lang w:val="da-DK"/>
        </w:rPr>
        <w:t xml:space="preserve"> foreligger i en tydelig og læselig form.</w:t>
      </w:r>
    </w:p>
    <w:p w14:paraId="59B9A532" w14:textId="77777777" w:rsidR="001E34EB" w:rsidRDefault="001E34EB" w:rsidP="009A7611">
      <w:pPr>
        <w:jc w:val="both"/>
        <w:rPr>
          <w:lang w:val="da-DK"/>
        </w:rPr>
      </w:pPr>
    </w:p>
    <w:p w14:paraId="42034C26" w14:textId="77777777" w:rsidR="001E34EB" w:rsidRDefault="001E34EB" w:rsidP="009A7611">
      <w:pPr>
        <w:jc w:val="both"/>
        <w:rPr>
          <w:lang w:val="da-DK"/>
        </w:rPr>
      </w:pPr>
      <w:r>
        <w:rPr>
          <w:lang w:val="da-DK"/>
        </w:rPr>
        <w:t>Hvis bilagsmaterialet alene er dansksproget, skal der tages he</w:t>
      </w:r>
      <w:r w:rsidR="00AD07D3">
        <w:rPr>
          <w:lang w:val="da-DK"/>
        </w:rPr>
        <w:t>nsyn til, at dette ikke er eksaminandens</w:t>
      </w:r>
      <w:r>
        <w:rPr>
          <w:lang w:val="da-DK"/>
        </w:rPr>
        <w:t xml:space="preserve"> modersmål. Omfanget af det ukendte </w:t>
      </w:r>
      <w:proofErr w:type="spellStart"/>
      <w:r>
        <w:rPr>
          <w:lang w:val="da-DK"/>
        </w:rPr>
        <w:t>tekstmateriale</w:t>
      </w:r>
      <w:proofErr w:type="spellEnd"/>
      <w:r>
        <w:rPr>
          <w:lang w:val="da-DK"/>
        </w:rPr>
        <w:t xml:space="preserve"> bør </w:t>
      </w:r>
      <w:r w:rsidR="00AD07D3">
        <w:rPr>
          <w:lang w:val="da-DK"/>
        </w:rPr>
        <w:t xml:space="preserve">derfor </w:t>
      </w:r>
      <w:r>
        <w:rPr>
          <w:lang w:val="da-DK"/>
        </w:rPr>
        <w:lastRenderedPageBreak/>
        <w:t>begrænses</w:t>
      </w:r>
      <w:r w:rsidR="00AD07D3">
        <w:rPr>
          <w:lang w:val="da-DK"/>
        </w:rPr>
        <w:t>, så eksaminanden i forberedelsestiden også gives tid til at planlægge disponeringen af sin fremlæggelse samt overveje, hvilke psykologiske indfaldsvinkler, der kan bringes i spil i forhold til eksamensspørgsmålets problemstilling.</w:t>
      </w:r>
    </w:p>
    <w:p w14:paraId="138D379B" w14:textId="77777777" w:rsidR="00AD07D3" w:rsidRDefault="00AD07D3" w:rsidP="009A7611">
      <w:pPr>
        <w:jc w:val="both"/>
        <w:rPr>
          <w:lang w:val="da-DK"/>
        </w:rPr>
      </w:pPr>
      <w:r>
        <w:rPr>
          <w:lang w:val="da-DK"/>
        </w:rPr>
        <w:t xml:space="preserve">Eksaminator bør ligeledes forsyne bilagsmaterialet med noter af såvel sproglig som kulturel karakter, så forståelsen af materialets indhold sikres. </w:t>
      </w:r>
    </w:p>
    <w:p w14:paraId="2B9AFB12" w14:textId="77777777" w:rsidR="00C244AB" w:rsidRDefault="00C244AB" w:rsidP="009A7611">
      <w:pPr>
        <w:jc w:val="both"/>
        <w:rPr>
          <w:lang w:val="da-DK"/>
        </w:rPr>
      </w:pPr>
    </w:p>
    <w:p w14:paraId="739E9922" w14:textId="77777777" w:rsidR="00C244AB" w:rsidRDefault="00C244AB" w:rsidP="009A7611">
      <w:pPr>
        <w:jc w:val="both"/>
        <w:rPr>
          <w:lang w:val="da-DK"/>
        </w:rPr>
      </w:pPr>
    </w:p>
    <w:p w14:paraId="2665A504" w14:textId="77777777" w:rsidR="00C244AB" w:rsidRDefault="00C244AB" w:rsidP="009A7611">
      <w:pPr>
        <w:jc w:val="both"/>
        <w:rPr>
          <w:lang w:val="da-DK"/>
        </w:rPr>
      </w:pPr>
    </w:p>
    <w:p w14:paraId="24784114" w14:textId="77777777" w:rsidR="00545A03" w:rsidRDefault="00545A03" w:rsidP="009A7611">
      <w:pPr>
        <w:jc w:val="both"/>
        <w:rPr>
          <w:lang w:val="da-DK"/>
        </w:rPr>
      </w:pPr>
    </w:p>
    <w:p w14:paraId="34655FB4" w14:textId="77777777" w:rsidR="00545A03" w:rsidRDefault="00BB2A5C" w:rsidP="009A7611">
      <w:pPr>
        <w:jc w:val="both"/>
        <w:rPr>
          <w:lang w:val="da-DK"/>
        </w:rPr>
      </w:pPr>
      <w:r w:rsidRPr="00545A03">
        <w:rPr>
          <w:lang w:val="da-DK"/>
        </w:rPr>
        <w:t>Det samlede prøvemateriale skal bredt dække de læste temaer</w:t>
      </w:r>
      <w:r w:rsidR="00545A03" w:rsidRPr="00545A03">
        <w:rPr>
          <w:lang w:val="da-DK"/>
        </w:rPr>
        <w:t>.</w:t>
      </w:r>
      <w:r>
        <w:rPr>
          <w:lang w:val="da-DK"/>
        </w:rPr>
        <w:t xml:space="preserve"> </w:t>
      </w:r>
    </w:p>
    <w:p w14:paraId="30154226" w14:textId="77777777" w:rsidR="00BB6938" w:rsidRDefault="00C244AB" w:rsidP="009A7611">
      <w:pPr>
        <w:jc w:val="both"/>
        <w:rPr>
          <w:lang w:val="da-DK"/>
        </w:rPr>
      </w:pPr>
      <w:r>
        <w:rPr>
          <w:lang w:val="da-DK"/>
        </w:rPr>
        <w:t>Ek</w:t>
      </w:r>
      <w:r w:rsidR="00BB6938">
        <w:rPr>
          <w:lang w:val="da-DK"/>
        </w:rPr>
        <w:t>samens indhold skal afspejle de</w:t>
      </w:r>
      <w:r>
        <w:rPr>
          <w:lang w:val="da-DK"/>
        </w:rPr>
        <w:t xml:space="preserve"> afviklede undervisningsforløb. En bred dækning af de læste temaer betyder, at der skal stilles eksamensspørgsmål indenfor disse, men ikke nødvendigvis sådan, at hvert tema repræsenteres af </w:t>
      </w:r>
      <w:r w:rsidR="00BB6938">
        <w:rPr>
          <w:lang w:val="da-DK"/>
        </w:rPr>
        <w:t xml:space="preserve">specifikt </w:t>
      </w:r>
      <w:r>
        <w:rPr>
          <w:lang w:val="da-DK"/>
        </w:rPr>
        <w:t>afgrænsede spørgsmål.</w:t>
      </w:r>
      <w:r w:rsidR="00364268">
        <w:rPr>
          <w:lang w:val="da-DK"/>
        </w:rPr>
        <w:t xml:space="preserve"> Nogle temaforløb kan have</w:t>
      </w:r>
      <w:r w:rsidR="00BB6938">
        <w:rPr>
          <w:lang w:val="da-DK"/>
        </w:rPr>
        <w:t xml:space="preserve"> et så minimalt omfang, at stoffet bedst egner sig som mulig perspektivering i andre eksamensspørgsmål.</w:t>
      </w:r>
    </w:p>
    <w:p w14:paraId="3A9789C4" w14:textId="77777777" w:rsidR="00AD07D3" w:rsidRDefault="00C244AB" w:rsidP="009A7611">
      <w:pPr>
        <w:jc w:val="both"/>
        <w:rPr>
          <w:lang w:val="da-DK"/>
        </w:rPr>
      </w:pPr>
      <w:r>
        <w:rPr>
          <w:lang w:val="da-DK"/>
        </w:rPr>
        <w:t>Eksamensspørgsmål inviterer ofte til inddragelse af stof fra flere temaforløb. Dog bør hvert spørgsmål forsynes med en titel, som indikerer hvilk</w:t>
      </w:r>
      <w:r w:rsidR="00BB6938">
        <w:rPr>
          <w:lang w:val="da-DK"/>
        </w:rPr>
        <w:t>et temaforløb, spørgsmålets psykologifaglige problemstilling som udgangspunkt relaterer sig til.</w:t>
      </w:r>
    </w:p>
    <w:p w14:paraId="628CF580" w14:textId="77777777" w:rsidR="00545A03" w:rsidRDefault="00545A03" w:rsidP="009A7611">
      <w:pPr>
        <w:jc w:val="both"/>
        <w:rPr>
          <w:lang w:val="da-DK"/>
        </w:rPr>
      </w:pPr>
    </w:p>
    <w:p w14:paraId="54B30C69" w14:textId="77777777" w:rsidR="00BB6938" w:rsidRDefault="00BB6938" w:rsidP="009A7611">
      <w:pPr>
        <w:jc w:val="both"/>
        <w:rPr>
          <w:lang w:val="da-DK"/>
        </w:rPr>
      </w:pPr>
    </w:p>
    <w:p w14:paraId="73EFFAF9" w14:textId="16ABFBE1" w:rsidR="00545A03" w:rsidRPr="00545A03" w:rsidRDefault="00545A03" w:rsidP="00545A03">
      <w:pPr>
        <w:jc w:val="both"/>
        <w:rPr>
          <w:lang w:val="da-DK"/>
        </w:rPr>
      </w:pPr>
      <w:r w:rsidRPr="00545A03">
        <w:rPr>
          <w:lang w:val="da-DK"/>
        </w:rPr>
        <w:t xml:space="preserve">Det samlede prøvemateriale sendes til censor </w:t>
      </w:r>
      <w:r w:rsidR="006C45D6">
        <w:rPr>
          <w:lang w:val="da-DK"/>
        </w:rPr>
        <w:t xml:space="preserve">senest 5 arbejdsdage før </w:t>
      </w:r>
      <w:r w:rsidRPr="00545A03">
        <w:rPr>
          <w:lang w:val="da-DK"/>
        </w:rPr>
        <w:t>prøvens afholdelse.</w:t>
      </w:r>
    </w:p>
    <w:p w14:paraId="2AE63AC4" w14:textId="77777777" w:rsidR="00545A03" w:rsidRDefault="00545A03" w:rsidP="00545A03">
      <w:pPr>
        <w:jc w:val="both"/>
        <w:rPr>
          <w:i/>
          <w:lang w:val="da-DK"/>
        </w:rPr>
      </w:pPr>
    </w:p>
    <w:p w14:paraId="2707097F" w14:textId="387E926C" w:rsidR="00653211" w:rsidRDefault="00653211" w:rsidP="009A7611">
      <w:pPr>
        <w:jc w:val="both"/>
        <w:rPr>
          <w:lang w:val="da-DK"/>
        </w:rPr>
      </w:pPr>
      <w:r>
        <w:rPr>
          <w:lang w:val="da-DK"/>
        </w:rPr>
        <w:t>Hvis mange elever fra et stort psykologihold skal eksamineres, kan den samme opgave anvendes op til tre gange. Det samme bilagsmateriale kan ligeledes anvendes flere gange, blot de tilhørende eksamensspørgsmål stilles i tilknytning til andre psykologiske problemstillinger, end da materialet først blev anvendt.</w:t>
      </w:r>
    </w:p>
    <w:p w14:paraId="6AC406EF" w14:textId="7D4AE686" w:rsidR="006C45D6" w:rsidRDefault="006C45D6" w:rsidP="009A7611">
      <w:pPr>
        <w:jc w:val="both"/>
        <w:rPr>
          <w:lang w:val="da-DK"/>
        </w:rPr>
      </w:pPr>
    </w:p>
    <w:p w14:paraId="3D7A8B81" w14:textId="6421A697" w:rsidR="006C45D6" w:rsidRDefault="006C45D6" w:rsidP="009A7611">
      <w:pPr>
        <w:jc w:val="both"/>
        <w:rPr>
          <w:lang w:val="da-DK"/>
        </w:rPr>
      </w:pPr>
      <w:r>
        <w:rPr>
          <w:lang w:val="da-DK"/>
        </w:rPr>
        <w:t xml:space="preserve">Det anbefales at tjekke </w:t>
      </w:r>
      <w:proofErr w:type="spellStart"/>
      <w:r>
        <w:rPr>
          <w:lang w:val="da-DK"/>
        </w:rPr>
        <w:t>Evalueringsbekrndtgørelsen</w:t>
      </w:r>
      <w:proofErr w:type="spellEnd"/>
      <w:r>
        <w:rPr>
          <w:lang w:val="da-DK"/>
        </w:rPr>
        <w:t xml:space="preserve"> for formalia vedrørende eksamen.</w:t>
      </w:r>
      <w:r>
        <w:rPr>
          <w:rStyle w:val="Fodnotehenvisning"/>
          <w:lang w:val="da-DK"/>
        </w:rPr>
        <w:footnoteReference w:id="1"/>
      </w:r>
    </w:p>
    <w:p w14:paraId="5404087B" w14:textId="77777777" w:rsidR="0070274F" w:rsidRDefault="00653211" w:rsidP="009A7611">
      <w:pPr>
        <w:jc w:val="both"/>
        <w:rPr>
          <w:lang w:val="da-DK"/>
        </w:rPr>
      </w:pPr>
      <w:r>
        <w:rPr>
          <w:lang w:val="da-DK"/>
        </w:rPr>
        <w:t xml:space="preserve"> </w:t>
      </w:r>
    </w:p>
    <w:p w14:paraId="526FCBF5" w14:textId="77777777" w:rsidR="00116B2E" w:rsidRDefault="00116B2E" w:rsidP="009A7611">
      <w:pPr>
        <w:jc w:val="both"/>
        <w:rPr>
          <w:lang w:val="da-DK"/>
        </w:rPr>
      </w:pPr>
    </w:p>
    <w:p w14:paraId="659DEED7" w14:textId="77777777" w:rsidR="003D5527" w:rsidRDefault="003D5527" w:rsidP="009A7611">
      <w:pPr>
        <w:autoSpaceDE w:val="0"/>
        <w:autoSpaceDN w:val="0"/>
        <w:adjustRightInd w:val="0"/>
        <w:rPr>
          <w:b/>
          <w:lang w:val="da-DK"/>
        </w:rPr>
      </w:pPr>
    </w:p>
    <w:p w14:paraId="484CBDA7" w14:textId="77777777" w:rsidR="00E53E3D" w:rsidRPr="003D40BF" w:rsidRDefault="00E53E3D" w:rsidP="00E53E3D">
      <w:pPr>
        <w:jc w:val="both"/>
        <w:rPr>
          <w:b/>
          <w:color w:val="FF0000"/>
          <w:lang w:val="da-DK"/>
        </w:rPr>
      </w:pPr>
    </w:p>
    <w:p w14:paraId="07730050" w14:textId="77777777" w:rsidR="003D5527" w:rsidRDefault="00E53E3D" w:rsidP="00E53E3D">
      <w:pPr>
        <w:jc w:val="both"/>
        <w:rPr>
          <w:lang w:val="da-DK"/>
        </w:rPr>
      </w:pPr>
      <w:r w:rsidRPr="00695BCA">
        <w:rPr>
          <w:b/>
          <w:lang w:val="da-DK"/>
        </w:rPr>
        <w:t>5.3 Bedømmelseskriterier</w:t>
      </w:r>
      <w:r w:rsidR="003D5527" w:rsidRPr="003D5527">
        <w:rPr>
          <w:lang w:val="da-DK"/>
        </w:rPr>
        <w:t xml:space="preserve"> </w:t>
      </w:r>
    </w:p>
    <w:p w14:paraId="61DFBF13" w14:textId="76EE1FDA" w:rsidR="00E53E3D" w:rsidRPr="003D5527" w:rsidRDefault="003D5527" w:rsidP="00E53E3D">
      <w:pPr>
        <w:jc w:val="both"/>
        <w:rPr>
          <w:b/>
          <w:i/>
          <w:lang w:val="da-DK"/>
        </w:rPr>
      </w:pPr>
      <w:r w:rsidRPr="003D5527">
        <w:rPr>
          <w:i/>
          <w:lang w:val="da-DK"/>
        </w:rPr>
        <w:t>Bedømmelsen er en vurdering af, i hvilket omfang eksaminandens præstation lever op til fagets læring</w:t>
      </w:r>
      <w:r w:rsidR="006C45D6">
        <w:rPr>
          <w:i/>
          <w:lang w:val="da-DK"/>
        </w:rPr>
        <w:t>s</w:t>
      </w:r>
      <w:r w:rsidRPr="003D5527">
        <w:rPr>
          <w:i/>
          <w:lang w:val="da-DK"/>
        </w:rPr>
        <w:t>mål</w:t>
      </w:r>
    </w:p>
    <w:p w14:paraId="5FB216B7" w14:textId="77777777" w:rsidR="003D5527" w:rsidRDefault="003D5527" w:rsidP="003D5527">
      <w:pPr>
        <w:suppressAutoHyphens w:val="0"/>
        <w:autoSpaceDE w:val="0"/>
        <w:autoSpaceDN w:val="0"/>
        <w:adjustRightInd w:val="0"/>
        <w:spacing w:line="276" w:lineRule="auto"/>
        <w:rPr>
          <w:i/>
          <w:lang w:val="da-DK"/>
        </w:rPr>
      </w:pPr>
    </w:p>
    <w:p w14:paraId="4E1E4A03" w14:textId="77777777" w:rsidR="003D5527" w:rsidRDefault="004231AA" w:rsidP="003D5527">
      <w:pPr>
        <w:suppressAutoHyphens w:val="0"/>
        <w:autoSpaceDE w:val="0"/>
        <w:autoSpaceDN w:val="0"/>
        <w:adjustRightInd w:val="0"/>
        <w:spacing w:line="276" w:lineRule="auto"/>
        <w:rPr>
          <w:lang w:val="da-DK"/>
        </w:rPr>
      </w:pPr>
      <w:r>
        <w:rPr>
          <w:lang w:val="da-DK"/>
        </w:rPr>
        <w:t>Samtlige lærings</w:t>
      </w:r>
      <w:r w:rsidR="00DC6BB3">
        <w:rPr>
          <w:lang w:val="da-DK"/>
        </w:rPr>
        <w:t>mål forventes ikke opfyldt ved hver enkelt eksamination, men der anlægges ved besvarelsen af hvert eksamensspørgsmål en helhedsvurdering, hvor</w:t>
      </w:r>
      <w:r w:rsidR="008C14E6">
        <w:rPr>
          <w:lang w:val="da-DK"/>
        </w:rPr>
        <w:t xml:space="preserve"> der lægges vægt på, at eksaminanden kan:</w:t>
      </w:r>
      <w:r w:rsidR="003D5527" w:rsidRPr="003D5527">
        <w:rPr>
          <w:lang w:val="da-DK"/>
        </w:rPr>
        <w:t xml:space="preserve"> </w:t>
      </w:r>
    </w:p>
    <w:p w14:paraId="7B0A45A1" w14:textId="77777777" w:rsidR="003D5527" w:rsidRPr="003D5527" w:rsidRDefault="003D5527" w:rsidP="003D5527">
      <w:pPr>
        <w:numPr>
          <w:ilvl w:val="0"/>
          <w:numId w:val="21"/>
        </w:numPr>
        <w:suppressAutoHyphens w:val="0"/>
        <w:autoSpaceDE w:val="0"/>
        <w:autoSpaceDN w:val="0"/>
        <w:adjustRightInd w:val="0"/>
        <w:spacing w:line="276" w:lineRule="auto"/>
        <w:rPr>
          <w:i/>
          <w:lang w:val="da-DK"/>
        </w:rPr>
      </w:pPr>
      <w:r w:rsidRPr="003D5527">
        <w:rPr>
          <w:i/>
          <w:lang w:val="da-DK"/>
        </w:rPr>
        <w:t>beskrive den givne problemstilling psykologifagligt</w:t>
      </w:r>
    </w:p>
    <w:p w14:paraId="541E2AF2" w14:textId="77777777" w:rsidR="003D5527" w:rsidRPr="00562922" w:rsidRDefault="003D5527" w:rsidP="003D5527">
      <w:pPr>
        <w:numPr>
          <w:ilvl w:val="0"/>
          <w:numId w:val="21"/>
        </w:numPr>
        <w:suppressAutoHyphens w:val="0"/>
        <w:autoSpaceDE w:val="0"/>
        <w:autoSpaceDN w:val="0"/>
        <w:adjustRightInd w:val="0"/>
        <w:spacing w:line="276" w:lineRule="auto"/>
        <w:rPr>
          <w:i/>
          <w:lang w:val="da-DK"/>
        </w:rPr>
      </w:pPr>
      <w:r w:rsidRPr="00562922">
        <w:rPr>
          <w:i/>
          <w:lang w:val="da-DK"/>
        </w:rPr>
        <w:lastRenderedPageBreak/>
        <w:t>analysere ved hjælp af psykologisk teori og metode</w:t>
      </w:r>
    </w:p>
    <w:p w14:paraId="246270B0" w14:textId="77777777" w:rsidR="003D5527" w:rsidRPr="003D5527" w:rsidRDefault="003D5527" w:rsidP="003D5527">
      <w:pPr>
        <w:numPr>
          <w:ilvl w:val="0"/>
          <w:numId w:val="21"/>
        </w:numPr>
        <w:suppressAutoHyphens w:val="0"/>
        <w:autoSpaceDE w:val="0"/>
        <w:autoSpaceDN w:val="0"/>
        <w:adjustRightInd w:val="0"/>
        <w:spacing w:line="276" w:lineRule="auto"/>
        <w:rPr>
          <w:i/>
        </w:rPr>
      </w:pPr>
      <w:proofErr w:type="spellStart"/>
      <w:r w:rsidRPr="003D5527">
        <w:rPr>
          <w:i/>
        </w:rPr>
        <w:t>perspektivere</w:t>
      </w:r>
      <w:proofErr w:type="spellEnd"/>
      <w:r w:rsidRPr="003D5527">
        <w:rPr>
          <w:i/>
        </w:rPr>
        <w:t xml:space="preserve"> </w:t>
      </w:r>
      <w:proofErr w:type="spellStart"/>
      <w:r w:rsidRPr="003D5527">
        <w:rPr>
          <w:i/>
        </w:rPr>
        <w:t>psykologiske</w:t>
      </w:r>
      <w:proofErr w:type="spellEnd"/>
      <w:r w:rsidRPr="003D5527">
        <w:rPr>
          <w:i/>
        </w:rPr>
        <w:t xml:space="preserve"> </w:t>
      </w:r>
      <w:proofErr w:type="spellStart"/>
      <w:r w:rsidRPr="003D5527">
        <w:rPr>
          <w:i/>
        </w:rPr>
        <w:t>problemstillinger</w:t>
      </w:r>
      <w:proofErr w:type="spellEnd"/>
    </w:p>
    <w:p w14:paraId="6F89E38E" w14:textId="77777777" w:rsidR="003D5527" w:rsidRPr="00562922" w:rsidRDefault="003D5527" w:rsidP="003D5527">
      <w:pPr>
        <w:numPr>
          <w:ilvl w:val="0"/>
          <w:numId w:val="21"/>
        </w:numPr>
        <w:suppressAutoHyphens w:val="0"/>
        <w:autoSpaceDE w:val="0"/>
        <w:autoSpaceDN w:val="0"/>
        <w:adjustRightInd w:val="0"/>
        <w:spacing w:line="276" w:lineRule="auto"/>
        <w:rPr>
          <w:i/>
          <w:lang w:val="da-DK"/>
        </w:rPr>
      </w:pPr>
      <w:r w:rsidRPr="00562922">
        <w:rPr>
          <w:i/>
          <w:lang w:val="da-DK"/>
        </w:rPr>
        <w:t>strukturere og formidle psykologisk viden med brug af et fagligt begrebsapparat</w:t>
      </w:r>
    </w:p>
    <w:p w14:paraId="17EBB3B4" w14:textId="77777777" w:rsidR="003D5527" w:rsidRPr="00562922" w:rsidRDefault="003D5527" w:rsidP="003D5527">
      <w:pPr>
        <w:numPr>
          <w:ilvl w:val="0"/>
          <w:numId w:val="21"/>
        </w:numPr>
        <w:suppressAutoHyphens w:val="0"/>
        <w:autoSpaceDE w:val="0"/>
        <w:autoSpaceDN w:val="0"/>
        <w:adjustRightInd w:val="0"/>
        <w:spacing w:line="276" w:lineRule="auto"/>
        <w:rPr>
          <w:i/>
          <w:lang w:val="da-DK"/>
        </w:rPr>
      </w:pPr>
      <w:r w:rsidRPr="00562922">
        <w:rPr>
          <w:i/>
          <w:lang w:val="da-DK"/>
        </w:rPr>
        <w:t>indgå i en faglig dialog.</w:t>
      </w:r>
    </w:p>
    <w:p w14:paraId="4859B045" w14:textId="77777777" w:rsidR="003D5527" w:rsidRPr="00562922" w:rsidRDefault="003D5527" w:rsidP="003D5527">
      <w:pPr>
        <w:autoSpaceDE w:val="0"/>
        <w:autoSpaceDN w:val="0"/>
        <w:adjustRightInd w:val="0"/>
        <w:spacing w:line="276" w:lineRule="auto"/>
        <w:ind w:left="360"/>
        <w:rPr>
          <w:lang w:val="da-DK"/>
        </w:rPr>
      </w:pPr>
    </w:p>
    <w:p w14:paraId="33CC2387" w14:textId="77777777" w:rsidR="003D5527" w:rsidRPr="00562922" w:rsidRDefault="003D5527" w:rsidP="003D5527">
      <w:pPr>
        <w:autoSpaceDE w:val="0"/>
        <w:autoSpaceDN w:val="0"/>
        <w:adjustRightInd w:val="0"/>
        <w:spacing w:line="276" w:lineRule="auto"/>
        <w:rPr>
          <w:i/>
          <w:lang w:val="da-DK"/>
        </w:rPr>
      </w:pPr>
      <w:r w:rsidRPr="00562922">
        <w:rPr>
          <w:i/>
          <w:lang w:val="da-DK"/>
        </w:rPr>
        <w:t>Der gives én karakter ud fra en helhedsvurdering.</w:t>
      </w:r>
    </w:p>
    <w:p w14:paraId="397BD16D" w14:textId="77777777" w:rsidR="003D5527" w:rsidRPr="00562922" w:rsidRDefault="003D5527" w:rsidP="003D5527">
      <w:pPr>
        <w:spacing w:line="276" w:lineRule="auto"/>
        <w:rPr>
          <w:b/>
          <w:lang w:val="da-DK"/>
        </w:rPr>
      </w:pPr>
    </w:p>
    <w:p w14:paraId="5E1E2534" w14:textId="77777777" w:rsidR="008C14E6" w:rsidRDefault="008C14E6" w:rsidP="00E53E3D">
      <w:pPr>
        <w:jc w:val="both"/>
        <w:rPr>
          <w:lang w:val="da-DK"/>
        </w:rPr>
      </w:pPr>
      <w:r>
        <w:rPr>
          <w:lang w:val="da-DK"/>
        </w:rPr>
        <w:t>Eksaminanden bedømmes med én karakter efter den grønlandske GGS-skala.</w:t>
      </w:r>
    </w:p>
    <w:p w14:paraId="4586173A" w14:textId="77777777" w:rsidR="00DC6BB3" w:rsidRDefault="00DC6BB3" w:rsidP="00E53E3D">
      <w:pPr>
        <w:jc w:val="both"/>
        <w:rPr>
          <w:lang w:val="da-DK"/>
        </w:rPr>
      </w:pPr>
    </w:p>
    <w:p w14:paraId="4435F605" w14:textId="77777777" w:rsidR="00DC6BB3" w:rsidRDefault="00DC6BB3" w:rsidP="00E53E3D">
      <w:pPr>
        <w:jc w:val="both"/>
        <w:rPr>
          <w:lang w:val="da-DK"/>
        </w:rPr>
      </w:pPr>
    </w:p>
    <w:p w14:paraId="652BF182" w14:textId="77777777" w:rsidR="00DC6BB3" w:rsidRDefault="00DC6BB3" w:rsidP="00E53E3D">
      <w:pPr>
        <w:jc w:val="both"/>
        <w:rPr>
          <w:lang w:val="da-DK"/>
        </w:rPr>
      </w:pPr>
    </w:p>
    <w:p w14:paraId="61DD044E" w14:textId="77777777" w:rsidR="00DC6BB3" w:rsidRDefault="00DC6BB3" w:rsidP="00E53E3D">
      <w:pPr>
        <w:jc w:val="both"/>
        <w:rPr>
          <w:lang w:val="da-DK"/>
        </w:rPr>
      </w:pPr>
    </w:p>
    <w:p w14:paraId="76FB1CBE" w14:textId="77777777" w:rsidR="00DC6BB3" w:rsidRDefault="00DC6BB3" w:rsidP="00E53E3D">
      <w:pPr>
        <w:jc w:val="both"/>
        <w:rPr>
          <w:lang w:val="da-DK"/>
        </w:rPr>
      </w:pPr>
    </w:p>
    <w:p w14:paraId="1A8AA142" w14:textId="77777777" w:rsidR="00DC6BB3" w:rsidRDefault="00DC6BB3" w:rsidP="00E53E3D">
      <w:pPr>
        <w:jc w:val="both"/>
        <w:rPr>
          <w:lang w:val="da-DK"/>
        </w:rPr>
      </w:pPr>
    </w:p>
    <w:p w14:paraId="53591ABF" w14:textId="77777777" w:rsidR="00DC6BB3" w:rsidRPr="00DC6BB3" w:rsidRDefault="00DC6BB3" w:rsidP="00E53E3D">
      <w:pPr>
        <w:jc w:val="both"/>
        <w:rPr>
          <w:lang w:val="da-DK"/>
        </w:rPr>
      </w:pPr>
    </w:p>
    <w:sectPr w:rsidR="00DC6BB3" w:rsidRPr="00DC6BB3" w:rsidSect="00EC0027">
      <w:headerReference w:type="even" r:id="rId9"/>
      <w:headerReference w:type="default" r:id="rId10"/>
      <w:footerReference w:type="even" r:id="rId11"/>
      <w:footerReference w:type="default" r:id="rId12"/>
      <w:headerReference w:type="first" r:id="rId13"/>
      <w:footerReference w:type="first" r:id="rId14"/>
      <w:pgSz w:w="12240" w:h="15840"/>
      <w:pgMar w:top="2127" w:right="1800" w:bottom="1716" w:left="1800" w:header="144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E830" w14:textId="77777777" w:rsidR="00C50116" w:rsidRDefault="00C50116">
      <w:r>
        <w:separator/>
      </w:r>
    </w:p>
  </w:endnote>
  <w:endnote w:type="continuationSeparator" w:id="0">
    <w:p w14:paraId="756B74FA" w14:textId="77777777" w:rsidR="00C50116" w:rsidRDefault="00C5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DC69" w14:textId="77777777" w:rsidR="0066005C" w:rsidRDefault="0066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D7E6" w14:textId="77777777" w:rsidR="0066005C" w:rsidRDefault="0066005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3A1C" w14:textId="77777777" w:rsidR="0066005C" w:rsidRDefault="006600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4D22" w14:textId="77777777" w:rsidR="00C50116" w:rsidRDefault="00C50116">
      <w:r>
        <w:separator/>
      </w:r>
    </w:p>
  </w:footnote>
  <w:footnote w:type="continuationSeparator" w:id="0">
    <w:p w14:paraId="6AAF1491" w14:textId="77777777" w:rsidR="00C50116" w:rsidRDefault="00C50116">
      <w:r>
        <w:continuationSeparator/>
      </w:r>
    </w:p>
  </w:footnote>
  <w:footnote w:id="1">
    <w:p w14:paraId="7A00E145" w14:textId="4812D383" w:rsidR="006C45D6" w:rsidRPr="00562922" w:rsidRDefault="006C45D6">
      <w:pPr>
        <w:pStyle w:val="Fodnotetekst"/>
        <w:rPr>
          <w:lang w:val="da-DK"/>
        </w:rPr>
      </w:pPr>
      <w:r w:rsidRPr="006C45D6">
        <w:rPr>
          <w:rStyle w:val="Fodnotehenvisning"/>
        </w:rPr>
        <w:footnoteRef/>
      </w:r>
      <w:r w:rsidRPr="00562922">
        <w:rPr>
          <w:lang w:val="da-DK"/>
        </w:rPr>
        <w:t xml:space="preserve"> </w:t>
      </w:r>
      <w:r w:rsidRPr="00562922">
        <w:rPr>
          <w:rFonts w:ascii="Arial" w:hAnsi="Arial" w:cs="Arial"/>
          <w:sz w:val="16"/>
          <w:szCs w:val="16"/>
          <w:lang w:val="da-DK" w:eastAsia="da-DK"/>
        </w:rPr>
        <w:t>Selvstyrets bekendtgørelse nr. 1 af 23. januar 2015 om evaluering og dokumentation i den gymnasiale uddannelse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209F" w14:textId="77777777" w:rsidR="0066005C" w:rsidRDefault="0066005C"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0B641D6" w14:textId="77777777" w:rsidR="0066005C" w:rsidRDefault="0066005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3BF5" w14:textId="77777777" w:rsidR="0066005C" w:rsidRDefault="0066005C"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BC14D1">
      <w:rPr>
        <w:rStyle w:val="Sidetal"/>
        <w:noProof/>
      </w:rPr>
      <w:t>2</w:t>
    </w:r>
    <w:r>
      <w:rPr>
        <w:rStyle w:val="Sidetal"/>
      </w:rPr>
      <w:fldChar w:fldCharType="end"/>
    </w:r>
  </w:p>
  <w:p w14:paraId="7E7DDFC5" w14:textId="77777777" w:rsidR="0066005C" w:rsidRDefault="0066005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F0F8" w14:textId="77777777" w:rsidR="0066005C" w:rsidRDefault="006600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665"/>
        </w:tabs>
        <w:ind w:left="1665" w:hanging="360"/>
      </w:pPr>
      <w:rPr>
        <w:rFonts w:ascii="Times New Roman" w:hAnsi="Times New Roman" w:cs="Times New Roman"/>
        <w:i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495552"/>
    <w:multiLevelType w:val="hybridMultilevel"/>
    <w:tmpl w:val="F8685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1638C"/>
    <w:multiLevelType w:val="hybridMultilevel"/>
    <w:tmpl w:val="233E881A"/>
    <w:lvl w:ilvl="0" w:tplc="617A2058">
      <w:start w:val="3"/>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0F0A22"/>
    <w:multiLevelType w:val="hybridMultilevel"/>
    <w:tmpl w:val="3EE0923E"/>
    <w:lvl w:ilvl="0" w:tplc="B70279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00A6A"/>
    <w:multiLevelType w:val="hybridMultilevel"/>
    <w:tmpl w:val="65F611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D8343CD"/>
    <w:multiLevelType w:val="hybridMultilevel"/>
    <w:tmpl w:val="9968AC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8B629FF"/>
    <w:multiLevelType w:val="hybridMultilevel"/>
    <w:tmpl w:val="D2186BDC"/>
    <w:lvl w:ilvl="0" w:tplc="0406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96EF0"/>
    <w:multiLevelType w:val="hybridMultilevel"/>
    <w:tmpl w:val="9500C3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E109B2"/>
    <w:multiLevelType w:val="hybridMultilevel"/>
    <w:tmpl w:val="221A8982"/>
    <w:lvl w:ilvl="0" w:tplc="E542A4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10360"/>
    <w:multiLevelType w:val="hybridMultilevel"/>
    <w:tmpl w:val="3626B03E"/>
    <w:lvl w:ilvl="0" w:tplc="0406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6E32D6"/>
    <w:multiLevelType w:val="hybridMultilevel"/>
    <w:tmpl w:val="66309576"/>
    <w:lvl w:ilvl="0" w:tplc="04060017">
      <w:start w:val="1"/>
      <w:numFmt w:val="lowerLetter"/>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A42465C"/>
    <w:multiLevelType w:val="hybridMultilevel"/>
    <w:tmpl w:val="09E4B86A"/>
    <w:lvl w:ilvl="0" w:tplc="0406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3E6E15"/>
    <w:multiLevelType w:val="hybridMultilevel"/>
    <w:tmpl w:val="DEF283DC"/>
    <w:lvl w:ilvl="0" w:tplc="04060017">
      <w:start w:val="1"/>
      <w:numFmt w:val="lowerLetter"/>
      <w:lvlText w:val="%1)"/>
      <w:lvlJc w:val="left"/>
      <w:pPr>
        <w:tabs>
          <w:tab w:val="num" w:pos="360"/>
        </w:tabs>
        <w:ind w:left="360" w:hanging="360"/>
      </w:pPr>
      <w:rPr>
        <w:rFonts w:cs="Times New Roman"/>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47A455D"/>
    <w:multiLevelType w:val="hybridMultilevel"/>
    <w:tmpl w:val="90A0DB5E"/>
    <w:lvl w:ilvl="0" w:tplc="E542A4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46E06"/>
    <w:multiLevelType w:val="hybridMultilevel"/>
    <w:tmpl w:val="65782C34"/>
    <w:lvl w:ilvl="0" w:tplc="0406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8F273E"/>
    <w:multiLevelType w:val="hybridMultilevel"/>
    <w:tmpl w:val="7B561456"/>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3A5C55"/>
    <w:multiLevelType w:val="hybridMultilevel"/>
    <w:tmpl w:val="170465E8"/>
    <w:lvl w:ilvl="0" w:tplc="E542A4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B80D22"/>
    <w:multiLevelType w:val="hybridMultilevel"/>
    <w:tmpl w:val="0B7043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5714550">
    <w:abstractNumId w:val="0"/>
  </w:num>
  <w:num w:numId="2" w16cid:durableId="1164122179">
    <w:abstractNumId w:val="1"/>
  </w:num>
  <w:num w:numId="3" w16cid:durableId="1000353834">
    <w:abstractNumId w:val="2"/>
  </w:num>
  <w:num w:numId="4" w16cid:durableId="1372730708">
    <w:abstractNumId w:val="19"/>
  </w:num>
  <w:num w:numId="5" w16cid:durableId="1007095179">
    <w:abstractNumId w:val="3"/>
  </w:num>
  <w:num w:numId="6" w16cid:durableId="89159512">
    <w:abstractNumId w:val="18"/>
  </w:num>
  <w:num w:numId="7" w16cid:durableId="19048738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144708">
    <w:abstractNumId w:val="4"/>
  </w:num>
  <w:num w:numId="9" w16cid:durableId="1355378387">
    <w:abstractNumId w:val="10"/>
  </w:num>
  <w:num w:numId="10" w16cid:durableId="299969200">
    <w:abstractNumId w:val="15"/>
  </w:num>
  <w:num w:numId="11" w16cid:durableId="1737124354">
    <w:abstractNumId w:val="5"/>
  </w:num>
  <w:num w:numId="12" w16cid:durableId="768892345">
    <w:abstractNumId w:val="13"/>
  </w:num>
  <w:num w:numId="13" w16cid:durableId="2020615408">
    <w:abstractNumId w:val="11"/>
  </w:num>
  <w:num w:numId="14" w16cid:durableId="786238929">
    <w:abstractNumId w:val="16"/>
  </w:num>
  <w:num w:numId="15" w16cid:durableId="754666433">
    <w:abstractNumId w:val="8"/>
  </w:num>
  <w:num w:numId="16" w16cid:durableId="1188520156">
    <w:abstractNumId w:val="17"/>
  </w:num>
  <w:num w:numId="17" w16cid:durableId="1713192732">
    <w:abstractNumId w:val="12"/>
  </w:num>
  <w:num w:numId="18" w16cid:durableId="1922136234">
    <w:abstractNumId w:val="9"/>
  </w:num>
  <w:num w:numId="19" w16cid:durableId="1337728466">
    <w:abstractNumId w:val="6"/>
  </w:num>
  <w:num w:numId="20" w16cid:durableId="325741215">
    <w:abstractNumId w:val="14"/>
  </w:num>
  <w:num w:numId="21" w16cid:durableId="1354653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CAC"/>
    <w:rsid w:val="000372A4"/>
    <w:rsid w:val="00077D33"/>
    <w:rsid w:val="00085229"/>
    <w:rsid w:val="000B4EE9"/>
    <w:rsid w:val="000E25FB"/>
    <w:rsid w:val="000F0E1F"/>
    <w:rsid w:val="00104E26"/>
    <w:rsid w:val="00105A7B"/>
    <w:rsid w:val="00116B2E"/>
    <w:rsid w:val="00124DC4"/>
    <w:rsid w:val="0013297D"/>
    <w:rsid w:val="00152BF2"/>
    <w:rsid w:val="00166B5B"/>
    <w:rsid w:val="00172115"/>
    <w:rsid w:val="001902D7"/>
    <w:rsid w:val="00192E0F"/>
    <w:rsid w:val="00197320"/>
    <w:rsid w:val="001978D5"/>
    <w:rsid w:val="001B05D0"/>
    <w:rsid w:val="001B1214"/>
    <w:rsid w:val="001C00CD"/>
    <w:rsid w:val="001E2FC1"/>
    <w:rsid w:val="001E34EB"/>
    <w:rsid w:val="001E4E3C"/>
    <w:rsid w:val="001F59AD"/>
    <w:rsid w:val="001F7309"/>
    <w:rsid w:val="00260A5F"/>
    <w:rsid w:val="00271443"/>
    <w:rsid w:val="00275F98"/>
    <w:rsid w:val="002764CF"/>
    <w:rsid w:val="0027671C"/>
    <w:rsid w:val="00290781"/>
    <w:rsid w:val="002A1D3C"/>
    <w:rsid w:val="002A27CF"/>
    <w:rsid w:val="002D76C2"/>
    <w:rsid w:val="002E32D0"/>
    <w:rsid w:val="002F6D4C"/>
    <w:rsid w:val="002F70CE"/>
    <w:rsid w:val="003011DC"/>
    <w:rsid w:val="00303E6B"/>
    <w:rsid w:val="00326BA1"/>
    <w:rsid w:val="00333ACD"/>
    <w:rsid w:val="003363A1"/>
    <w:rsid w:val="00364268"/>
    <w:rsid w:val="003647D5"/>
    <w:rsid w:val="0039174B"/>
    <w:rsid w:val="00397CA5"/>
    <w:rsid w:val="003A40EC"/>
    <w:rsid w:val="003A4D5C"/>
    <w:rsid w:val="003A5334"/>
    <w:rsid w:val="003A56A4"/>
    <w:rsid w:val="003B7E97"/>
    <w:rsid w:val="003C54F7"/>
    <w:rsid w:val="003D0CE8"/>
    <w:rsid w:val="003D40BF"/>
    <w:rsid w:val="003D5527"/>
    <w:rsid w:val="003E18F7"/>
    <w:rsid w:val="003E3D79"/>
    <w:rsid w:val="003E56E9"/>
    <w:rsid w:val="00421B20"/>
    <w:rsid w:val="004231AA"/>
    <w:rsid w:val="00434A81"/>
    <w:rsid w:val="004415B7"/>
    <w:rsid w:val="00453054"/>
    <w:rsid w:val="0045378B"/>
    <w:rsid w:val="00462DCE"/>
    <w:rsid w:val="004703EC"/>
    <w:rsid w:val="00472FE3"/>
    <w:rsid w:val="004822CE"/>
    <w:rsid w:val="0048356E"/>
    <w:rsid w:val="00485574"/>
    <w:rsid w:val="00495EC3"/>
    <w:rsid w:val="004A194C"/>
    <w:rsid w:val="004B42C0"/>
    <w:rsid w:val="004C3D89"/>
    <w:rsid w:val="005223C7"/>
    <w:rsid w:val="005223CE"/>
    <w:rsid w:val="00522E6C"/>
    <w:rsid w:val="005332FE"/>
    <w:rsid w:val="00545636"/>
    <w:rsid w:val="00545A03"/>
    <w:rsid w:val="00557C3E"/>
    <w:rsid w:val="00562922"/>
    <w:rsid w:val="00562D1E"/>
    <w:rsid w:val="00564694"/>
    <w:rsid w:val="005676C7"/>
    <w:rsid w:val="00585AB2"/>
    <w:rsid w:val="00593889"/>
    <w:rsid w:val="00594AE2"/>
    <w:rsid w:val="0059720D"/>
    <w:rsid w:val="005C189A"/>
    <w:rsid w:val="005C5829"/>
    <w:rsid w:val="005D0FD6"/>
    <w:rsid w:val="005F0AEC"/>
    <w:rsid w:val="00630FDD"/>
    <w:rsid w:val="00640001"/>
    <w:rsid w:val="006416D2"/>
    <w:rsid w:val="0064379E"/>
    <w:rsid w:val="0064668A"/>
    <w:rsid w:val="006516D1"/>
    <w:rsid w:val="00653211"/>
    <w:rsid w:val="006542CB"/>
    <w:rsid w:val="00657EBB"/>
    <w:rsid w:val="0066005C"/>
    <w:rsid w:val="00686819"/>
    <w:rsid w:val="00695BCA"/>
    <w:rsid w:val="006A6EBF"/>
    <w:rsid w:val="006B034B"/>
    <w:rsid w:val="006B280F"/>
    <w:rsid w:val="006C45D6"/>
    <w:rsid w:val="006C7788"/>
    <w:rsid w:val="006D4F51"/>
    <w:rsid w:val="006D71B9"/>
    <w:rsid w:val="006E406B"/>
    <w:rsid w:val="00701B90"/>
    <w:rsid w:val="0070274F"/>
    <w:rsid w:val="007067D9"/>
    <w:rsid w:val="00781E8B"/>
    <w:rsid w:val="00784F7D"/>
    <w:rsid w:val="00784FCA"/>
    <w:rsid w:val="00787252"/>
    <w:rsid w:val="007A535D"/>
    <w:rsid w:val="007A7739"/>
    <w:rsid w:val="007B34AB"/>
    <w:rsid w:val="007C6DC2"/>
    <w:rsid w:val="007E28D7"/>
    <w:rsid w:val="007F0C5F"/>
    <w:rsid w:val="007F4892"/>
    <w:rsid w:val="00810419"/>
    <w:rsid w:val="00816600"/>
    <w:rsid w:val="0083189D"/>
    <w:rsid w:val="00840170"/>
    <w:rsid w:val="00846ACF"/>
    <w:rsid w:val="008619DE"/>
    <w:rsid w:val="00876D86"/>
    <w:rsid w:val="008775B3"/>
    <w:rsid w:val="008968E4"/>
    <w:rsid w:val="008C14E6"/>
    <w:rsid w:val="008C56B1"/>
    <w:rsid w:val="008D22AC"/>
    <w:rsid w:val="00912E0D"/>
    <w:rsid w:val="00926BC7"/>
    <w:rsid w:val="009810B0"/>
    <w:rsid w:val="00984C01"/>
    <w:rsid w:val="009A7611"/>
    <w:rsid w:val="009B0AB3"/>
    <w:rsid w:val="009B46CF"/>
    <w:rsid w:val="009D0BF1"/>
    <w:rsid w:val="00A03BD5"/>
    <w:rsid w:val="00A048FA"/>
    <w:rsid w:val="00A236B2"/>
    <w:rsid w:val="00A4473C"/>
    <w:rsid w:val="00A5056A"/>
    <w:rsid w:val="00AA1119"/>
    <w:rsid w:val="00AB140E"/>
    <w:rsid w:val="00AB44E2"/>
    <w:rsid w:val="00AB7DFD"/>
    <w:rsid w:val="00AC28C5"/>
    <w:rsid w:val="00AC532A"/>
    <w:rsid w:val="00AC547D"/>
    <w:rsid w:val="00AD07D3"/>
    <w:rsid w:val="00B16F82"/>
    <w:rsid w:val="00B21C15"/>
    <w:rsid w:val="00B225E7"/>
    <w:rsid w:val="00B51E9F"/>
    <w:rsid w:val="00B56432"/>
    <w:rsid w:val="00B57595"/>
    <w:rsid w:val="00B62D88"/>
    <w:rsid w:val="00B673A5"/>
    <w:rsid w:val="00B97D3D"/>
    <w:rsid w:val="00BA7FA7"/>
    <w:rsid w:val="00BB2A5C"/>
    <w:rsid w:val="00BB6938"/>
    <w:rsid w:val="00BC14D1"/>
    <w:rsid w:val="00BC21B7"/>
    <w:rsid w:val="00BE3F6C"/>
    <w:rsid w:val="00BE468A"/>
    <w:rsid w:val="00BE4CFB"/>
    <w:rsid w:val="00BF2EA9"/>
    <w:rsid w:val="00BF5B42"/>
    <w:rsid w:val="00BF774B"/>
    <w:rsid w:val="00C00064"/>
    <w:rsid w:val="00C00F8D"/>
    <w:rsid w:val="00C15367"/>
    <w:rsid w:val="00C202CD"/>
    <w:rsid w:val="00C244AB"/>
    <w:rsid w:val="00C50116"/>
    <w:rsid w:val="00C652B4"/>
    <w:rsid w:val="00C70DD4"/>
    <w:rsid w:val="00C8059C"/>
    <w:rsid w:val="00C934ED"/>
    <w:rsid w:val="00C94617"/>
    <w:rsid w:val="00CD3466"/>
    <w:rsid w:val="00CD463B"/>
    <w:rsid w:val="00CD7F85"/>
    <w:rsid w:val="00CE2DFA"/>
    <w:rsid w:val="00D02ED9"/>
    <w:rsid w:val="00D426AB"/>
    <w:rsid w:val="00D4602E"/>
    <w:rsid w:val="00D51701"/>
    <w:rsid w:val="00D92CAC"/>
    <w:rsid w:val="00DA2061"/>
    <w:rsid w:val="00DB1C7E"/>
    <w:rsid w:val="00DC6BB3"/>
    <w:rsid w:val="00DD212D"/>
    <w:rsid w:val="00DD27D2"/>
    <w:rsid w:val="00E01207"/>
    <w:rsid w:val="00E042ED"/>
    <w:rsid w:val="00E04987"/>
    <w:rsid w:val="00E206EC"/>
    <w:rsid w:val="00E2156F"/>
    <w:rsid w:val="00E21911"/>
    <w:rsid w:val="00E53E3D"/>
    <w:rsid w:val="00E577D8"/>
    <w:rsid w:val="00E60692"/>
    <w:rsid w:val="00EC0027"/>
    <w:rsid w:val="00EC76E4"/>
    <w:rsid w:val="00ED642F"/>
    <w:rsid w:val="00ED7E61"/>
    <w:rsid w:val="00EF17E5"/>
    <w:rsid w:val="00EF55FB"/>
    <w:rsid w:val="00F0625D"/>
    <w:rsid w:val="00F50932"/>
    <w:rsid w:val="00F605D4"/>
    <w:rsid w:val="00F91082"/>
    <w:rsid w:val="00FA0AF4"/>
    <w:rsid w:val="00FA5629"/>
    <w:rsid w:val="00FB0D6A"/>
    <w:rsid w:val="00FB615F"/>
    <w:rsid w:val="00FB7E90"/>
    <w:rsid w:val="00FC4658"/>
    <w:rsid w:val="00FC481A"/>
    <w:rsid w:val="00FD1949"/>
    <w:rsid w:val="00FE00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E992DD"/>
  <w15:docId w15:val="{892BA04D-FF3C-402D-8AA5-3583BCF0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Overskrift1">
    <w:name w:val="heading 1"/>
    <w:basedOn w:val="Normal"/>
    <w:next w:val="Brdtekst"/>
    <w:qFormat/>
    <w:pPr>
      <w:numPr>
        <w:numId w:val="1"/>
      </w:numPr>
      <w:spacing w:before="280" w:after="280"/>
      <w:outlineLvl w:val="0"/>
    </w:pPr>
    <w:rPr>
      <w:b/>
      <w:bCs/>
      <w:kern w:val="1"/>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0">
    <w:name w:val="WW8Num2z0"/>
    <w:rPr>
      <w:rFonts w:ascii="Times New Roman" w:eastAsia="Times New Roman" w:hAnsi="Times New Roman" w:cs="Times New Roman"/>
      <w:i w:val="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Standardskrifttypeiafsnit1">
    <w:name w:val="Standardskrifttype i afsnit1"/>
  </w:style>
  <w:style w:type="character" w:styleId="Hyperlink">
    <w:name w:val="Hyperlink"/>
    <w:rPr>
      <w:color w:val="0000FF"/>
      <w:u w:val="single"/>
    </w:rPr>
  </w:style>
  <w:style w:type="character" w:customStyle="1" w:styleId="Fodnotetegn">
    <w:name w:val="Fodnotetegn"/>
    <w:rPr>
      <w:vertAlign w:val="superscript"/>
    </w:rPr>
  </w:style>
  <w:style w:type="character" w:styleId="Sidetal">
    <w:name w:val="page number"/>
    <w:basedOn w:val="Standardskrifttypeiafsnit1"/>
  </w:style>
  <w:style w:type="character" w:styleId="Fremhv">
    <w:name w:val="Emphasis"/>
    <w:qFormat/>
    <w:rPr>
      <w:i/>
      <w:iCs/>
    </w:rPr>
  </w:style>
  <w:style w:type="character" w:styleId="Strk">
    <w:name w:val="Strong"/>
    <w:qFormat/>
    <w:rPr>
      <w:b/>
      <w:bCs/>
    </w:rPr>
  </w:style>
  <w:style w:type="character" w:styleId="Fodnotehenvisning">
    <w:name w:val="footnote reference"/>
    <w:rPr>
      <w:vertAlign w:val="superscript"/>
    </w:rPr>
  </w:style>
  <w:style w:type="character" w:styleId="Slutnotehenvisning">
    <w:name w:val="endnote reference"/>
    <w:rPr>
      <w:vertAlign w:val="superscript"/>
    </w:rPr>
  </w:style>
  <w:style w:type="character" w:customStyle="1" w:styleId="Slutnotetegn">
    <w:name w:val="Slutnotetegn"/>
  </w:style>
  <w:style w:type="paragraph" w:styleId="Overskrift">
    <w:name w:val="TOC Heading"/>
    <w:basedOn w:val="Normal"/>
    <w:next w:val="Brdtekst"/>
    <w:qForma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ledtekst1">
    <w:name w:val="Billedtekst1"/>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styleId="Fodnotetekst">
    <w:name w:val="footnote text"/>
    <w:basedOn w:val="Normal"/>
    <w:rPr>
      <w:sz w:val="20"/>
      <w:szCs w:val="20"/>
    </w:rPr>
  </w:style>
  <w:style w:type="paragraph" w:customStyle="1" w:styleId="eksempel">
    <w:name w:val="eksempel"/>
    <w:basedOn w:val="Normal"/>
    <w:pPr>
      <w:ind w:left="3960" w:hanging="2700"/>
    </w:pPr>
    <w:rPr>
      <w:lang w:val="da-DK"/>
    </w:rPr>
  </w:style>
  <w:style w:type="paragraph" w:styleId="Sidehoved">
    <w:name w:val="header"/>
    <w:basedOn w:val="Normal"/>
    <w:pPr>
      <w:tabs>
        <w:tab w:val="center" w:pos="4320"/>
        <w:tab w:val="right" w:pos="8640"/>
      </w:tabs>
    </w:pPr>
  </w:style>
  <w:style w:type="paragraph" w:styleId="NormalWeb">
    <w:name w:val="Normal (Web)"/>
    <w:basedOn w:val="Normal"/>
    <w:pPr>
      <w:spacing w:before="280" w:after="280"/>
    </w:pPr>
  </w:style>
  <w:style w:type="paragraph" w:customStyle="1" w:styleId="Rammeindhold">
    <w:name w:val="Rammeindhold"/>
    <w:basedOn w:val="Brdtekst"/>
  </w:style>
  <w:style w:type="paragraph" w:styleId="Sidefod">
    <w:name w:val="footer"/>
    <w:basedOn w:val="Normal"/>
    <w:pPr>
      <w:suppressLineNumbers/>
      <w:tabs>
        <w:tab w:val="center" w:pos="4819"/>
        <w:tab w:val="right" w:pos="9638"/>
      </w:tabs>
    </w:pPr>
  </w:style>
  <w:style w:type="paragraph" w:customStyle="1" w:styleId="Default">
    <w:name w:val="Default"/>
    <w:rsid w:val="00E206EC"/>
    <w:pPr>
      <w:suppressAutoHyphens/>
      <w:autoSpaceDE w:val="0"/>
    </w:pPr>
    <w:rPr>
      <w:rFonts w:eastAsia="Arial" w:cs="Calibri"/>
      <w:color w:val="000000"/>
      <w:sz w:val="24"/>
      <w:szCs w:val="24"/>
      <w:lang w:eastAsia="ar-SA"/>
    </w:rPr>
  </w:style>
  <w:style w:type="table" w:styleId="Tabel-Gitter">
    <w:name w:val="Table Grid"/>
    <w:basedOn w:val="Tabel-Normal"/>
    <w:rsid w:val="004C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764C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64CF"/>
    <w:rPr>
      <w:rFonts w:ascii="Segoe UI" w:hAnsi="Segoe UI" w:cs="Segoe UI"/>
      <w:sz w:val="18"/>
      <w:szCs w:val="18"/>
      <w:lang w:val="en-US" w:eastAsia="ar-SA"/>
    </w:rPr>
  </w:style>
  <w:style w:type="paragraph" w:styleId="Korrektur">
    <w:name w:val="Revision"/>
    <w:hidden/>
    <w:uiPriority w:val="99"/>
    <w:semiHidden/>
    <w:rsid w:val="00562922"/>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7814">
      <w:bodyDiv w:val="1"/>
      <w:marLeft w:val="0"/>
      <w:marRight w:val="0"/>
      <w:marTop w:val="0"/>
      <w:marBottom w:val="0"/>
      <w:divBdr>
        <w:top w:val="none" w:sz="0" w:space="0" w:color="auto"/>
        <w:left w:val="none" w:sz="0" w:space="0" w:color="auto"/>
        <w:bottom w:val="none" w:sz="0" w:space="0" w:color="auto"/>
        <w:right w:val="none" w:sz="0" w:space="0" w:color="auto"/>
      </w:divBdr>
    </w:div>
    <w:div w:id="1328630128">
      <w:bodyDiv w:val="1"/>
      <w:marLeft w:val="0"/>
      <w:marRight w:val="0"/>
      <w:marTop w:val="0"/>
      <w:marBottom w:val="0"/>
      <w:divBdr>
        <w:top w:val="none" w:sz="0" w:space="0" w:color="auto"/>
        <w:left w:val="none" w:sz="0" w:space="0" w:color="auto"/>
        <w:bottom w:val="none" w:sz="0" w:space="0" w:color="auto"/>
        <w:right w:val="none" w:sz="0" w:space="0" w:color="auto"/>
      </w:divBdr>
      <w:divsChild>
        <w:div w:id="108404393">
          <w:marLeft w:val="0"/>
          <w:marRight w:val="0"/>
          <w:marTop w:val="0"/>
          <w:marBottom w:val="0"/>
          <w:divBdr>
            <w:top w:val="none" w:sz="0" w:space="0" w:color="auto"/>
            <w:left w:val="none" w:sz="0" w:space="0" w:color="auto"/>
            <w:bottom w:val="none" w:sz="0" w:space="0" w:color="auto"/>
            <w:right w:val="none" w:sz="0" w:space="0" w:color="auto"/>
          </w:divBdr>
          <w:divsChild>
            <w:div w:id="1532259559">
              <w:marLeft w:val="0"/>
              <w:marRight w:val="0"/>
              <w:marTop w:val="0"/>
              <w:marBottom w:val="0"/>
              <w:divBdr>
                <w:top w:val="none" w:sz="0" w:space="0" w:color="auto"/>
                <w:left w:val="none" w:sz="0" w:space="0" w:color="auto"/>
                <w:bottom w:val="none" w:sz="0" w:space="0" w:color="auto"/>
                <w:right w:val="none" w:sz="0" w:space="0" w:color="auto"/>
              </w:divBdr>
              <w:divsChild>
                <w:div w:id="27262985">
                  <w:marLeft w:val="0"/>
                  <w:marRight w:val="0"/>
                  <w:marTop w:val="0"/>
                  <w:marBottom w:val="0"/>
                  <w:divBdr>
                    <w:top w:val="none" w:sz="0" w:space="0" w:color="auto"/>
                    <w:left w:val="none" w:sz="0" w:space="0" w:color="auto"/>
                    <w:bottom w:val="none" w:sz="0" w:space="0" w:color="auto"/>
                    <w:right w:val="none" w:sz="0" w:space="0" w:color="auto"/>
                  </w:divBdr>
                  <w:divsChild>
                    <w:div w:id="1679043687">
                      <w:marLeft w:val="0"/>
                      <w:marRight w:val="0"/>
                      <w:marTop w:val="0"/>
                      <w:marBottom w:val="0"/>
                      <w:divBdr>
                        <w:top w:val="none" w:sz="0" w:space="0" w:color="auto"/>
                        <w:left w:val="none" w:sz="0" w:space="0" w:color="auto"/>
                        <w:bottom w:val="none" w:sz="0" w:space="0" w:color="auto"/>
                        <w:right w:val="none" w:sz="0" w:space="0" w:color="auto"/>
                      </w:divBdr>
                      <w:divsChild>
                        <w:div w:id="1320647014">
                          <w:marLeft w:val="0"/>
                          <w:marRight w:val="0"/>
                          <w:marTop w:val="0"/>
                          <w:marBottom w:val="0"/>
                          <w:divBdr>
                            <w:top w:val="none" w:sz="0" w:space="0" w:color="auto"/>
                            <w:left w:val="none" w:sz="0" w:space="0" w:color="auto"/>
                            <w:bottom w:val="none" w:sz="0" w:space="0" w:color="auto"/>
                            <w:right w:val="none" w:sz="0" w:space="0" w:color="auto"/>
                          </w:divBdr>
                          <w:divsChild>
                            <w:div w:id="1040936302">
                              <w:marLeft w:val="0"/>
                              <w:marRight w:val="0"/>
                              <w:marTop w:val="0"/>
                              <w:marBottom w:val="0"/>
                              <w:divBdr>
                                <w:top w:val="none" w:sz="0" w:space="0" w:color="auto"/>
                                <w:left w:val="none" w:sz="0" w:space="0" w:color="auto"/>
                                <w:bottom w:val="none" w:sz="0" w:space="0" w:color="auto"/>
                                <w:right w:val="none" w:sz="0" w:space="0" w:color="auto"/>
                              </w:divBdr>
                              <w:divsChild>
                                <w:div w:id="1049765695">
                                  <w:marLeft w:val="0"/>
                                  <w:marRight w:val="0"/>
                                  <w:marTop w:val="0"/>
                                  <w:marBottom w:val="0"/>
                                  <w:divBdr>
                                    <w:top w:val="none" w:sz="0" w:space="0" w:color="auto"/>
                                    <w:left w:val="none" w:sz="0" w:space="0" w:color="auto"/>
                                    <w:bottom w:val="none" w:sz="0" w:space="0" w:color="auto"/>
                                    <w:right w:val="none" w:sz="0" w:space="0" w:color="auto"/>
                                  </w:divBdr>
                                  <w:divsChild>
                                    <w:div w:id="1757242236">
                                      <w:marLeft w:val="0"/>
                                      <w:marRight w:val="0"/>
                                      <w:marTop w:val="0"/>
                                      <w:marBottom w:val="0"/>
                                      <w:divBdr>
                                        <w:top w:val="none" w:sz="0" w:space="0" w:color="auto"/>
                                        <w:left w:val="none" w:sz="0" w:space="0" w:color="auto"/>
                                        <w:bottom w:val="none" w:sz="0" w:space="0" w:color="auto"/>
                                        <w:right w:val="none" w:sz="0" w:space="0" w:color="auto"/>
                                      </w:divBdr>
                                      <w:divsChild>
                                        <w:div w:id="569315358">
                                          <w:marLeft w:val="0"/>
                                          <w:marRight w:val="0"/>
                                          <w:marTop w:val="0"/>
                                          <w:marBottom w:val="0"/>
                                          <w:divBdr>
                                            <w:top w:val="none" w:sz="0" w:space="0" w:color="auto"/>
                                            <w:left w:val="none" w:sz="0" w:space="0" w:color="auto"/>
                                            <w:bottom w:val="none" w:sz="0" w:space="0" w:color="auto"/>
                                            <w:right w:val="none" w:sz="0" w:space="0" w:color="auto"/>
                                          </w:divBdr>
                                          <w:divsChild>
                                            <w:div w:id="18349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3947">
      <w:bodyDiv w:val="1"/>
      <w:marLeft w:val="0"/>
      <w:marRight w:val="0"/>
      <w:marTop w:val="0"/>
      <w:marBottom w:val="0"/>
      <w:divBdr>
        <w:top w:val="none" w:sz="0" w:space="0" w:color="auto"/>
        <w:left w:val="none" w:sz="0" w:space="0" w:color="auto"/>
        <w:bottom w:val="none" w:sz="0" w:space="0" w:color="auto"/>
        <w:right w:val="none" w:sz="0" w:space="0" w:color="auto"/>
      </w:divBdr>
      <w:divsChild>
        <w:div w:id="979652099">
          <w:marLeft w:val="0"/>
          <w:marRight w:val="0"/>
          <w:marTop w:val="0"/>
          <w:marBottom w:val="0"/>
          <w:divBdr>
            <w:top w:val="none" w:sz="0" w:space="0" w:color="auto"/>
            <w:left w:val="none" w:sz="0" w:space="0" w:color="auto"/>
            <w:bottom w:val="none" w:sz="0" w:space="0" w:color="auto"/>
            <w:right w:val="none" w:sz="0" w:space="0" w:color="auto"/>
          </w:divBdr>
          <w:divsChild>
            <w:div w:id="958611051">
              <w:marLeft w:val="0"/>
              <w:marRight w:val="0"/>
              <w:marTop w:val="0"/>
              <w:marBottom w:val="0"/>
              <w:divBdr>
                <w:top w:val="none" w:sz="0" w:space="0" w:color="auto"/>
                <w:left w:val="none" w:sz="0" w:space="0" w:color="auto"/>
                <w:bottom w:val="none" w:sz="0" w:space="0" w:color="auto"/>
                <w:right w:val="none" w:sz="0" w:space="0" w:color="auto"/>
              </w:divBdr>
              <w:divsChild>
                <w:div w:id="1513257313">
                  <w:marLeft w:val="0"/>
                  <w:marRight w:val="0"/>
                  <w:marTop w:val="0"/>
                  <w:marBottom w:val="0"/>
                  <w:divBdr>
                    <w:top w:val="none" w:sz="0" w:space="0" w:color="auto"/>
                    <w:left w:val="none" w:sz="0" w:space="0" w:color="auto"/>
                    <w:bottom w:val="none" w:sz="0" w:space="0" w:color="auto"/>
                    <w:right w:val="none" w:sz="0" w:space="0" w:color="auto"/>
                  </w:divBdr>
                  <w:divsChild>
                    <w:div w:id="1344674139">
                      <w:marLeft w:val="0"/>
                      <w:marRight w:val="0"/>
                      <w:marTop w:val="0"/>
                      <w:marBottom w:val="0"/>
                      <w:divBdr>
                        <w:top w:val="none" w:sz="0" w:space="0" w:color="auto"/>
                        <w:left w:val="none" w:sz="0" w:space="0" w:color="auto"/>
                        <w:bottom w:val="none" w:sz="0" w:space="0" w:color="auto"/>
                        <w:right w:val="none" w:sz="0" w:space="0" w:color="auto"/>
                      </w:divBdr>
                      <w:divsChild>
                        <w:div w:id="1029451014">
                          <w:marLeft w:val="0"/>
                          <w:marRight w:val="0"/>
                          <w:marTop w:val="0"/>
                          <w:marBottom w:val="0"/>
                          <w:divBdr>
                            <w:top w:val="none" w:sz="0" w:space="0" w:color="auto"/>
                            <w:left w:val="none" w:sz="0" w:space="0" w:color="auto"/>
                            <w:bottom w:val="none" w:sz="0" w:space="0" w:color="auto"/>
                            <w:right w:val="none" w:sz="0" w:space="0" w:color="auto"/>
                          </w:divBdr>
                          <w:divsChild>
                            <w:div w:id="1945376781">
                              <w:marLeft w:val="0"/>
                              <w:marRight w:val="0"/>
                              <w:marTop w:val="0"/>
                              <w:marBottom w:val="0"/>
                              <w:divBdr>
                                <w:top w:val="none" w:sz="0" w:space="0" w:color="auto"/>
                                <w:left w:val="none" w:sz="0" w:space="0" w:color="auto"/>
                                <w:bottom w:val="none" w:sz="0" w:space="0" w:color="auto"/>
                                <w:right w:val="none" w:sz="0" w:space="0" w:color="auto"/>
                              </w:divBdr>
                              <w:divsChild>
                                <w:div w:id="465391578">
                                  <w:marLeft w:val="0"/>
                                  <w:marRight w:val="0"/>
                                  <w:marTop w:val="0"/>
                                  <w:marBottom w:val="0"/>
                                  <w:divBdr>
                                    <w:top w:val="none" w:sz="0" w:space="0" w:color="auto"/>
                                    <w:left w:val="none" w:sz="0" w:space="0" w:color="auto"/>
                                    <w:bottom w:val="none" w:sz="0" w:space="0" w:color="auto"/>
                                    <w:right w:val="none" w:sz="0" w:space="0" w:color="auto"/>
                                  </w:divBdr>
                                  <w:divsChild>
                                    <w:div w:id="284431178">
                                      <w:marLeft w:val="0"/>
                                      <w:marRight w:val="0"/>
                                      <w:marTop w:val="0"/>
                                      <w:marBottom w:val="0"/>
                                      <w:divBdr>
                                        <w:top w:val="none" w:sz="0" w:space="0" w:color="auto"/>
                                        <w:left w:val="none" w:sz="0" w:space="0" w:color="auto"/>
                                        <w:bottom w:val="none" w:sz="0" w:space="0" w:color="auto"/>
                                        <w:right w:val="none" w:sz="0" w:space="0" w:color="auto"/>
                                      </w:divBdr>
                                      <w:divsChild>
                                        <w:div w:id="479881063">
                                          <w:marLeft w:val="0"/>
                                          <w:marRight w:val="0"/>
                                          <w:marTop w:val="0"/>
                                          <w:marBottom w:val="0"/>
                                          <w:divBdr>
                                            <w:top w:val="none" w:sz="0" w:space="0" w:color="auto"/>
                                            <w:left w:val="none" w:sz="0" w:space="0" w:color="auto"/>
                                            <w:bottom w:val="none" w:sz="0" w:space="0" w:color="auto"/>
                                            <w:right w:val="none" w:sz="0" w:space="0" w:color="auto"/>
                                          </w:divBdr>
                                          <w:divsChild>
                                            <w:div w:id="9422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u.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F5DE-BCE4-4E62-899B-1E4C29FC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8592</Words>
  <Characters>48980</Characters>
  <Application>Microsoft Office Word</Application>
  <DocSecurity>0</DocSecurity>
  <Lines>408</Lines>
  <Paragraphs>114</Paragraphs>
  <ScaleCrop>false</ScaleCrop>
  <HeadingPairs>
    <vt:vector size="2" baseType="variant">
      <vt:variant>
        <vt:lpstr>Titel</vt:lpstr>
      </vt:variant>
      <vt:variant>
        <vt:i4>1</vt:i4>
      </vt:variant>
    </vt:vector>
  </HeadingPairs>
  <TitlesOfParts>
    <vt:vector size="1" baseType="lpstr">
      <vt:lpstr>Maj 2011/jb</vt:lpstr>
    </vt:vector>
  </TitlesOfParts>
  <Company/>
  <LinksUpToDate>false</LinksUpToDate>
  <CharactersWithSpaces>57458</CharactersWithSpaces>
  <SharedDoc>false</SharedDoc>
  <HLinks>
    <vt:vector size="18" baseType="variant">
      <vt:variant>
        <vt:i4>7340152</vt:i4>
      </vt:variant>
      <vt:variant>
        <vt:i4>6</vt:i4>
      </vt:variant>
      <vt:variant>
        <vt:i4>0</vt:i4>
      </vt:variant>
      <vt:variant>
        <vt:i4>5</vt:i4>
      </vt:variant>
      <vt:variant>
        <vt:lpwstr>http://www.emu.dk/</vt:lpwstr>
      </vt:variant>
      <vt:variant>
        <vt:lpwstr/>
      </vt:variant>
      <vt:variant>
        <vt:i4>7340152</vt:i4>
      </vt:variant>
      <vt:variant>
        <vt:i4>3</vt:i4>
      </vt:variant>
      <vt:variant>
        <vt:i4>0</vt:i4>
      </vt:variant>
      <vt:variant>
        <vt:i4>5</vt:i4>
      </vt:variant>
      <vt:variant>
        <vt:lpwstr>http://www.emu.dk/</vt:lpwstr>
      </vt:variant>
      <vt:variant>
        <vt:lpwstr/>
      </vt:variant>
      <vt:variant>
        <vt:i4>3801158</vt:i4>
      </vt:variant>
      <vt:variant>
        <vt:i4>0</vt:i4>
      </vt:variant>
      <vt:variant>
        <vt:i4>0</vt:i4>
      </vt:variant>
      <vt:variant>
        <vt:i4>5</vt:i4>
      </vt:variant>
      <vt:variant>
        <vt:lpwstr>http://www.mipi@nanoq.gl/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 2011/jb</dc:title>
  <dc:creator>Jan Bæk</dc:creator>
  <cp:lastModifiedBy>Jonna Therkelsen</cp:lastModifiedBy>
  <cp:revision>3</cp:revision>
  <cp:lastPrinted>2013-01-07T18:54:00Z</cp:lastPrinted>
  <dcterms:created xsi:type="dcterms:W3CDTF">2020-01-08T09:09:00Z</dcterms:created>
  <dcterms:modified xsi:type="dcterms:W3CDTF">2022-07-25T10:18:00Z</dcterms:modified>
</cp:coreProperties>
</file>