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51554" w14:textId="52D6BDCF" w:rsidR="004E19D8" w:rsidRDefault="00493A31" w:rsidP="004E19D8">
      <w:pPr>
        <w:pStyle w:val="Overskrift2"/>
      </w:pPr>
      <w:bookmarkStart w:id="0" w:name="_GoBack"/>
      <w:bookmarkEnd w:id="0"/>
      <w:r>
        <w:t>Energi</w:t>
      </w:r>
      <w:r w:rsidR="00DB6FD5">
        <w:t xml:space="preserve"> og sundhed</w:t>
      </w:r>
      <w:r w:rsidR="001332A5">
        <w:t xml:space="preserve"> lektions</w:t>
      </w:r>
      <w:r w:rsidR="00BC015D">
        <w:t>plan</w:t>
      </w:r>
      <w:r w:rsidR="006D00EA">
        <w:t xml:space="preserve"> (</w:t>
      </w:r>
      <w:r>
        <w:t>15</w:t>
      </w:r>
      <w:r w:rsidR="004E19D8">
        <w:t xml:space="preserve"> lektioner)</w:t>
      </w:r>
    </w:p>
    <w:p w14:paraId="66E03757" w14:textId="77777777" w:rsidR="004E19D8" w:rsidRDefault="004E19D8" w:rsidP="004E19D8"/>
    <w:tbl>
      <w:tblPr>
        <w:tblStyle w:val="Tabel-Gitter"/>
        <w:tblW w:w="15475" w:type="dxa"/>
        <w:tblLook w:val="04A0" w:firstRow="1" w:lastRow="0" w:firstColumn="1" w:lastColumn="0" w:noHBand="0" w:noVBand="1"/>
      </w:tblPr>
      <w:tblGrid>
        <w:gridCol w:w="1025"/>
        <w:gridCol w:w="2627"/>
        <w:gridCol w:w="2693"/>
        <w:gridCol w:w="3402"/>
        <w:gridCol w:w="5728"/>
      </w:tblGrid>
      <w:tr w:rsidR="00B902B3" w14:paraId="17CE931C" w14:textId="459CAC19" w:rsidTr="00B902B3">
        <w:tc>
          <w:tcPr>
            <w:tcW w:w="1025" w:type="dxa"/>
          </w:tcPr>
          <w:p w14:paraId="135DABBF" w14:textId="132E3CE2" w:rsidR="00422008" w:rsidRPr="00E50E19" w:rsidRDefault="00422008" w:rsidP="004E19D8">
            <w:pPr>
              <w:rPr>
                <w:color w:val="000000" w:themeColor="text1"/>
              </w:rPr>
            </w:pPr>
            <w:r w:rsidRPr="00E50E19">
              <w:rPr>
                <w:color w:val="000000" w:themeColor="text1"/>
              </w:rPr>
              <w:t>Lektion</w:t>
            </w:r>
          </w:p>
        </w:tc>
        <w:tc>
          <w:tcPr>
            <w:tcW w:w="2627" w:type="dxa"/>
          </w:tcPr>
          <w:p w14:paraId="0B926A86" w14:textId="6A905868" w:rsidR="00422008" w:rsidRPr="000A4F68" w:rsidRDefault="00422008" w:rsidP="004E19D8">
            <w:pPr>
              <w:rPr>
                <w:color w:val="000000" w:themeColor="text1"/>
              </w:rPr>
            </w:pPr>
            <w:r w:rsidRPr="000A4F68">
              <w:rPr>
                <w:color w:val="000000" w:themeColor="text1"/>
              </w:rPr>
              <w:t>Emne</w:t>
            </w:r>
          </w:p>
        </w:tc>
        <w:tc>
          <w:tcPr>
            <w:tcW w:w="2693" w:type="dxa"/>
          </w:tcPr>
          <w:p w14:paraId="26C7A682" w14:textId="719CA209" w:rsidR="00422008" w:rsidRPr="005E4E2F" w:rsidRDefault="00117550" w:rsidP="004E19D8">
            <w:r w:rsidRPr="005E4E2F">
              <w:t>Fagligt i</w:t>
            </w:r>
            <w:r w:rsidR="00422008" w:rsidRPr="005E4E2F">
              <w:t>ndhold</w:t>
            </w:r>
          </w:p>
        </w:tc>
        <w:tc>
          <w:tcPr>
            <w:tcW w:w="3402" w:type="dxa"/>
          </w:tcPr>
          <w:p w14:paraId="0B0D49A2" w14:textId="1E5FF1B7" w:rsidR="00422008" w:rsidRPr="00A20AEC" w:rsidRDefault="00422008" w:rsidP="004E19D8">
            <w:r w:rsidRPr="00A20AEC">
              <w:t>Aktivitet</w:t>
            </w:r>
          </w:p>
        </w:tc>
        <w:tc>
          <w:tcPr>
            <w:tcW w:w="5728" w:type="dxa"/>
          </w:tcPr>
          <w:p w14:paraId="26831778" w14:textId="5D314B8D" w:rsidR="00422008" w:rsidRDefault="00422008" w:rsidP="004E19D8">
            <w:r>
              <w:t>Materialer</w:t>
            </w:r>
          </w:p>
        </w:tc>
      </w:tr>
      <w:tr w:rsidR="00B902B3" w:rsidRPr="00031703" w14:paraId="6F86078F" w14:textId="0E282F03" w:rsidTr="00B902B3">
        <w:tc>
          <w:tcPr>
            <w:tcW w:w="1025" w:type="dxa"/>
          </w:tcPr>
          <w:p w14:paraId="6AEE690B" w14:textId="179FD240" w:rsidR="000A4F68" w:rsidRPr="00E50E19" w:rsidRDefault="00117550" w:rsidP="00DB6F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C015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-</w:t>
            </w:r>
            <w:r w:rsidR="00DB6FD5">
              <w:rPr>
                <w:color w:val="000000" w:themeColor="text1"/>
              </w:rPr>
              <w:t>2</w:t>
            </w:r>
            <w:r w:rsidR="00BC015D">
              <w:rPr>
                <w:color w:val="000000" w:themeColor="text1"/>
              </w:rPr>
              <w:t>.</w:t>
            </w:r>
          </w:p>
        </w:tc>
        <w:tc>
          <w:tcPr>
            <w:tcW w:w="2627" w:type="dxa"/>
          </w:tcPr>
          <w:p w14:paraId="5740BCF6" w14:textId="5822A890" w:rsidR="000A4F68" w:rsidRPr="000A4F68" w:rsidRDefault="00493A31" w:rsidP="00117550">
            <w:pPr>
              <w:ind w:right="-441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Introduktion til energi forløb</w:t>
            </w:r>
          </w:p>
        </w:tc>
        <w:tc>
          <w:tcPr>
            <w:tcW w:w="2693" w:type="dxa"/>
          </w:tcPr>
          <w:p w14:paraId="36257E02" w14:textId="77777777" w:rsidR="000A4F68" w:rsidRDefault="00493A31" w:rsidP="00493A31">
            <w:r>
              <w:t>Energityper, -kæder, -enheder</w:t>
            </w:r>
          </w:p>
          <w:p w14:paraId="575FDD21" w14:textId="77777777" w:rsidR="00DB6FD5" w:rsidRDefault="00DB6FD5" w:rsidP="00493A31"/>
          <w:p w14:paraId="72DB8A71" w14:textId="13B322FE" w:rsidR="00DB6FD5" w:rsidRPr="005E4E2F" w:rsidRDefault="00DB6FD5" w:rsidP="00493A31">
            <w:r>
              <w:t>Energibevarelse</w:t>
            </w:r>
          </w:p>
        </w:tc>
        <w:tc>
          <w:tcPr>
            <w:tcW w:w="3402" w:type="dxa"/>
          </w:tcPr>
          <w:p w14:paraId="7A9E9334" w14:textId="2080B672" w:rsidR="00493A31" w:rsidRDefault="00493A31" w:rsidP="00B902B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Brainstorm: Energityper ud fra ”situationer”.</w:t>
            </w:r>
          </w:p>
          <w:p w14:paraId="343B8B62" w14:textId="5E257B33" w:rsidR="00DB6FD5" w:rsidRDefault="00DB6FD5" w:rsidP="00B902B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Energi i størrelses</w:t>
            </w:r>
            <w:r w:rsidR="00FA687A">
              <w:rPr>
                <w:shd w:val="clear" w:color="auto" w:fill="FFFFFF"/>
              </w:rPr>
              <w:t>ordning</w:t>
            </w:r>
          </w:p>
          <w:p w14:paraId="353E8678" w14:textId="77777777" w:rsidR="000A4F68" w:rsidRDefault="00493A31" w:rsidP="00B902B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Lave energikæder</w:t>
            </w:r>
          </w:p>
          <w:p w14:paraId="699E0DD8" w14:textId="7077A535" w:rsidR="00DB6FD5" w:rsidRPr="00A20AEC" w:rsidRDefault="00DB6FD5" w:rsidP="00B902B3">
            <w:r>
              <w:rPr>
                <w:shd w:val="clear" w:color="auto" w:fill="FFFFFF"/>
              </w:rPr>
              <w:t>Vendespil</w:t>
            </w:r>
          </w:p>
        </w:tc>
        <w:tc>
          <w:tcPr>
            <w:tcW w:w="5728" w:type="dxa"/>
          </w:tcPr>
          <w:p w14:paraId="0575B597" w14:textId="3A3F67C3" w:rsidR="00DB6FD5" w:rsidRDefault="00DB6FD5" w:rsidP="00DB6FD5">
            <w:pPr>
              <w:pStyle w:val="Listeafsnit"/>
              <w:numPr>
                <w:ilvl w:val="0"/>
                <w:numId w:val="3"/>
              </w:numPr>
            </w:pPr>
            <w:r>
              <w:t>Energi typer og energi størrelser</w:t>
            </w:r>
          </w:p>
          <w:p w14:paraId="2D7C786F" w14:textId="664D0812" w:rsidR="00DB6FD5" w:rsidRDefault="00DB6FD5" w:rsidP="00DB6FD5">
            <w:pPr>
              <w:pStyle w:val="Listeafsnit"/>
              <w:numPr>
                <w:ilvl w:val="0"/>
                <w:numId w:val="3"/>
              </w:numPr>
            </w:pPr>
            <w:r>
              <w:t>Energikæde – elevark</w:t>
            </w:r>
          </w:p>
          <w:p w14:paraId="2F22AF12" w14:textId="77777777" w:rsidR="00DB6FD5" w:rsidRDefault="00DB6FD5" w:rsidP="00DB6FD5">
            <w:pPr>
              <w:pStyle w:val="Listeafsnit"/>
              <w:numPr>
                <w:ilvl w:val="0"/>
                <w:numId w:val="3"/>
              </w:numPr>
            </w:pPr>
            <w:r>
              <w:t>Enhed og præfikser</w:t>
            </w:r>
          </w:p>
          <w:p w14:paraId="36A04674" w14:textId="47684040" w:rsidR="00DB6FD5" w:rsidRPr="00031703" w:rsidRDefault="00DB6FD5" w:rsidP="00DB6FD5">
            <w:pPr>
              <w:pStyle w:val="Listeafsnit"/>
              <w:numPr>
                <w:ilvl w:val="0"/>
                <w:numId w:val="3"/>
              </w:numPr>
            </w:pPr>
            <w:r>
              <w:t>Vendespil med enheder</w:t>
            </w:r>
          </w:p>
        </w:tc>
      </w:tr>
      <w:tr w:rsidR="001F5922" w:rsidRPr="00260BC9" w14:paraId="067EF41F" w14:textId="77777777" w:rsidTr="00B902B3">
        <w:tc>
          <w:tcPr>
            <w:tcW w:w="1025" w:type="dxa"/>
          </w:tcPr>
          <w:p w14:paraId="3E1A3108" w14:textId="4FF5D0EE" w:rsidR="001F5922" w:rsidRDefault="00DB6FD5" w:rsidP="00493A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3-4</w:t>
            </w:r>
          </w:p>
        </w:tc>
        <w:tc>
          <w:tcPr>
            <w:tcW w:w="2627" w:type="dxa"/>
          </w:tcPr>
          <w:p w14:paraId="0DD7CD76" w14:textId="7B67A6B3" w:rsidR="001F5922" w:rsidRDefault="001F5922" w:rsidP="00C812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Ernæring</w:t>
            </w:r>
          </w:p>
        </w:tc>
        <w:tc>
          <w:tcPr>
            <w:tcW w:w="2693" w:type="dxa"/>
          </w:tcPr>
          <w:p w14:paraId="2AF1DB45" w14:textId="790B00AA" w:rsidR="001F5922" w:rsidRDefault="00DB6FD5" w:rsidP="004E19D8">
            <w:pPr>
              <w:rPr>
                <w:rStyle w:val="Strk"/>
                <w:b w:val="0"/>
              </w:rPr>
            </w:pPr>
            <w:r>
              <w:rPr>
                <w:rStyle w:val="Strk"/>
                <w:b w:val="0"/>
              </w:rPr>
              <w:t>Energiindhold, brændværdi</w:t>
            </w:r>
          </w:p>
        </w:tc>
        <w:tc>
          <w:tcPr>
            <w:tcW w:w="3402" w:type="dxa"/>
          </w:tcPr>
          <w:p w14:paraId="1B75B0C6" w14:textId="0AD43818" w:rsidR="001F5922" w:rsidRDefault="00DB6FD5" w:rsidP="00BC015D">
            <w:r>
              <w:t>Journal</w:t>
            </w:r>
            <w:r w:rsidR="001F5922">
              <w:t xml:space="preserve">forsøg: ”The </w:t>
            </w:r>
            <w:proofErr w:type="spellStart"/>
            <w:r w:rsidR="001F5922">
              <w:t>burning</w:t>
            </w:r>
            <w:proofErr w:type="spellEnd"/>
            <w:r w:rsidR="001F5922">
              <w:t xml:space="preserve"> Peanut”</w:t>
            </w:r>
          </w:p>
        </w:tc>
        <w:tc>
          <w:tcPr>
            <w:tcW w:w="5728" w:type="dxa"/>
          </w:tcPr>
          <w:p w14:paraId="0D0B5315" w14:textId="789EA41E" w:rsidR="001F5922" w:rsidRDefault="00DB6FD5" w:rsidP="00660F9E">
            <w:r>
              <w:t>Energiindhold i en peanut</w:t>
            </w:r>
          </w:p>
        </w:tc>
      </w:tr>
      <w:tr w:rsidR="00B902B3" w:rsidRPr="00260BC9" w14:paraId="42B6AAD1" w14:textId="77777777" w:rsidTr="00B902B3">
        <w:tc>
          <w:tcPr>
            <w:tcW w:w="1025" w:type="dxa"/>
          </w:tcPr>
          <w:p w14:paraId="54FB0952" w14:textId="153644C2" w:rsidR="00117550" w:rsidRPr="00E50E19" w:rsidRDefault="00DB6FD5" w:rsidP="00DB6F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BC015D">
              <w:rPr>
                <w:color w:val="000000" w:themeColor="text1"/>
              </w:rPr>
              <w:t>.-</w:t>
            </w:r>
            <w:r>
              <w:rPr>
                <w:color w:val="000000" w:themeColor="text1"/>
              </w:rPr>
              <w:t>10</w:t>
            </w:r>
            <w:r w:rsidR="00BC015D">
              <w:rPr>
                <w:color w:val="000000" w:themeColor="text1"/>
              </w:rPr>
              <w:t>.</w:t>
            </w:r>
          </w:p>
        </w:tc>
        <w:tc>
          <w:tcPr>
            <w:tcW w:w="2627" w:type="dxa"/>
          </w:tcPr>
          <w:p w14:paraId="3DA16E19" w14:textId="176E07E1" w:rsidR="00660F9E" w:rsidRPr="000A4F68" w:rsidRDefault="00660F9E" w:rsidP="00C812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Energi i fødevare</w:t>
            </w:r>
          </w:p>
        </w:tc>
        <w:tc>
          <w:tcPr>
            <w:tcW w:w="2693" w:type="dxa"/>
          </w:tcPr>
          <w:p w14:paraId="30D13DC0" w14:textId="797E4332" w:rsidR="00660F9E" w:rsidRDefault="00DB6FD5" w:rsidP="004E19D8">
            <w:pPr>
              <w:rPr>
                <w:rStyle w:val="Strk"/>
                <w:b w:val="0"/>
              </w:rPr>
            </w:pPr>
            <w:r>
              <w:rPr>
                <w:rStyle w:val="Strk"/>
                <w:b w:val="0"/>
              </w:rPr>
              <w:t>Vare deklarationer</w:t>
            </w:r>
          </w:p>
          <w:p w14:paraId="74E9A029" w14:textId="77777777" w:rsidR="00117550" w:rsidRDefault="00660F9E" w:rsidP="004E19D8">
            <w:pPr>
              <w:rPr>
                <w:rStyle w:val="Strk"/>
                <w:b w:val="0"/>
              </w:rPr>
            </w:pPr>
            <w:r>
              <w:rPr>
                <w:rStyle w:val="Strk"/>
                <w:b w:val="0"/>
              </w:rPr>
              <w:t>Energifordeling i fødevare</w:t>
            </w:r>
          </w:p>
          <w:p w14:paraId="750990B7" w14:textId="3A2B7917" w:rsidR="00660F9E" w:rsidRPr="005E4E2F" w:rsidRDefault="00660F9E" w:rsidP="004E19D8">
            <w:pPr>
              <w:rPr>
                <w:b/>
                <w:color w:val="FF0000"/>
              </w:rPr>
            </w:pPr>
          </w:p>
        </w:tc>
        <w:tc>
          <w:tcPr>
            <w:tcW w:w="3402" w:type="dxa"/>
          </w:tcPr>
          <w:p w14:paraId="159958E9" w14:textId="36F4A209" w:rsidR="00660F9E" w:rsidRDefault="00660F9E" w:rsidP="00BC015D">
            <w:r>
              <w:t xml:space="preserve">Dataopsamling i </w:t>
            </w:r>
            <w:proofErr w:type="spellStart"/>
            <w:r>
              <w:t>Pisiffik</w:t>
            </w:r>
            <w:proofErr w:type="spellEnd"/>
          </w:p>
          <w:p w14:paraId="0B01C24E" w14:textId="13008274" w:rsidR="00117550" w:rsidRPr="00A20AEC" w:rsidRDefault="00660F9E" w:rsidP="00BC015D">
            <w:pPr>
              <w:rPr>
                <w:color w:val="FF0000"/>
              </w:rPr>
            </w:pPr>
            <w:r>
              <w:t>Foretage energiberegninger ud fra måltider</w:t>
            </w:r>
          </w:p>
        </w:tc>
        <w:tc>
          <w:tcPr>
            <w:tcW w:w="5728" w:type="dxa"/>
          </w:tcPr>
          <w:p w14:paraId="1BA0FA48" w14:textId="77777777" w:rsidR="00FA687A" w:rsidRDefault="00660F9E" w:rsidP="00FA687A">
            <w:pPr>
              <w:pStyle w:val="Listeafsnit"/>
              <w:numPr>
                <w:ilvl w:val="0"/>
                <w:numId w:val="4"/>
              </w:numPr>
            </w:pPr>
            <w:r>
              <w:t>Regnearksskabelon til energiberegning og –fordeling</w:t>
            </w:r>
          </w:p>
          <w:p w14:paraId="5D87EDB2" w14:textId="024B27D5" w:rsidR="00031703" w:rsidRPr="00FA687A" w:rsidRDefault="00FA687A" w:rsidP="00FA687A">
            <w:pPr>
              <w:pStyle w:val="Listeafsnit"/>
              <w:numPr>
                <w:ilvl w:val="0"/>
                <w:numId w:val="4"/>
              </w:numPr>
              <w:rPr>
                <w:color w:val="FF0000"/>
              </w:rPr>
            </w:pPr>
            <w:r>
              <w:t>Energi i et måltid</w:t>
            </w:r>
            <w:r w:rsidR="00031703" w:rsidRPr="00FA687A">
              <w:rPr>
                <w:color w:val="FF0000"/>
              </w:rPr>
              <w:t xml:space="preserve"> </w:t>
            </w:r>
          </w:p>
        </w:tc>
      </w:tr>
      <w:tr w:rsidR="000B77D7" w14:paraId="0113CB2A" w14:textId="77777777" w:rsidTr="002B0431">
        <w:tc>
          <w:tcPr>
            <w:tcW w:w="1025" w:type="dxa"/>
          </w:tcPr>
          <w:p w14:paraId="1C21C9A1" w14:textId="1780099C" w:rsidR="000B77D7" w:rsidRDefault="00DB6FD5" w:rsidP="00DB6F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11-12</w:t>
            </w:r>
          </w:p>
        </w:tc>
        <w:tc>
          <w:tcPr>
            <w:tcW w:w="2627" w:type="dxa"/>
          </w:tcPr>
          <w:p w14:paraId="5740EF84" w14:textId="1C8D310A" w:rsidR="000B77D7" w:rsidRDefault="00DB6FD5" w:rsidP="002B0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Hvad skal kroppen bruge energi til?</w:t>
            </w:r>
          </w:p>
        </w:tc>
        <w:tc>
          <w:tcPr>
            <w:tcW w:w="2693" w:type="dxa"/>
          </w:tcPr>
          <w:p w14:paraId="71318679" w14:textId="225AF804" w:rsidR="000B77D7" w:rsidRDefault="00FA687A" w:rsidP="002B0431">
            <w:r>
              <w:t>Energiomsætning</w:t>
            </w:r>
          </w:p>
        </w:tc>
        <w:tc>
          <w:tcPr>
            <w:tcW w:w="3402" w:type="dxa"/>
          </w:tcPr>
          <w:p w14:paraId="6393C131" w14:textId="5B5EC845" w:rsidR="00FA687A" w:rsidRDefault="00FA687A" w:rsidP="00FA687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Aktiviteter i størrelsesordning</w:t>
            </w:r>
          </w:p>
          <w:p w14:paraId="66E7BEE8" w14:textId="369A3AD6" w:rsidR="00FA687A" w:rsidRDefault="00BB7E07" w:rsidP="002B0431">
            <w:pPr>
              <w:rPr>
                <w:rStyle w:val="Strk"/>
                <w:b w:val="0"/>
              </w:rPr>
            </w:pPr>
            <w:r>
              <w:rPr>
                <w:rStyle w:val="Strk"/>
                <w:b w:val="0"/>
              </w:rPr>
              <w:t>Skridttæller forsøg</w:t>
            </w:r>
          </w:p>
          <w:p w14:paraId="1400C2E6" w14:textId="1067277D" w:rsidR="000B77D7" w:rsidRDefault="00FA687A" w:rsidP="002B0431">
            <w:pPr>
              <w:rPr>
                <w:rStyle w:val="Strk"/>
                <w:b w:val="0"/>
              </w:rPr>
            </w:pPr>
            <w:r>
              <w:rPr>
                <w:rStyle w:val="Strk"/>
                <w:b w:val="0"/>
              </w:rPr>
              <w:t>Befolkningssundhed</w:t>
            </w:r>
          </w:p>
        </w:tc>
        <w:tc>
          <w:tcPr>
            <w:tcW w:w="5728" w:type="dxa"/>
          </w:tcPr>
          <w:p w14:paraId="25FD5DA5" w14:textId="22471297" w:rsidR="00DB6FD5" w:rsidRPr="00FA687A" w:rsidRDefault="00FA687A" w:rsidP="00FA687A">
            <w:pPr>
              <w:pStyle w:val="Listeafsni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FA687A">
              <w:rPr>
                <w:color w:val="000000" w:themeColor="text1"/>
              </w:rPr>
              <w:t>Aktiviteter i rækkefølge</w:t>
            </w:r>
          </w:p>
          <w:p w14:paraId="60628F05" w14:textId="1856FCF6" w:rsidR="000B77D7" w:rsidRDefault="00FA687A" w:rsidP="00FA687A">
            <w:pPr>
              <w:pStyle w:val="Listeafsni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FA687A">
              <w:rPr>
                <w:color w:val="000000" w:themeColor="text1"/>
              </w:rPr>
              <w:t>S</w:t>
            </w:r>
            <w:r w:rsidR="00DB6FD5" w:rsidRPr="00FA687A">
              <w:rPr>
                <w:color w:val="000000" w:themeColor="text1"/>
              </w:rPr>
              <w:t>undhedshjulet</w:t>
            </w:r>
          </w:p>
          <w:p w14:paraId="55CFFD48" w14:textId="38C5EADE" w:rsidR="00BB7E07" w:rsidRDefault="00BB7E07" w:rsidP="00FA687A">
            <w:pPr>
              <w:pStyle w:val="Listeafsnit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Skema til skridttællere</w:t>
            </w:r>
          </w:p>
          <w:p w14:paraId="7C41BD9B" w14:textId="5C3327A2" w:rsidR="00FA687A" w:rsidRPr="00FA687A" w:rsidRDefault="00FA687A" w:rsidP="00FA687A">
            <w:pPr>
              <w:pStyle w:val="Listeafsnit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Pjece fra livsstilsgruppen</w:t>
            </w:r>
          </w:p>
        </w:tc>
      </w:tr>
      <w:tr w:rsidR="00FA687A" w14:paraId="7514029E" w14:textId="77777777" w:rsidTr="002B0431">
        <w:tc>
          <w:tcPr>
            <w:tcW w:w="1025" w:type="dxa"/>
          </w:tcPr>
          <w:p w14:paraId="1EF0991C" w14:textId="194D6551" w:rsidR="00FA687A" w:rsidRDefault="00FA687A" w:rsidP="00DB6F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13-14</w:t>
            </w:r>
          </w:p>
        </w:tc>
        <w:tc>
          <w:tcPr>
            <w:tcW w:w="2627" w:type="dxa"/>
          </w:tcPr>
          <w:p w14:paraId="0F2E934D" w14:textId="59E337DD" w:rsidR="00FA687A" w:rsidRDefault="00FA687A" w:rsidP="002B0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Sundhed</w:t>
            </w:r>
          </w:p>
        </w:tc>
        <w:tc>
          <w:tcPr>
            <w:tcW w:w="2693" w:type="dxa"/>
          </w:tcPr>
          <w:p w14:paraId="08D5B96F" w14:textId="77777777" w:rsidR="00FA687A" w:rsidRDefault="00FA687A" w:rsidP="002B0431"/>
        </w:tc>
        <w:tc>
          <w:tcPr>
            <w:tcW w:w="3402" w:type="dxa"/>
          </w:tcPr>
          <w:p w14:paraId="0A377D3E" w14:textId="493483A2" w:rsidR="00FA687A" w:rsidRDefault="00FA687A" w:rsidP="00FA687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Stationsøvelser</w:t>
            </w:r>
          </w:p>
        </w:tc>
        <w:tc>
          <w:tcPr>
            <w:tcW w:w="5728" w:type="dxa"/>
          </w:tcPr>
          <w:p w14:paraId="2B3A4342" w14:textId="77777777" w:rsidR="00FA687A" w:rsidRPr="00FA687A" w:rsidRDefault="00FA687A" w:rsidP="00FA687A">
            <w:pPr>
              <w:pStyle w:val="Listeafsnit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FA687A">
              <w:rPr>
                <w:color w:val="000000" w:themeColor="text1"/>
              </w:rPr>
              <w:t>Stationsøvelser</w:t>
            </w:r>
          </w:p>
          <w:p w14:paraId="0DCC638E" w14:textId="41FD7B41" w:rsidR="00FA687A" w:rsidRPr="00FA687A" w:rsidRDefault="00FA687A" w:rsidP="00FA687A">
            <w:pPr>
              <w:pStyle w:val="Listeafsnit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FA687A">
              <w:rPr>
                <w:color w:val="000000" w:themeColor="text1"/>
              </w:rPr>
              <w:t>Tekster til stationsøvelser</w:t>
            </w:r>
          </w:p>
        </w:tc>
      </w:tr>
      <w:tr w:rsidR="000B77D7" w:rsidRPr="00260BC9" w14:paraId="06FE8696" w14:textId="77777777" w:rsidTr="00B902B3">
        <w:tc>
          <w:tcPr>
            <w:tcW w:w="1025" w:type="dxa"/>
          </w:tcPr>
          <w:p w14:paraId="18C21FAA" w14:textId="7533096C" w:rsidR="000B77D7" w:rsidRPr="00E50E19" w:rsidRDefault="00FA687A" w:rsidP="000B77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15-16</w:t>
            </w:r>
          </w:p>
        </w:tc>
        <w:tc>
          <w:tcPr>
            <w:tcW w:w="2627" w:type="dxa"/>
          </w:tcPr>
          <w:p w14:paraId="6A4585BC" w14:textId="2D6F17D1" w:rsidR="000B77D7" w:rsidRPr="000A4F68" w:rsidRDefault="000B77D7" w:rsidP="000B77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Præsentation af resultater.</w:t>
            </w:r>
          </w:p>
        </w:tc>
        <w:tc>
          <w:tcPr>
            <w:tcW w:w="2693" w:type="dxa"/>
          </w:tcPr>
          <w:p w14:paraId="08287A5B" w14:textId="5FE334DC" w:rsidR="000B77D7" w:rsidRPr="005E4E2F" w:rsidRDefault="000B77D7" w:rsidP="000B77D7">
            <w:r>
              <w:t>Præsentationsteknikker</w:t>
            </w:r>
          </w:p>
        </w:tc>
        <w:tc>
          <w:tcPr>
            <w:tcW w:w="3402" w:type="dxa"/>
          </w:tcPr>
          <w:p w14:paraId="13EAAE9B" w14:textId="1C0CBAF6" w:rsidR="000B77D7" w:rsidRPr="00A20AEC" w:rsidRDefault="000B77D7" w:rsidP="000B77D7">
            <w:pPr>
              <w:rPr>
                <w:b/>
                <w:color w:val="FF0000"/>
              </w:rPr>
            </w:pPr>
            <w:r>
              <w:t>Grupperne fremlægger deres resultater fra forløbet med deres slideshow.</w:t>
            </w:r>
          </w:p>
        </w:tc>
        <w:tc>
          <w:tcPr>
            <w:tcW w:w="5728" w:type="dxa"/>
          </w:tcPr>
          <w:p w14:paraId="2D3936F8" w14:textId="1F76CA44" w:rsidR="000B77D7" w:rsidRPr="00100817" w:rsidRDefault="000B77D7" w:rsidP="000B77D7">
            <w:pPr>
              <w:rPr>
                <w:color w:val="000000" w:themeColor="text1"/>
              </w:rPr>
            </w:pPr>
          </w:p>
        </w:tc>
      </w:tr>
    </w:tbl>
    <w:p w14:paraId="75C0CF2A" w14:textId="77777777" w:rsidR="000B77D7" w:rsidRPr="00C91AFA" w:rsidRDefault="000B77D7" w:rsidP="00FA687A">
      <w:pPr>
        <w:pStyle w:val="Overskrift2"/>
      </w:pPr>
    </w:p>
    <w:sectPr w:rsidR="000B77D7" w:rsidRPr="00C91AFA" w:rsidSect="00FD0612">
      <w:pgSz w:w="16820" w:h="11900" w:orient="landscape"/>
      <w:pgMar w:top="993" w:right="99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17383"/>
    <w:multiLevelType w:val="hybridMultilevel"/>
    <w:tmpl w:val="7870D5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37D96"/>
    <w:multiLevelType w:val="hybridMultilevel"/>
    <w:tmpl w:val="45568344"/>
    <w:lvl w:ilvl="0" w:tplc="38E03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D0768"/>
    <w:multiLevelType w:val="hybridMultilevel"/>
    <w:tmpl w:val="C82843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C0A"/>
    <w:multiLevelType w:val="hybridMultilevel"/>
    <w:tmpl w:val="A0AA47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10DE4"/>
    <w:multiLevelType w:val="hybridMultilevel"/>
    <w:tmpl w:val="175811F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6D2B37"/>
    <w:multiLevelType w:val="hybridMultilevel"/>
    <w:tmpl w:val="4B0A20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19"/>
    <w:rsid w:val="00015308"/>
    <w:rsid w:val="00031703"/>
    <w:rsid w:val="00043FE9"/>
    <w:rsid w:val="000A4F68"/>
    <w:rsid w:val="000B77D7"/>
    <w:rsid w:val="000C77E8"/>
    <w:rsid w:val="000F6840"/>
    <w:rsid w:val="00100817"/>
    <w:rsid w:val="00117550"/>
    <w:rsid w:val="00132952"/>
    <w:rsid w:val="001332A5"/>
    <w:rsid w:val="001355D8"/>
    <w:rsid w:val="00135C16"/>
    <w:rsid w:val="001701E5"/>
    <w:rsid w:val="00182DB4"/>
    <w:rsid w:val="001956E5"/>
    <w:rsid w:val="001B45AF"/>
    <w:rsid w:val="001F5922"/>
    <w:rsid w:val="00260BC9"/>
    <w:rsid w:val="002A0356"/>
    <w:rsid w:val="002E1B02"/>
    <w:rsid w:val="002E3E7A"/>
    <w:rsid w:val="002F499D"/>
    <w:rsid w:val="002F644A"/>
    <w:rsid w:val="00354F9F"/>
    <w:rsid w:val="003A3838"/>
    <w:rsid w:val="003A6736"/>
    <w:rsid w:val="003B2C47"/>
    <w:rsid w:val="003D485D"/>
    <w:rsid w:val="00422008"/>
    <w:rsid w:val="00445359"/>
    <w:rsid w:val="004772DD"/>
    <w:rsid w:val="00493A31"/>
    <w:rsid w:val="00494432"/>
    <w:rsid w:val="004B3119"/>
    <w:rsid w:val="004D6E16"/>
    <w:rsid w:val="004E19D8"/>
    <w:rsid w:val="00515F33"/>
    <w:rsid w:val="005629A0"/>
    <w:rsid w:val="00595510"/>
    <w:rsid w:val="005B61AF"/>
    <w:rsid w:val="005B711C"/>
    <w:rsid w:val="005E4E2F"/>
    <w:rsid w:val="00645EA5"/>
    <w:rsid w:val="00660CD0"/>
    <w:rsid w:val="00660F9E"/>
    <w:rsid w:val="006D00EA"/>
    <w:rsid w:val="007444BE"/>
    <w:rsid w:val="00747E8F"/>
    <w:rsid w:val="007620D8"/>
    <w:rsid w:val="00794A61"/>
    <w:rsid w:val="007A671F"/>
    <w:rsid w:val="007B41BA"/>
    <w:rsid w:val="007C1932"/>
    <w:rsid w:val="007D2FC6"/>
    <w:rsid w:val="0084019B"/>
    <w:rsid w:val="0084099A"/>
    <w:rsid w:val="0086257A"/>
    <w:rsid w:val="008806C2"/>
    <w:rsid w:val="008A0325"/>
    <w:rsid w:val="009134E2"/>
    <w:rsid w:val="00966548"/>
    <w:rsid w:val="009720E9"/>
    <w:rsid w:val="00A0111B"/>
    <w:rsid w:val="00A20AEC"/>
    <w:rsid w:val="00A723B7"/>
    <w:rsid w:val="00A72975"/>
    <w:rsid w:val="00AB0D49"/>
    <w:rsid w:val="00AD0E35"/>
    <w:rsid w:val="00B1305D"/>
    <w:rsid w:val="00B173A4"/>
    <w:rsid w:val="00B24B8A"/>
    <w:rsid w:val="00B64D6E"/>
    <w:rsid w:val="00B706EA"/>
    <w:rsid w:val="00B902B3"/>
    <w:rsid w:val="00BB7E07"/>
    <w:rsid w:val="00BC015D"/>
    <w:rsid w:val="00BC323E"/>
    <w:rsid w:val="00BE02C6"/>
    <w:rsid w:val="00BF1E68"/>
    <w:rsid w:val="00C81280"/>
    <w:rsid w:val="00C91AFA"/>
    <w:rsid w:val="00CD421E"/>
    <w:rsid w:val="00D014EE"/>
    <w:rsid w:val="00D35402"/>
    <w:rsid w:val="00DB6FD5"/>
    <w:rsid w:val="00E0519D"/>
    <w:rsid w:val="00E24E08"/>
    <w:rsid w:val="00E35E65"/>
    <w:rsid w:val="00E50E19"/>
    <w:rsid w:val="00E70807"/>
    <w:rsid w:val="00F306F5"/>
    <w:rsid w:val="00F711C3"/>
    <w:rsid w:val="00F72BF9"/>
    <w:rsid w:val="00FA687A"/>
    <w:rsid w:val="00FD0612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B45BC"/>
  <w14:defaultImageDpi w14:val="300"/>
  <w15:docId w15:val="{E87E455B-C9B6-48D5-86CA-9A00BE21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31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31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311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3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paragraph" w:styleId="Listeafsnit">
    <w:name w:val="List Paragraph"/>
    <w:basedOn w:val="Normal"/>
    <w:uiPriority w:val="34"/>
    <w:qFormat/>
    <w:rsid w:val="00AB0D49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el-Gitter">
    <w:name w:val="Table Grid"/>
    <w:basedOn w:val="Tabel-Normal"/>
    <w:uiPriority w:val="59"/>
    <w:rsid w:val="004E1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45359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2F499D"/>
    <w:rPr>
      <w:color w:val="800080" w:themeColor="followedHyperlink"/>
      <w:u w:val="single"/>
    </w:rPr>
  </w:style>
  <w:style w:type="character" w:styleId="Strk">
    <w:name w:val="Strong"/>
    <w:basedOn w:val="Standardskrifttypeiafsnit"/>
    <w:uiPriority w:val="22"/>
    <w:qFormat/>
    <w:rsid w:val="0084019B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55D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55D8"/>
    <w:rPr>
      <w:rFonts w:ascii="Segoe UI" w:hAnsi="Segoe UI" w:cs="Segoe UI"/>
      <w:sz w:val="18"/>
      <w:szCs w:val="1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E97F0-05CF-4431-9F9A-6155297D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Universitet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Møller Andersen</dc:creator>
  <cp:keywords/>
  <dc:description/>
  <cp:lastModifiedBy>Trine Lohse Guld</cp:lastModifiedBy>
  <cp:revision>2</cp:revision>
  <cp:lastPrinted>2018-06-11T16:16:00Z</cp:lastPrinted>
  <dcterms:created xsi:type="dcterms:W3CDTF">2018-06-11T16:18:00Z</dcterms:created>
  <dcterms:modified xsi:type="dcterms:W3CDTF">2018-06-11T16:18:00Z</dcterms:modified>
</cp:coreProperties>
</file>