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5F35" w:rsidRDefault="00FB5F35" w:rsidP="00FB5F35">
      <w:pPr>
        <w:jc w:val="center"/>
        <w:rPr>
          <w:b/>
          <w:sz w:val="28"/>
        </w:rPr>
      </w:pPr>
      <w:r>
        <w:rPr>
          <w:b/>
          <w:sz w:val="28"/>
        </w:rPr>
        <w:t>Studiemetodik ved de Større skriftlige opgaver</w:t>
      </w:r>
    </w:p>
    <w:p w:rsidR="00FB5F35" w:rsidRDefault="00FB5F35" w:rsidP="00FB5F35">
      <w:pPr>
        <w:rPr>
          <w:sz w:val="24"/>
        </w:rPr>
      </w:pPr>
    </w:p>
    <w:p w:rsidR="00FB5F35" w:rsidRPr="00FB5F35" w:rsidRDefault="00FB5F35" w:rsidP="00FB5F35">
      <w:pPr>
        <w:rPr>
          <w:sz w:val="24"/>
        </w:rPr>
      </w:pPr>
      <w:r>
        <w:rPr>
          <w:sz w:val="24"/>
        </w:rPr>
        <w:t>Lektionsplan</w:t>
      </w:r>
    </w:p>
    <w:p w:rsidR="00FB5F35" w:rsidRDefault="00FB5F35" w:rsidP="00FB5F35">
      <w:pPr>
        <w:pStyle w:val="Listeafsnit"/>
        <w:rPr>
          <w:sz w:val="24"/>
        </w:rPr>
      </w:pPr>
    </w:p>
    <w:p w:rsidR="00FB5F35" w:rsidRDefault="00FB5F35" w:rsidP="00FB5F35">
      <w:pPr>
        <w:pStyle w:val="Listeafsnit"/>
        <w:numPr>
          <w:ilvl w:val="0"/>
          <w:numId w:val="2"/>
        </w:numPr>
        <w:jc w:val="both"/>
        <w:rPr>
          <w:sz w:val="24"/>
        </w:rPr>
      </w:pPr>
      <w:proofErr w:type="gramStart"/>
      <w:r>
        <w:rPr>
          <w:b/>
          <w:sz w:val="24"/>
        </w:rPr>
        <w:t>modul</w:t>
      </w:r>
      <w:proofErr w:type="gramEnd"/>
      <w:r>
        <w:rPr>
          <w:b/>
          <w:sz w:val="24"/>
        </w:rPr>
        <w:t>:</w:t>
      </w:r>
      <w:r>
        <w:rPr>
          <w:sz w:val="24"/>
        </w:rPr>
        <w:t xml:space="preserve"> taksonomiske niveauer. Hvad betyder de tre taksonomiske niveauer og hvordan skal de bruges både ved skriftlige og mundtlige eksamener? Hvad er sammenhængen mellem den karakter man får og brugen af de taksonomiske niveauer. </w:t>
      </w:r>
    </w:p>
    <w:p w:rsidR="00FB5F35" w:rsidRDefault="00FB5F35" w:rsidP="00FB5F35">
      <w:pPr>
        <w:pStyle w:val="Listeafsnit"/>
        <w:numPr>
          <w:ilvl w:val="0"/>
          <w:numId w:val="2"/>
        </w:numPr>
        <w:jc w:val="both"/>
        <w:rPr>
          <w:sz w:val="24"/>
        </w:rPr>
      </w:pPr>
      <w:proofErr w:type="gramStart"/>
      <w:r>
        <w:rPr>
          <w:b/>
          <w:sz w:val="24"/>
        </w:rPr>
        <w:t>modul</w:t>
      </w:r>
      <w:proofErr w:type="gramEnd"/>
      <w:r>
        <w:rPr>
          <w:b/>
          <w:sz w:val="24"/>
        </w:rPr>
        <w:t xml:space="preserve">: </w:t>
      </w:r>
      <w:r>
        <w:rPr>
          <w:sz w:val="24"/>
        </w:rPr>
        <w:t xml:space="preserve">Om at skrive opgave. Praktisk information omkring studieretningsprojektet (deadlines, valg af fag osv.) Desuden fremlægges dispositionen for en større skriftlige opgave og det gennemgås, hvordan man kan finde på et godt emne. </w:t>
      </w:r>
    </w:p>
    <w:p w:rsidR="00FB5F35" w:rsidRDefault="00FB5F35" w:rsidP="00FB5F35">
      <w:pPr>
        <w:pStyle w:val="Listeafsnit"/>
        <w:numPr>
          <w:ilvl w:val="0"/>
          <w:numId w:val="2"/>
        </w:numPr>
        <w:jc w:val="both"/>
        <w:rPr>
          <w:b/>
          <w:sz w:val="24"/>
        </w:rPr>
      </w:pPr>
      <w:proofErr w:type="gramStart"/>
      <w:r>
        <w:rPr>
          <w:b/>
          <w:sz w:val="24"/>
        </w:rPr>
        <w:t>modul</w:t>
      </w:r>
      <w:proofErr w:type="gramEnd"/>
      <w:r>
        <w:rPr>
          <w:b/>
          <w:sz w:val="24"/>
        </w:rPr>
        <w:t xml:space="preserve">: </w:t>
      </w:r>
      <w:r>
        <w:rPr>
          <w:sz w:val="24"/>
        </w:rPr>
        <w:t>(I dette modul er det oplagt at besøge biblioteket, hvis eleverne aldrig har fået en rundvisning her) Modulet skal omhandle kildekritisk søgning på internettet. Hertil følger nogle små øvelser. Derud diskuteres det, hvordan man ellers kan finde materiale til sit projekt og hvordan man kan blive inspireret af ting i hverdage.</w:t>
      </w:r>
      <w:r>
        <w:rPr>
          <w:b/>
          <w:sz w:val="24"/>
        </w:rPr>
        <w:t xml:space="preserve"> </w:t>
      </w:r>
    </w:p>
    <w:p w:rsidR="00FB5F35" w:rsidRDefault="00FB5F35" w:rsidP="00FB5F35">
      <w:pPr>
        <w:pStyle w:val="Listeafsnit"/>
        <w:numPr>
          <w:ilvl w:val="0"/>
          <w:numId w:val="2"/>
        </w:numPr>
        <w:jc w:val="both"/>
        <w:rPr>
          <w:sz w:val="24"/>
        </w:rPr>
      </w:pPr>
      <w:proofErr w:type="gramStart"/>
      <w:r>
        <w:rPr>
          <w:b/>
          <w:sz w:val="24"/>
        </w:rPr>
        <w:t>modul</w:t>
      </w:r>
      <w:proofErr w:type="gramEnd"/>
      <w:r>
        <w:rPr>
          <w:b/>
          <w:sz w:val="24"/>
        </w:rPr>
        <w:t xml:space="preserve">: </w:t>
      </w:r>
      <w:r>
        <w:rPr>
          <w:sz w:val="24"/>
        </w:rPr>
        <w:t xml:space="preserve">Et modul der handler om eksamen, hvor mange eksamener man skal gennemføre på GUX, hvor mange eksamener man har gennemført og hvor mange man mangler. Modulet introducerer til bekendtgørelserne for de forskellige fag, så man kan finde ud </w:t>
      </w:r>
      <w:proofErr w:type="gramStart"/>
      <w:r>
        <w:rPr>
          <w:sz w:val="24"/>
        </w:rPr>
        <w:t>af</w:t>
      </w:r>
      <w:proofErr w:type="gramEnd"/>
      <w:r>
        <w:rPr>
          <w:sz w:val="24"/>
        </w:rPr>
        <w:t xml:space="preserve">, hvor der forventes til eksamen og hvordan eksamen bedømmes. </w:t>
      </w:r>
    </w:p>
    <w:p w:rsidR="00FB5F35" w:rsidRDefault="00FB5F35" w:rsidP="00FB5F35">
      <w:pPr>
        <w:pStyle w:val="Listeafsnit"/>
        <w:numPr>
          <w:ilvl w:val="0"/>
          <w:numId w:val="2"/>
        </w:numPr>
        <w:jc w:val="both"/>
        <w:rPr>
          <w:b/>
          <w:sz w:val="24"/>
        </w:rPr>
      </w:pPr>
      <w:proofErr w:type="gramStart"/>
      <w:r>
        <w:rPr>
          <w:b/>
          <w:sz w:val="24"/>
        </w:rPr>
        <w:t>modul</w:t>
      </w:r>
      <w:proofErr w:type="gramEnd"/>
      <w:r>
        <w:rPr>
          <w:b/>
          <w:sz w:val="24"/>
        </w:rPr>
        <w:t xml:space="preserve">: </w:t>
      </w:r>
      <w:r>
        <w:rPr>
          <w:sz w:val="24"/>
        </w:rPr>
        <w:t>Eksamensangst og den negative tankespiral. Modulet gennemgår nogle forskellige fysiske og psykiske øvelser, som man kan lave, hvis man lider af eksamensangst enten før eller under eksamen.</w:t>
      </w:r>
      <w:r>
        <w:rPr>
          <w:b/>
          <w:sz w:val="24"/>
        </w:rPr>
        <w:t xml:space="preserve"> </w:t>
      </w:r>
    </w:p>
    <w:p w:rsidR="00FB5F35" w:rsidRDefault="00FB5F35" w:rsidP="00FB5F35">
      <w:pPr>
        <w:pStyle w:val="Listeafsnit"/>
        <w:numPr>
          <w:ilvl w:val="0"/>
          <w:numId w:val="2"/>
        </w:numPr>
        <w:jc w:val="both"/>
        <w:rPr>
          <w:b/>
          <w:sz w:val="24"/>
        </w:rPr>
      </w:pPr>
      <w:proofErr w:type="gramStart"/>
      <w:r>
        <w:rPr>
          <w:b/>
          <w:sz w:val="24"/>
        </w:rPr>
        <w:t>modul</w:t>
      </w:r>
      <w:proofErr w:type="gramEnd"/>
      <w:r>
        <w:rPr>
          <w:b/>
          <w:sz w:val="24"/>
        </w:rPr>
        <w:t xml:space="preserve">: </w:t>
      </w:r>
      <w:r>
        <w:rPr>
          <w:sz w:val="24"/>
        </w:rPr>
        <w:t>Optakt/opstart på studieretningsprojektet</w:t>
      </w:r>
      <w:r>
        <w:rPr>
          <w:b/>
          <w:sz w:val="24"/>
        </w:rPr>
        <w:t xml:space="preserve">. </w:t>
      </w:r>
    </w:p>
    <w:p w:rsidR="00FB5F35" w:rsidRDefault="00FB5F35" w:rsidP="00FB5F35">
      <w:pPr>
        <w:pStyle w:val="Listeafsnit"/>
        <w:ind w:left="1080"/>
        <w:rPr>
          <w:b/>
          <w:sz w:val="24"/>
        </w:rPr>
      </w:pPr>
    </w:p>
    <w:p w:rsidR="00FB5F35" w:rsidRDefault="00FB5F35" w:rsidP="00FB5F35">
      <w:pPr>
        <w:pStyle w:val="Listeafsnit"/>
        <w:ind w:left="1080"/>
        <w:rPr>
          <w:b/>
          <w:sz w:val="24"/>
        </w:rPr>
      </w:pPr>
      <w:bookmarkStart w:id="0" w:name="_GoBack"/>
      <w:bookmarkEnd w:id="0"/>
    </w:p>
    <w:sectPr w:rsidR="00FB5F35">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9E0"/>
    <w:multiLevelType w:val="hybridMultilevel"/>
    <w:tmpl w:val="1130D992"/>
    <w:lvl w:ilvl="0" w:tplc="34BEA33C">
      <w:start w:val="1"/>
      <w:numFmt w:val="decimal"/>
      <w:lvlText w:val="%1."/>
      <w:lvlJc w:val="left"/>
      <w:pPr>
        <w:ind w:left="1080" w:hanging="360"/>
      </w:pPr>
      <w:rPr>
        <w:b/>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 w15:restartNumberingAfterBreak="0">
    <w:nsid w:val="0E9F2A73"/>
    <w:multiLevelType w:val="hybridMultilevel"/>
    <w:tmpl w:val="ABC8AFC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20E516D8"/>
    <w:multiLevelType w:val="hybridMultilevel"/>
    <w:tmpl w:val="15386AB4"/>
    <w:lvl w:ilvl="0" w:tplc="04060015">
      <w:start w:val="1"/>
      <w:numFmt w:val="upperLetter"/>
      <w:lvlText w:val="%1."/>
      <w:lvlJc w:val="left"/>
      <w:pPr>
        <w:ind w:left="1664" w:hanging="360"/>
      </w:pPr>
    </w:lvl>
    <w:lvl w:ilvl="1" w:tplc="04060019">
      <w:start w:val="1"/>
      <w:numFmt w:val="lowerLetter"/>
      <w:lvlText w:val="%2."/>
      <w:lvlJc w:val="left"/>
      <w:pPr>
        <w:ind w:left="2384" w:hanging="360"/>
      </w:pPr>
    </w:lvl>
    <w:lvl w:ilvl="2" w:tplc="0406001B">
      <w:start w:val="1"/>
      <w:numFmt w:val="lowerRoman"/>
      <w:lvlText w:val="%3."/>
      <w:lvlJc w:val="right"/>
      <w:pPr>
        <w:ind w:left="3104" w:hanging="180"/>
      </w:pPr>
    </w:lvl>
    <w:lvl w:ilvl="3" w:tplc="0406000F">
      <w:start w:val="1"/>
      <w:numFmt w:val="decimal"/>
      <w:lvlText w:val="%4."/>
      <w:lvlJc w:val="left"/>
      <w:pPr>
        <w:ind w:left="3824" w:hanging="360"/>
      </w:pPr>
    </w:lvl>
    <w:lvl w:ilvl="4" w:tplc="04060019">
      <w:start w:val="1"/>
      <w:numFmt w:val="lowerLetter"/>
      <w:lvlText w:val="%5."/>
      <w:lvlJc w:val="left"/>
      <w:pPr>
        <w:ind w:left="4544" w:hanging="360"/>
      </w:pPr>
    </w:lvl>
    <w:lvl w:ilvl="5" w:tplc="0406001B">
      <w:start w:val="1"/>
      <w:numFmt w:val="lowerRoman"/>
      <w:lvlText w:val="%6."/>
      <w:lvlJc w:val="right"/>
      <w:pPr>
        <w:ind w:left="5264" w:hanging="180"/>
      </w:pPr>
    </w:lvl>
    <w:lvl w:ilvl="6" w:tplc="0406000F">
      <w:start w:val="1"/>
      <w:numFmt w:val="decimal"/>
      <w:lvlText w:val="%7."/>
      <w:lvlJc w:val="left"/>
      <w:pPr>
        <w:ind w:left="5984" w:hanging="360"/>
      </w:pPr>
    </w:lvl>
    <w:lvl w:ilvl="7" w:tplc="04060019">
      <w:start w:val="1"/>
      <w:numFmt w:val="lowerLetter"/>
      <w:lvlText w:val="%8."/>
      <w:lvlJc w:val="left"/>
      <w:pPr>
        <w:ind w:left="6704" w:hanging="360"/>
      </w:pPr>
    </w:lvl>
    <w:lvl w:ilvl="8" w:tplc="0406001B">
      <w:start w:val="1"/>
      <w:numFmt w:val="lowerRoman"/>
      <w:lvlText w:val="%9."/>
      <w:lvlJc w:val="right"/>
      <w:pPr>
        <w:ind w:left="742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01"/>
    <w:rsid w:val="0031185B"/>
    <w:rsid w:val="00EE1901"/>
    <w:rsid w:val="00FB5F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A372F-CEC1-4545-A4E2-83881C24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80" w:after="120"/>
      <w:contextualSpacing/>
      <w:outlineLvl w:val="0"/>
    </w:pPr>
    <w:rPr>
      <w:b/>
      <w:sz w:val="48"/>
      <w:szCs w:val="48"/>
    </w:rPr>
  </w:style>
  <w:style w:type="paragraph" w:styleId="Overskrift2">
    <w:name w:val="heading 2"/>
    <w:basedOn w:val="Normal"/>
    <w:next w:val="Normal"/>
    <w:pPr>
      <w:keepNext/>
      <w:keepLines/>
      <w:spacing w:before="360" w:after="80"/>
      <w:contextualSpacing/>
      <w:outlineLvl w:val="1"/>
    </w:pPr>
    <w:rPr>
      <w:b/>
      <w:sz w:val="36"/>
      <w:szCs w:val="36"/>
    </w:rPr>
  </w:style>
  <w:style w:type="paragraph" w:styleId="Overskrift3">
    <w:name w:val="heading 3"/>
    <w:basedOn w:val="Normal"/>
    <w:next w:val="Normal"/>
    <w:pPr>
      <w:keepNext/>
      <w:keepLines/>
      <w:spacing w:before="280" w:after="80"/>
      <w:contextualSpacing/>
      <w:outlineLvl w:val="2"/>
    </w:pPr>
    <w:rPr>
      <w:b/>
      <w:sz w:val="28"/>
      <w:szCs w:val="28"/>
    </w:rPr>
  </w:style>
  <w:style w:type="paragraph" w:styleId="Overskrift4">
    <w:name w:val="heading 4"/>
    <w:basedOn w:val="Normal"/>
    <w:next w:val="Normal"/>
    <w:pPr>
      <w:keepNext/>
      <w:keepLines/>
      <w:spacing w:before="240" w:after="40"/>
      <w:contextualSpacing/>
      <w:outlineLvl w:val="3"/>
    </w:pPr>
    <w:rPr>
      <w:b/>
      <w:sz w:val="24"/>
      <w:szCs w:val="24"/>
    </w:rPr>
  </w:style>
  <w:style w:type="paragraph" w:styleId="Overskrift5">
    <w:name w:val="heading 5"/>
    <w:basedOn w:val="Normal"/>
    <w:next w:val="Normal"/>
    <w:pPr>
      <w:keepNext/>
      <w:keepLines/>
      <w:spacing w:before="220" w:after="40"/>
      <w:contextualSpacing/>
      <w:outlineLvl w:val="4"/>
    </w:pPr>
    <w:rPr>
      <w:b/>
    </w:rPr>
  </w:style>
  <w:style w:type="paragraph" w:styleId="Overskrift6">
    <w:name w:val="heading 6"/>
    <w:basedOn w:val="Normal"/>
    <w:next w:val="Normal"/>
    <w:pPr>
      <w:keepNext/>
      <w:keepLines/>
      <w:spacing w:before="200" w:after="40"/>
      <w:contextualSpacing/>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contextualSpacing/>
    </w:pPr>
    <w:rPr>
      <w:b/>
      <w:sz w:val="72"/>
      <w:szCs w:val="72"/>
    </w:rPr>
  </w:style>
  <w:style w:type="paragraph" w:styleId="Undertitel">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eafsnit">
    <w:name w:val="List Paragraph"/>
    <w:basedOn w:val="Normal"/>
    <w:uiPriority w:val="34"/>
    <w:qFormat/>
    <w:rsid w:val="00FB5F35"/>
    <w:pPr>
      <w:spacing w:line="256"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60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1220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paulsen</dc:creator>
  <cp:lastModifiedBy>Kasper Busk</cp:lastModifiedBy>
  <cp:revision>3</cp:revision>
  <dcterms:created xsi:type="dcterms:W3CDTF">2015-06-09T21:14:00Z</dcterms:created>
  <dcterms:modified xsi:type="dcterms:W3CDTF">2015-06-23T11:50:00Z</dcterms:modified>
</cp:coreProperties>
</file>